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69" w:rsidRDefault="00DF2B36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Хронология рассмотрения,</w:t>
      </w:r>
      <w:r w:rsidR="003B18BF" w:rsidRPr="002517EF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3F42B9">
        <w:rPr>
          <w:rFonts w:ascii="Times New Roman" w:hAnsi="Times New Roman" w:cs="Times New Roman"/>
          <w:sz w:val="28"/>
          <w:szCs w:val="28"/>
        </w:rPr>
        <w:t xml:space="preserve"> и размещения </w:t>
      </w:r>
    </w:p>
    <w:p w:rsidR="00321869" w:rsidRDefault="003B18BF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7EF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об </w:t>
      </w:r>
      <w:r w:rsidR="00321869">
        <w:rPr>
          <w:rFonts w:ascii="Times New Roman" w:hAnsi="Times New Roman" w:cs="Times New Roman"/>
          <w:sz w:val="28"/>
          <w:szCs w:val="28"/>
        </w:rPr>
        <w:t xml:space="preserve">утверждении отчета об исполнении </w:t>
      </w:r>
    </w:p>
    <w:p w:rsidR="0034172C" w:rsidRDefault="00321869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7EF" w:rsidRPr="002517EF" w:rsidRDefault="002517EF" w:rsidP="002E31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0"/>
        <w:gridCol w:w="1451"/>
        <w:gridCol w:w="1555"/>
        <w:gridCol w:w="4574"/>
      </w:tblGrid>
      <w:tr w:rsidR="003F42B9" w:rsidRPr="002E314D" w:rsidTr="00372D4B">
        <w:tc>
          <w:tcPr>
            <w:tcW w:w="2660" w:type="dxa"/>
            <w:vAlign w:val="center"/>
          </w:tcPr>
          <w:p w:rsidR="00DF2B36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5" w:type="dxa"/>
            <w:vAlign w:val="center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4" w:type="dxa"/>
            <w:vAlign w:val="center"/>
          </w:tcPr>
          <w:p w:rsidR="003F42B9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3F42B9" w:rsidRPr="002E314D" w:rsidTr="00372D4B">
        <w:tc>
          <w:tcPr>
            <w:tcW w:w="2660" w:type="dxa"/>
          </w:tcPr>
          <w:p w:rsidR="003F42B9" w:rsidRPr="002E314D" w:rsidRDefault="003F42B9" w:rsidP="00372D4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Внесение </w:t>
            </w:r>
            <w:r w:rsidR="003218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Главой Чеченской Республики</w:t>
            </w:r>
            <w:r w:rsidR="00DF2B36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 </w:t>
            </w:r>
            <w:r w:rsidR="003218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Парламент Чеченской Республики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89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проекта закона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321869">
              <w:rPr>
                <w:rFonts w:ascii="Times New Roman" w:hAnsi="Times New Roman" w:cs="Times New Roman"/>
                <w:sz w:val="24"/>
                <w:szCs w:val="24"/>
              </w:rPr>
              <w:t>утверждении отчета об исполнении республиканского бюджета за 2020 год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42B9" w:rsidRPr="002E314D" w:rsidRDefault="003F42B9" w:rsidP="00372D4B">
            <w:pPr>
              <w:tabs>
                <w:tab w:val="left" w:pos="284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51" w:type="dxa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не позднее 1 июня текущего года</w:t>
            </w:r>
          </w:p>
        </w:tc>
        <w:tc>
          <w:tcPr>
            <w:tcW w:w="1555" w:type="dxa"/>
          </w:tcPr>
          <w:p w:rsidR="003F42B9" w:rsidRPr="002E314D" w:rsidRDefault="005C7587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внесен </w:t>
            </w:r>
            <w:r w:rsidR="00EB2E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314D" w:rsidRPr="002E31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2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14D" w:rsidRPr="002E3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3460" w:rsidRPr="002E31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3F42B9" w:rsidRPr="002E314D" w:rsidRDefault="00EB2E65" w:rsidP="00EB2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Чеченской Республики</w:t>
            </w:r>
            <w:r w:rsidR="00400490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0490" w:rsidRPr="002E31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490" w:rsidRPr="002E31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490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72</w:t>
            </w:r>
            <w:r w:rsidR="00400490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проекте закона Чеченской Республики «Об утверждении отчета об исполнении республиканского бюджета за 2020 год</w:t>
            </w:r>
            <w:r w:rsidR="00400490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06555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(Об одобрении проекта закона и внесении его в установленном порядке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32A6">
              <w:rPr>
                <w:rFonts w:ascii="Times New Roman" w:hAnsi="Times New Roman" w:cs="Times New Roman"/>
                <w:sz w:val="24"/>
                <w:szCs w:val="24"/>
              </w:rPr>
              <w:t>арламент Чеченской Республики</w:t>
            </w:r>
            <w:r w:rsidR="00506555" w:rsidRPr="002E31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4A89" w:rsidRPr="002E314D" w:rsidTr="00372D4B">
        <w:tc>
          <w:tcPr>
            <w:tcW w:w="2660" w:type="dxa"/>
          </w:tcPr>
          <w:p w:rsidR="0038622D" w:rsidRPr="002E314D" w:rsidRDefault="000D4A89" w:rsidP="00372D4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Опубликование проекта закона 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E65" w:rsidRPr="00EB2E65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республиканского бюджета за 2020 год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» на официальном сайте </w:t>
            </w:r>
            <w:r w:rsidR="00EB2E65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Чеченской Республики</w:t>
            </w:r>
            <w:r w:rsidR="00AD5D33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A89" w:rsidRPr="002E314D" w:rsidRDefault="000D4A89" w:rsidP="00372D4B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1" w:type="dxa"/>
          </w:tcPr>
          <w:p w:rsidR="000D4A89" w:rsidRPr="002E314D" w:rsidRDefault="000D4A8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D4A89" w:rsidRPr="002E314D" w:rsidRDefault="00D632A6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4A89" w:rsidRPr="002E31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0D4A89" w:rsidRPr="002E314D" w:rsidRDefault="008F7416" w:rsidP="00D63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 на сайте </w:t>
            </w:r>
            <w:r w:rsidR="00D632A6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Чеченской Республики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r w:rsidR="00D632A6" w:rsidRPr="00D632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http://mfchr.ru/Documents/проект%20закона%20об%20исполнении%20бюджета%20за%202020%20год%20обн.rar</w:t>
            </w:r>
          </w:p>
        </w:tc>
      </w:tr>
      <w:tr w:rsidR="0038622D" w:rsidRPr="002E314D" w:rsidTr="00372D4B">
        <w:tc>
          <w:tcPr>
            <w:tcW w:w="2660" w:type="dxa"/>
          </w:tcPr>
          <w:p w:rsidR="0038622D" w:rsidRPr="002E314D" w:rsidRDefault="00C13679" w:rsidP="00C1367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</w:t>
            </w:r>
            <w:r w:rsidR="0038622D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ассмотрение проекта закона «</w:t>
            </w:r>
            <w:r w:rsidR="00D632A6" w:rsidRPr="00D632A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2020 год</w:t>
            </w:r>
            <w:r w:rsidR="0038622D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E643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на заседании Парламента Чеченской Республики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 первом чтении</w:t>
            </w:r>
          </w:p>
        </w:tc>
        <w:tc>
          <w:tcPr>
            <w:tcW w:w="1451" w:type="dxa"/>
          </w:tcPr>
          <w:p w:rsidR="0038622D" w:rsidRPr="002E314D" w:rsidRDefault="0038622D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8622D" w:rsidRPr="002E314D" w:rsidRDefault="00C13679" w:rsidP="00E643A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</w:t>
            </w:r>
            <w:r w:rsidR="0038622D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.0</w:t>
            </w:r>
            <w:r w:rsidR="00E643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="0038622D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.202</w:t>
            </w:r>
            <w:r w:rsidR="00E643A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74" w:type="dxa"/>
          </w:tcPr>
          <w:p w:rsidR="0038622D" w:rsidRPr="002E314D" w:rsidRDefault="00C13679" w:rsidP="004E56E9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Статья 121 Регламента Парламента Чеченской Республики </w:t>
            </w:r>
            <w:r w:rsid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(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принят</w:t>
            </w:r>
            <w:r w:rsid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ого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постановлением Парламента Чеченской Республики от 30 октября 2008 г. </w:t>
            </w:r>
            <w:r w:rsid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2-2П</w:t>
            </w:r>
            <w:r w:rsid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911C5" w:rsidRPr="002E314D" w:rsidTr="00372D4B">
        <w:tc>
          <w:tcPr>
            <w:tcW w:w="2660" w:type="dxa"/>
          </w:tcPr>
          <w:p w:rsidR="009911C5" w:rsidRPr="002E314D" w:rsidRDefault="009911C5" w:rsidP="00372D4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Размещение информационного сообщения о проведении публичных слушаний по проекту закона 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«Об утверждении отчета об исполнении республиканского бюджета за 2020 год»</w:t>
            </w:r>
            <w:r w:rsidR="00372D4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451" w:type="dxa"/>
          </w:tcPr>
          <w:p w:rsidR="009911C5" w:rsidRPr="002E314D" w:rsidRDefault="009911C5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911C5" w:rsidRPr="002E314D" w:rsidRDefault="004E56E9" w:rsidP="004E56E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11C5" w:rsidRPr="002E31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1C5" w:rsidRPr="002E31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11C5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</w:tcPr>
          <w:p w:rsidR="009911C5" w:rsidRPr="002E314D" w:rsidRDefault="009911C5" w:rsidP="00372D4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Опубликовано по ссылке: </w:t>
            </w:r>
            <w:r w:rsidR="004E56E9" w:rsidRPr="004E56E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http://mfchr.ru/press-sluzhba-3/arkhiv-novostej/70-arkhiv-novostej/1062-o-provedenii-publichnykh-slushanij-po-proektu-zakona-chechenskoj-respubliki-ob-utverzhdenii-otcheta-ob-ispolnenii-respublikanskogo-byudzheta-za-2020-god</w:t>
            </w:r>
          </w:p>
        </w:tc>
      </w:tr>
      <w:tr w:rsidR="003F42B9" w:rsidRPr="002E314D" w:rsidTr="00372D4B">
        <w:tc>
          <w:tcPr>
            <w:tcW w:w="2660" w:type="dxa"/>
          </w:tcPr>
          <w:p w:rsidR="003F42B9" w:rsidRPr="002E314D" w:rsidRDefault="009911C5" w:rsidP="00372D4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</w:t>
            </w:r>
            <w:r w:rsidR="003F42B9" w:rsidRPr="002E314D">
              <w:rPr>
                <w:rFonts w:ascii="Times New Roman" w:hAnsi="Times New Roman" w:cs="Times New Roman"/>
                <w:sz w:val="24"/>
                <w:szCs w:val="24"/>
              </w:rPr>
              <w:t>убличны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F42B9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слушани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 проекту закона «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2020 год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F42B9" w:rsidRPr="002E314D" w:rsidRDefault="004E56E9" w:rsidP="004E56E9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3518" w:rsidRPr="002E31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518" w:rsidRPr="002E31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518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</w:tcPr>
          <w:p w:rsidR="003F42B9" w:rsidRPr="002E314D" w:rsidRDefault="00B72748" w:rsidP="00372D4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Информация о состоявшихся публичных слушаниях размещ</w:t>
            </w:r>
            <w:r w:rsidR="00E95474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на по ссылке: </w:t>
            </w:r>
            <w:r w:rsidR="004E56E9" w:rsidRPr="004E56E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http://mfchr.ru/press-sluzhba-3/novosti/1066-v-minfine-chr-proshli-publichnye-slushaniya-po-godovomu-otchetu-ob-ispolnenii-byudzheta-chr-za-2020-god</w:t>
            </w:r>
          </w:p>
          <w:p w:rsidR="003F42B9" w:rsidRPr="002E314D" w:rsidRDefault="003F42B9" w:rsidP="00372D4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30AE8" w:rsidRPr="002E314D" w:rsidRDefault="00630AE8" w:rsidP="00372D4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Опубликование Итогового документа (Протокола) по результатам публичных слушаний</w:t>
            </w:r>
            <w:r w:rsidR="00E95474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по ссылке: </w:t>
            </w:r>
            <w:r w:rsidR="004E56E9" w:rsidRPr="004E56E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http://mfchr.ru/Documents/Протокол%20публичных%20слушаний%202020.rar</w:t>
            </w:r>
          </w:p>
          <w:p w:rsidR="003F42B9" w:rsidRPr="002E314D" w:rsidRDefault="003F42B9" w:rsidP="00372D4B">
            <w:pPr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3F42B9" w:rsidRPr="002E314D" w:rsidTr="00372D4B">
        <w:tc>
          <w:tcPr>
            <w:tcW w:w="2660" w:type="dxa"/>
          </w:tcPr>
          <w:p w:rsidR="003F42B9" w:rsidRPr="002E314D" w:rsidRDefault="00A20760" w:rsidP="004E56E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F42B9" w:rsidRPr="00372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42B9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закона </w:t>
            </w:r>
            <w:r w:rsidR="00B27042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="004E56E9" w:rsidRPr="004E56E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2020 год</w:t>
            </w:r>
            <w:r w:rsidR="00B27042" w:rsidRPr="002E314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» </w:t>
            </w:r>
            <w:r w:rsidR="004E56E9">
              <w:rPr>
                <w:rFonts w:ascii="Times New Roman" w:hAnsi="Times New Roman" w:cs="Times New Roman"/>
                <w:sz w:val="24"/>
                <w:szCs w:val="24"/>
              </w:rPr>
              <w:t>Парламентом Чеченской Республики</w:t>
            </w:r>
          </w:p>
        </w:tc>
        <w:tc>
          <w:tcPr>
            <w:tcW w:w="1451" w:type="dxa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F42B9" w:rsidRPr="002E314D" w:rsidRDefault="008A0673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4574" w:type="dxa"/>
          </w:tcPr>
          <w:p w:rsidR="003F42B9" w:rsidRPr="002E314D" w:rsidRDefault="008A0673" w:rsidP="008A0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673">
              <w:rPr>
                <w:rFonts w:ascii="Times New Roman" w:hAnsi="Times New Roman" w:cs="Times New Roman"/>
                <w:sz w:val="24"/>
                <w:szCs w:val="24"/>
              </w:rPr>
              <w:t>Статья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067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Парламента Чеченской Республики (принятого постановлением Парламента Чеченской Республики от 30 октября 2008 г. № 2-2П)</w:t>
            </w:r>
          </w:p>
        </w:tc>
      </w:tr>
      <w:tr w:rsidR="003F42B9" w:rsidRPr="002E314D" w:rsidTr="00372D4B">
        <w:tc>
          <w:tcPr>
            <w:tcW w:w="2660" w:type="dxa"/>
          </w:tcPr>
          <w:p w:rsidR="003F42B9" w:rsidRPr="002E314D" w:rsidRDefault="00A20760" w:rsidP="00A20760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27042" w:rsidRPr="00372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72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2B9" w:rsidRPr="002E314D">
              <w:rPr>
                <w:rFonts w:ascii="Times New Roman" w:hAnsi="Times New Roman" w:cs="Times New Roman"/>
                <w:sz w:val="24"/>
                <w:szCs w:val="24"/>
              </w:rPr>
              <w:t>Подписание закона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0760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республиканского бюджета за 2020 год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Главой Чеченской Республики</w:t>
            </w:r>
            <w:r w:rsidR="00372D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3F42B9" w:rsidRPr="002E314D" w:rsidRDefault="008A0673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4574" w:type="dxa"/>
          </w:tcPr>
          <w:p w:rsidR="003F42B9" w:rsidRPr="002E314D" w:rsidRDefault="008A0673" w:rsidP="0037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Чеченской Республики от 08.06.2021 № 34-РЗ «Об утверждении отчета об исполнении республиканского бюджета за 2020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="00A70322">
              <w:rPr>
                <w:rFonts w:ascii="Times New Roman" w:hAnsi="Times New Roman" w:cs="Times New Roman"/>
                <w:sz w:val="24"/>
                <w:szCs w:val="24"/>
              </w:rPr>
              <w:t xml:space="preserve">  Опубликован</w:t>
            </w:r>
            <w:proofErr w:type="gramEnd"/>
            <w:r w:rsidR="00A7032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hyperlink r:id="rId6" w:history="1">
              <w:r w:rsidR="00A70322" w:rsidRPr="008A15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http://forcitizens.ru/ob/dokumenty/godovoj-otchet/2020-god</w:t>
              </w:r>
            </w:hyperlink>
            <w:r w:rsidR="00A7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042" w:rsidRPr="002E314D" w:rsidTr="00372D4B">
        <w:tc>
          <w:tcPr>
            <w:tcW w:w="2660" w:type="dxa"/>
          </w:tcPr>
          <w:p w:rsidR="00B27042" w:rsidRPr="002E314D" w:rsidRDefault="00A20760" w:rsidP="00372D4B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27042" w:rsidRPr="00372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Опубликование закона «</w:t>
            </w:r>
            <w:r w:rsidRPr="00A20760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республиканского бюджета за 2020 год</w:t>
            </w:r>
            <w:r w:rsidR="00B27042" w:rsidRPr="002E3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2D4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:rsidR="00B27042" w:rsidRPr="002E314D" w:rsidRDefault="00B27042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27042" w:rsidRPr="002E314D" w:rsidRDefault="00A70322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  <w:bookmarkStart w:id="0" w:name="_GoBack"/>
            <w:bookmarkEnd w:id="0"/>
          </w:p>
        </w:tc>
        <w:tc>
          <w:tcPr>
            <w:tcW w:w="4574" w:type="dxa"/>
          </w:tcPr>
          <w:p w:rsidR="00B27042" w:rsidRPr="00372D4B" w:rsidRDefault="00A70322" w:rsidP="0037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 по адресу: </w:t>
            </w:r>
            <w:hyperlink r:id="rId7" w:history="1">
              <w:r w:rsidRPr="008A15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http://forcitizens.ru/ob/dokumenty/godovoj-otchet/2020-god</w:t>
              </w:r>
            </w:hyperlink>
          </w:p>
        </w:tc>
      </w:tr>
    </w:tbl>
    <w:p w:rsidR="0034172C" w:rsidRDefault="0034172C"/>
    <w:sectPr w:rsidR="0034172C" w:rsidSect="000F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62A6"/>
    <w:multiLevelType w:val="hybridMultilevel"/>
    <w:tmpl w:val="FCE0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22B00"/>
    <w:multiLevelType w:val="hybridMultilevel"/>
    <w:tmpl w:val="E2406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D24CB"/>
    <w:multiLevelType w:val="hybridMultilevel"/>
    <w:tmpl w:val="DA00BE12"/>
    <w:lvl w:ilvl="0" w:tplc="5ECC1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34409"/>
    <w:multiLevelType w:val="hybridMultilevel"/>
    <w:tmpl w:val="118210C6"/>
    <w:lvl w:ilvl="0" w:tplc="9528A9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2C"/>
    <w:rsid w:val="00073008"/>
    <w:rsid w:val="000A1FB1"/>
    <w:rsid w:val="000A2E7B"/>
    <w:rsid w:val="000A3A11"/>
    <w:rsid w:val="000B4DA2"/>
    <w:rsid w:val="000D4A89"/>
    <w:rsid w:val="000E7F8C"/>
    <w:rsid w:val="000F662B"/>
    <w:rsid w:val="00125648"/>
    <w:rsid w:val="00131CA7"/>
    <w:rsid w:val="001515AE"/>
    <w:rsid w:val="002517EF"/>
    <w:rsid w:val="0028788C"/>
    <w:rsid w:val="002E314D"/>
    <w:rsid w:val="002E3C4F"/>
    <w:rsid w:val="00321869"/>
    <w:rsid w:val="003331AE"/>
    <w:rsid w:val="0034172C"/>
    <w:rsid w:val="00343460"/>
    <w:rsid w:val="00372D4B"/>
    <w:rsid w:val="0038622D"/>
    <w:rsid w:val="003B18BF"/>
    <w:rsid w:val="003F42B9"/>
    <w:rsid w:val="00400490"/>
    <w:rsid w:val="00424E5C"/>
    <w:rsid w:val="004405B8"/>
    <w:rsid w:val="0045080A"/>
    <w:rsid w:val="004E56E9"/>
    <w:rsid w:val="00506555"/>
    <w:rsid w:val="00520E21"/>
    <w:rsid w:val="00532130"/>
    <w:rsid w:val="00587A69"/>
    <w:rsid w:val="00593518"/>
    <w:rsid w:val="005952E7"/>
    <w:rsid w:val="005C7587"/>
    <w:rsid w:val="00630AE8"/>
    <w:rsid w:val="00695C11"/>
    <w:rsid w:val="006A07BA"/>
    <w:rsid w:val="007A69B3"/>
    <w:rsid w:val="007B37DF"/>
    <w:rsid w:val="00816158"/>
    <w:rsid w:val="008548B5"/>
    <w:rsid w:val="008A0673"/>
    <w:rsid w:val="008F7416"/>
    <w:rsid w:val="009758F2"/>
    <w:rsid w:val="009911C5"/>
    <w:rsid w:val="00996EF3"/>
    <w:rsid w:val="009E3F57"/>
    <w:rsid w:val="00A20760"/>
    <w:rsid w:val="00A43B98"/>
    <w:rsid w:val="00A70322"/>
    <w:rsid w:val="00AD1B80"/>
    <w:rsid w:val="00AD48DC"/>
    <w:rsid w:val="00AD5D33"/>
    <w:rsid w:val="00AE3D75"/>
    <w:rsid w:val="00AE6750"/>
    <w:rsid w:val="00B126B6"/>
    <w:rsid w:val="00B27042"/>
    <w:rsid w:val="00B72748"/>
    <w:rsid w:val="00B92A8A"/>
    <w:rsid w:val="00BC4147"/>
    <w:rsid w:val="00C13679"/>
    <w:rsid w:val="00C34C5E"/>
    <w:rsid w:val="00C63555"/>
    <w:rsid w:val="00D632A6"/>
    <w:rsid w:val="00DF2B36"/>
    <w:rsid w:val="00E13354"/>
    <w:rsid w:val="00E643AF"/>
    <w:rsid w:val="00E95474"/>
    <w:rsid w:val="00EB2E65"/>
    <w:rsid w:val="00EE2F8B"/>
    <w:rsid w:val="00F71D52"/>
    <w:rsid w:val="00FB2398"/>
    <w:rsid w:val="00FB5086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59CBE-FD68-4706-ADBE-BCB6F9F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8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7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314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orcitizens.ru/ob/dokumenty/godovoj-otchet/2020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orcitizens.ru/ob/dokumenty/godovoj-otchet/2020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8AA3E-81AB-4DDB-996A-822AC2CF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Гайрбеков Апти Султанович</cp:lastModifiedBy>
  <cp:revision>4</cp:revision>
  <cp:lastPrinted>2021-05-27T14:06:00Z</cp:lastPrinted>
  <dcterms:created xsi:type="dcterms:W3CDTF">2021-05-27T14:07:00Z</dcterms:created>
  <dcterms:modified xsi:type="dcterms:W3CDTF">2021-06-11T09:11:00Z</dcterms:modified>
</cp:coreProperties>
</file>