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DA" w:rsidRDefault="006034FE" w:rsidP="006B27E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FE">
        <w:rPr>
          <w:rFonts w:ascii="Times New Roman" w:hAnsi="Times New Roman" w:cs="Times New Roman"/>
          <w:b/>
          <w:sz w:val="28"/>
          <w:szCs w:val="28"/>
        </w:rPr>
        <w:t>К апробации социального заказа присоединились новые регионы</w:t>
      </w:r>
    </w:p>
    <w:p w:rsidR="006B27EC" w:rsidRDefault="006B27EC" w:rsidP="006B27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4FE" w:rsidRDefault="006E4742" w:rsidP="006B27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Камчатски</w:t>
      </w:r>
      <w:r w:rsidR="002D7610">
        <w:rPr>
          <w:rFonts w:ascii="Times New Roman" w:hAnsi="Times New Roman" w:cs="Times New Roman"/>
          <w:sz w:val="28"/>
          <w:szCs w:val="28"/>
        </w:rPr>
        <w:t>й, Приморский и Хабаровский края</w:t>
      </w:r>
      <w:r>
        <w:rPr>
          <w:rFonts w:ascii="Times New Roman" w:hAnsi="Times New Roman" w:cs="Times New Roman"/>
          <w:sz w:val="28"/>
          <w:szCs w:val="28"/>
        </w:rPr>
        <w:t xml:space="preserve">, а также Саратовская область присоединились к реализации социального заказа на своей территории. </w:t>
      </w:r>
      <w:r w:rsidR="006A2902">
        <w:rPr>
          <w:rFonts w:ascii="Times New Roman" w:hAnsi="Times New Roman" w:cs="Times New Roman"/>
          <w:sz w:val="28"/>
          <w:szCs w:val="28"/>
        </w:rPr>
        <w:t>Такое</w:t>
      </w:r>
      <w:r w:rsidR="00AC55AF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Минфин</w:t>
      </w:r>
      <w:r w:rsidR="009D6ED2">
        <w:rPr>
          <w:rFonts w:ascii="Times New Roman" w:hAnsi="Times New Roman" w:cs="Times New Roman"/>
          <w:sz w:val="28"/>
          <w:szCs w:val="28"/>
        </w:rPr>
        <w:t xml:space="preserve"> России внёс в Правительство РФ, согласно </w:t>
      </w:r>
      <w:r w:rsidR="00AC55AF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="009D6ED2">
        <w:rPr>
          <w:rFonts w:ascii="Times New Roman" w:hAnsi="Times New Roman" w:cs="Times New Roman"/>
          <w:sz w:val="28"/>
          <w:szCs w:val="28"/>
        </w:rPr>
        <w:t>общее количество регионов</w:t>
      </w:r>
      <w:r w:rsidR="006B27EC">
        <w:rPr>
          <w:rFonts w:ascii="Times New Roman" w:hAnsi="Times New Roman" w:cs="Times New Roman"/>
          <w:sz w:val="28"/>
          <w:szCs w:val="28"/>
        </w:rPr>
        <w:t xml:space="preserve">, апробирующих социальный заказ, </w:t>
      </w:r>
      <w:r w:rsidR="009D6ED2">
        <w:rPr>
          <w:rFonts w:ascii="Times New Roman" w:hAnsi="Times New Roman" w:cs="Times New Roman"/>
          <w:sz w:val="28"/>
          <w:szCs w:val="28"/>
        </w:rPr>
        <w:t xml:space="preserve">увеличится до </w:t>
      </w:r>
      <w:r w:rsidR="00AC55AF">
        <w:rPr>
          <w:rFonts w:ascii="Times New Roman" w:hAnsi="Times New Roman" w:cs="Times New Roman"/>
          <w:sz w:val="28"/>
          <w:szCs w:val="28"/>
        </w:rPr>
        <w:t>3</w:t>
      </w:r>
      <w:r w:rsidR="00AC55AF" w:rsidRPr="00AC55AF">
        <w:rPr>
          <w:rFonts w:ascii="Times New Roman" w:hAnsi="Times New Roman" w:cs="Times New Roman"/>
          <w:sz w:val="28"/>
          <w:szCs w:val="28"/>
        </w:rPr>
        <w:t>4</w:t>
      </w:r>
      <w:r w:rsidR="009D6ED2">
        <w:rPr>
          <w:rFonts w:ascii="Times New Roman" w:hAnsi="Times New Roman" w:cs="Times New Roman"/>
          <w:sz w:val="28"/>
          <w:szCs w:val="28"/>
        </w:rPr>
        <w:t>.</w:t>
      </w:r>
    </w:p>
    <w:p w:rsidR="009D6ED2" w:rsidRDefault="007C4811" w:rsidP="006B27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5D5F4F">
        <w:rPr>
          <w:rFonts w:ascii="Times New Roman" w:hAnsi="Times New Roman" w:cs="Times New Roman"/>
          <w:sz w:val="28"/>
          <w:szCs w:val="28"/>
        </w:rPr>
        <w:t xml:space="preserve">и на территории новых </w:t>
      </w:r>
      <w:r>
        <w:rPr>
          <w:rFonts w:ascii="Times New Roman" w:hAnsi="Times New Roman" w:cs="Times New Roman"/>
          <w:sz w:val="28"/>
          <w:szCs w:val="28"/>
        </w:rPr>
        <w:t>регион</w:t>
      </w:r>
      <w:r w:rsidR="005D5F4F">
        <w:rPr>
          <w:rFonts w:ascii="Times New Roman" w:hAnsi="Times New Roman" w:cs="Times New Roman"/>
          <w:sz w:val="28"/>
          <w:szCs w:val="28"/>
        </w:rPr>
        <w:t>ов</w:t>
      </w:r>
      <w:r w:rsidR="00AC55AF">
        <w:rPr>
          <w:rFonts w:ascii="Times New Roman" w:hAnsi="Times New Roman" w:cs="Times New Roman"/>
          <w:sz w:val="28"/>
          <w:szCs w:val="28"/>
        </w:rPr>
        <w:t xml:space="preserve"> начиная с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7EC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оказывать</w:t>
      </w:r>
      <w:r w:rsidR="005D5F4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социальные услуги с использованием конкурент</w:t>
      </w:r>
      <w:r w:rsidR="003A7D40">
        <w:rPr>
          <w:rFonts w:ascii="Times New Roman" w:hAnsi="Times New Roman" w:cs="Times New Roman"/>
          <w:sz w:val="28"/>
          <w:szCs w:val="28"/>
        </w:rPr>
        <w:t>ных методов отбора исполнителей.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D40">
        <w:rPr>
          <w:rFonts w:ascii="Times New Roman" w:hAnsi="Times New Roman" w:cs="Times New Roman"/>
          <w:sz w:val="28"/>
          <w:szCs w:val="28"/>
        </w:rPr>
        <w:t xml:space="preserve">оказать услугу гражданам смогут не только бюджетные учреждения, но и некоммерческие организации, которые </w:t>
      </w:r>
      <w:r w:rsidR="003A7D40" w:rsidRPr="003A7D40">
        <w:rPr>
          <w:rFonts w:ascii="Times New Roman" w:hAnsi="Times New Roman" w:cs="Times New Roman"/>
          <w:sz w:val="28"/>
          <w:szCs w:val="28"/>
        </w:rPr>
        <w:t>на долгосрочной основе</w:t>
      </w:r>
      <w:r w:rsidR="003A7D40">
        <w:rPr>
          <w:rFonts w:ascii="Times New Roman" w:hAnsi="Times New Roman" w:cs="Times New Roman"/>
          <w:sz w:val="28"/>
          <w:szCs w:val="28"/>
        </w:rPr>
        <w:t xml:space="preserve"> получат</w:t>
      </w:r>
      <w:r w:rsidR="003A7D40" w:rsidRPr="003A7D40">
        <w:rPr>
          <w:rFonts w:ascii="Times New Roman" w:hAnsi="Times New Roman" w:cs="Times New Roman"/>
          <w:sz w:val="28"/>
          <w:szCs w:val="28"/>
        </w:rPr>
        <w:t xml:space="preserve"> бюджетные средства на тех же условиях и в таком же объеме, что и государственные исполнители.</w:t>
      </w:r>
    </w:p>
    <w:p w:rsidR="004873B8" w:rsidRDefault="009869A8" w:rsidP="006B27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3B8" w:rsidRPr="004873B8">
        <w:rPr>
          <w:rFonts w:ascii="Times New Roman" w:hAnsi="Times New Roman" w:cs="Times New Roman"/>
          <w:i/>
          <w:sz w:val="28"/>
          <w:szCs w:val="28"/>
        </w:rPr>
        <w:t xml:space="preserve">Реализация </w:t>
      </w:r>
      <w:proofErr w:type="spellStart"/>
      <w:r w:rsidR="004873B8" w:rsidRPr="004873B8">
        <w:rPr>
          <w:rFonts w:ascii="Times New Roman" w:hAnsi="Times New Roman" w:cs="Times New Roman"/>
          <w:i/>
          <w:sz w:val="28"/>
          <w:szCs w:val="28"/>
        </w:rPr>
        <w:t>соцзаказа</w:t>
      </w:r>
      <w:proofErr w:type="spellEnd"/>
      <w:r w:rsidR="004873B8" w:rsidRPr="004873B8">
        <w:rPr>
          <w:rFonts w:ascii="Times New Roman" w:hAnsi="Times New Roman" w:cs="Times New Roman"/>
          <w:i/>
          <w:sz w:val="28"/>
          <w:szCs w:val="28"/>
        </w:rPr>
        <w:t xml:space="preserve"> в регионах поможет</w:t>
      </w:r>
      <w:r w:rsidRPr="004873B8">
        <w:rPr>
          <w:rFonts w:ascii="Times New Roman" w:hAnsi="Times New Roman" w:cs="Times New Roman"/>
          <w:i/>
          <w:sz w:val="28"/>
          <w:szCs w:val="28"/>
        </w:rPr>
        <w:t xml:space="preserve"> создать условия для </w:t>
      </w:r>
      <w:r w:rsidR="00AC55AF">
        <w:rPr>
          <w:rFonts w:ascii="Times New Roman" w:hAnsi="Times New Roman" w:cs="Times New Roman"/>
          <w:i/>
          <w:sz w:val="28"/>
          <w:szCs w:val="28"/>
        </w:rPr>
        <w:t xml:space="preserve">доступности и </w:t>
      </w:r>
      <w:r w:rsidR="005D5F4F">
        <w:rPr>
          <w:rFonts w:ascii="Times New Roman" w:hAnsi="Times New Roman" w:cs="Times New Roman"/>
          <w:i/>
          <w:sz w:val="28"/>
          <w:szCs w:val="28"/>
        </w:rPr>
        <w:t xml:space="preserve">повышения </w:t>
      </w:r>
      <w:r w:rsidR="00AC55AF">
        <w:rPr>
          <w:rFonts w:ascii="Times New Roman" w:hAnsi="Times New Roman" w:cs="Times New Roman"/>
          <w:i/>
          <w:sz w:val="28"/>
          <w:szCs w:val="28"/>
        </w:rPr>
        <w:t>качества бюджетных услуг,</w:t>
      </w:r>
      <w:r w:rsidR="004873B8" w:rsidRPr="004873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F4F">
        <w:rPr>
          <w:rFonts w:ascii="Times New Roman" w:hAnsi="Times New Roman" w:cs="Times New Roman"/>
          <w:i/>
          <w:sz w:val="28"/>
          <w:szCs w:val="28"/>
        </w:rPr>
        <w:t>простимулирует</w:t>
      </w:r>
      <w:r w:rsidR="004873B8" w:rsidRPr="004873B8">
        <w:rPr>
          <w:rFonts w:ascii="Times New Roman" w:hAnsi="Times New Roman" w:cs="Times New Roman"/>
          <w:i/>
          <w:sz w:val="28"/>
          <w:szCs w:val="28"/>
        </w:rPr>
        <w:t xml:space="preserve"> экономический рост</w:t>
      </w:r>
      <w:r w:rsidRPr="004873B8">
        <w:rPr>
          <w:rFonts w:ascii="Times New Roman" w:hAnsi="Times New Roman" w:cs="Times New Roman"/>
          <w:i/>
          <w:sz w:val="28"/>
          <w:szCs w:val="28"/>
        </w:rPr>
        <w:t xml:space="preserve"> в сфере </w:t>
      </w:r>
      <w:r w:rsidR="005D5F4F">
        <w:rPr>
          <w:rFonts w:ascii="Times New Roman" w:hAnsi="Times New Roman" w:cs="Times New Roman"/>
          <w:i/>
          <w:sz w:val="28"/>
          <w:szCs w:val="28"/>
        </w:rPr>
        <w:t>услуг</w:t>
      </w:r>
      <w:r w:rsidR="004873B8" w:rsidRPr="004873B8">
        <w:rPr>
          <w:rFonts w:ascii="Times New Roman" w:hAnsi="Times New Roman" w:cs="Times New Roman"/>
          <w:sz w:val="28"/>
          <w:szCs w:val="28"/>
        </w:rPr>
        <w:t xml:space="preserve">», </w:t>
      </w:r>
      <w:r w:rsidR="004873B8" w:rsidRPr="004873B8">
        <w:rPr>
          <w:rFonts w:ascii="Times New Roman" w:hAnsi="Times New Roman" w:cs="Times New Roman"/>
          <w:shd w:val="clear" w:color="auto" w:fill="FFFFFF"/>
        </w:rPr>
        <w:t xml:space="preserve">— </w:t>
      </w:r>
      <w:r w:rsidR="004873B8" w:rsidRPr="004873B8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отметил замминистра финансов Алексей Лавров.</w:t>
      </w:r>
    </w:p>
    <w:p w:rsidR="006B27EC" w:rsidRDefault="006B27EC" w:rsidP="006B27E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Закона даст гражданину возможность самостоятельного выбора исполнителя оказываемых ему услуг, а конкурен</w:t>
      </w:r>
      <w:r w:rsidR="004C3551">
        <w:rPr>
          <w:rFonts w:ascii="Times New Roman" w:hAnsi="Times New Roman" w:cs="Times New Roman"/>
          <w:sz w:val="28"/>
          <w:szCs w:val="28"/>
        </w:rPr>
        <w:t>ция между исполнителями повысит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их качество. </w:t>
      </w:r>
    </w:p>
    <w:p w:rsidR="006B27EC" w:rsidRPr="006A2902" w:rsidRDefault="006B27EC" w:rsidP="006A290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27EC">
        <w:rPr>
          <w:rFonts w:ascii="Times New Roman" w:hAnsi="Times New Roman" w:cs="Times New Roman"/>
          <w:i/>
          <w:sz w:val="28"/>
          <w:szCs w:val="28"/>
        </w:rPr>
        <w:t>С</w:t>
      </w:r>
      <w:r w:rsidR="006A2902">
        <w:rPr>
          <w:rFonts w:ascii="Times New Roman" w:hAnsi="Times New Roman" w:cs="Times New Roman"/>
          <w:i/>
          <w:sz w:val="28"/>
          <w:szCs w:val="28"/>
        </w:rPr>
        <w:t>танет удобно и просто обратиться за оказанием услуги и получи</w:t>
      </w:r>
      <w:r w:rsidRPr="006B27EC">
        <w:rPr>
          <w:rFonts w:ascii="Times New Roman" w:hAnsi="Times New Roman" w:cs="Times New Roman"/>
          <w:i/>
          <w:sz w:val="28"/>
          <w:szCs w:val="28"/>
        </w:rPr>
        <w:t xml:space="preserve">ть ее, появится возможность оценить </w:t>
      </w:r>
      <w:r w:rsidR="005D5F4F">
        <w:rPr>
          <w:rFonts w:ascii="Times New Roman" w:hAnsi="Times New Roman" w:cs="Times New Roman"/>
          <w:i/>
          <w:sz w:val="28"/>
          <w:szCs w:val="28"/>
        </w:rPr>
        <w:t xml:space="preserve">предоставленную исполнителем услугу </w:t>
      </w:r>
      <w:r w:rsidRPr="006B27EC">
        <w:rPr>
          <w:rFonts w:ascii="Times New Roman" w:hAnsi="Times New Roman" w:cs="Times New Roman"/>
          <w:i/>
          <w:sz w:val="28"/>
          <w:szCs w:val="28"/>
        </w:rPr>
        <w:t>и получить информацию о</w:t>
      </w:r>
      <w:r>
        <w:rPr>
          <w:rFonts w:ascii="Times New Roman" w:hAnsi="Times New Roman" w:cs="Times New Roman"/>
          <w:i/>
          <w:sz w:val="28"/>
          <w:szCs w:val="28"/>
        </w:rPr>
        <w:t>б этапах оказания услуги</w:t>
      </w:r>
      <w:r w:rsidRPr="006B27EC">
        <w:rPr>
          <w:rFonts w:ascii="Times New Roman" w:hAnsi="Times New Roman" w:cs="Times New Roman"/>
          <w:i/>
          <w:sz w:val="28"/>
          <w:szCs w:val="28"/>
        </w:rPr>
        <w:t>. Повышение качества и доступности бюджетных услуг повлечет рост качества жизни граждан в регионе</w:t>
      </w:r>
      <w:r>
        <w:rPr>
          <w:rFonts w:ascii="Times New Roman" w:hAnsi="Times New Roman" w:cs="Times New Roman"/>
          <w:sz w:val="28"/>
          <w:szCs w:val="28"/>
        </w:rPr>
        <w:t xml:space="preserve">», - добавил Алексей Лавров. </w:t>
      </w:r>
    </w:p>
    <w:p w:rsidR="001A21B1" w:rsidRPr="001A21B1" w:rsidRDefault="001A21B1" w:rsidP="001A21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A21B1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1A21B1">
        <w:rPr>
          <w:rFonts w:ascii="Times New Roman" w:hAnsi="Times New Roman" w:cs="Times New Roman"/>
          <w:i/>
          <w:sz w:val="28"/>
          <w:szCs w:val="28"/>
        </w:rPr>
        <w:t>:</w:t>
      </w:r>
    </w:p>
    <w:p w:rsidR="004873B8" w:rsidRPr="006A2902" w:rsidRDefault="001A21B1" w:rsidP="006A290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1B1">
        <w:rPr>
          <w:rFonts w:ascii="Times New Roman" w:hAnsi="Times New Roman" w:cs="Times New Roman"/>
          <w:i/>
          <w:sz w:val="28"/>
          <w:szCs w:val="28"/>
        </w:rPr>
        <w:t xml:space="preserve">В настоящее время Закон о социальном заказе реализуется в </w:t>
      </w:r>
      <w:r w:rsidR="00AC55AF">
        <w:rPr>
          <w:rFonts w:ascii="Times New Roman" w:hAnsi="Times New Roman" w:cs="Times New Roman"/>
          <w:i/>
          <w:sz w:val="28"/>
          <w:szCs w:val="28"/>
        </w:rPr>
        <w:t xml:space="preserve">30 </w:t>
      </w:r>
      <w:r w:rsidRPr="001A21B1">
        <w:rPr>
          <w:rFonts w:ascii="Times New Roman" w:hAnsi="Times New Roman" w:cs="Times New Roman"/>
          <w:i/>
          <w:sz w:val="28"/>
          <w:szCs w:val="28"/>
        </w:rPr>
        <w:t>пилотных регионах по 6 направлениям, среди которых: социальное обслуживание (за исключением услуг в сфере социального обслуживания в стационарной форме), санаторно-курортное лечение (за исключением услуг, предоставляемых в рамках государственной социальной помощи), оказание паллиативной медицинской помощи, создание благоприятных условий для развития туристской индустрии в регионах, спортивная подготовка и содействие занятости населения.</w:t>
      </w:r>
    </w:p>
    <w:p w:rsidR="004873B8" w:rsidRDefault="004873B8" w:rsidP="00487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811" w:rsidRPr="006034FE" w:rsidRDefault="007C4811" w:rsidP="006E4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C4811" w:rsidRPr="0060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FE"/>
    <w:rsid w:val="001A21B1"/>
    <w:rsid w:val="002D7610"/>
    <w:rsid w:val="003A7D40"/>
    <w:rsid w:val="004873B8"/>
    <w:rsid w:val="004C3551"/>
    <w:rsid w:val="005D5F4F"/>
    <w:rsid w:val="006034FE"/>
    <w:rsid w:val="006A2902"/>
    <w:rsid w:val="006B27EC"/>
    <w:rsid w:val="006E4742"/>
    <w:rsid w:val="00767FDA"/>
    <w:rsid w:val="007C4811"/>
    <w:rsid w:val="0093453F"/>
    <w:rsid w:val="009869A8"/>
    <w:rsid w:val="009D6ED2"/>
    <w:rsid w:val="00AC55AF"/>
    <w:rsid w:val="00E7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1009"/>
  <w15:chartTrackingRefBased/>
  <w15:docId w15:val="{783F4D0F-FEA6-4A5F-8FD6-85092085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Палчаева Фаизат Абдуселимовна</dc:creator>
  <cp:keywords/>
  <dc:description/>
  <cp:lastModifiedBy>Палчаева Фаизат Абдуселимовна</cp:lastModifiedBy>
  <cp:revision>13</cp:revision>
  <dcterms:created xsi:type="dcterms:W3CDTF">2022-03-16T08:30:00Z</dcterms:created>
  <dcterms:modified xsi:type="dcterms:W3CDTF">2022-03-16T11:47:00Z</dcterms:modified>
</cp:coreProperties>
</file>