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5" w:rsidRPr="009B6000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9B6000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9B6000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000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9B6000" w:rsidRDefault="0044493D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9B6000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 w:firstRow="0" w:lastRow="0" w:firstColumn="0" w:lastColumn="0" w:noHBand="0" w:noVBand="0"/>
      </w:tblPr>
      <w:tblGrid>
        <w:gridCol w:w="5104"/>
      </w:tblGrid>
      <w:tr w:rsidR="009B6000" w:rsidRPr="009B6000" w:rsidTr="005A6738">
        <w:trPr>
          <w:trHeight w:val="2688"/>
        </w:trPr>
        <w:tc>
          <w:tcPr>
            <w:tcW w:w="5104" w:type="dxa"/>
          </w:tcPr>
          <w:p w:rsidR="006C14D0" w:rsidRPr="009B6000" w:rsidRDefault="006C14D0" w:rsidP="00A2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D0" w:rsidRPr="009B6000" w:rsidRDefault="003C5352" w:rsidP="00A2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Уполномоченному по защите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 предпринимателей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Чеченской Республике </w:t>
            </w:r>
          </w:p>
          <w:p w:rsidR="006C14D0" w:rsidRPr="009B6000" w:rsidRDefault="006C14D0" w:rsidP="00A2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4CB" w:rsidRPr="009B6000" w:rsidRDefault="003C5352" w:rsidP="00A2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И.Э. УСМАНОВУ </w:t>
            </w:r>
          </w:p>
          <w:p w:rsidR="001D46F5" w:rsidRPr="009B6000" w:rsidRDefault="009D5965" w:rsidP="005A6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9B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9B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1D46F5" w:rsidRPr="003C5352" w:rsidRDefault="003C5352" w:rsidP="003C5352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364021, Чеченская Республика, </w:t>
            </w:r>
            <w:r w:rsidRPr="003C5352">
              <w:rPr>
                <w:rFonts w:ascii="Times New Roman" w:hAnsi="Times New Roman" w:cs="Times New Roman"/>
                <w:sz w:val="18"/>
                <w:szCs w:val="18"/>
              </w:rPr>
              <w:t>г. Грозный,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352">
              <w:rPr>
                <w:rFonts w:ascii="Times New Roman" w:hAnsi="Times New Roman" w:cs="Times New Roman"/>
                <w:sz w:val="18"/>
                <w:szCs w:val="18"/>
              </w:rPr>
              <w:t>проспект А.А. Кадырова, д. 3/25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215AE1" w:rsidRPr="009B6000" w:rsidRDefault="006E45CD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18.07.2016 года   </w:t>
      </w:r>
      <w:r w:rsidR="00FC6894" w:rsidRPr="009B60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4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1926/29</w:t>
      </w:r>
    </w:p>
    <w:p w:rsidR="00886204" w:rsidRPr="009B6000" w:rsidRDefault="00886204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B6000" w:rsidRDefault="006E45CD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D46F5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____</w:t>
      </w:r>
      <w:r w:rsidR="00A24F98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D46F5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14D0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46F5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204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1D46F5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</w:t>
      </w:r>
      <w:r w:rsidR="00A24F98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6C14D0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B6000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B6000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9B6000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B6000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B6000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D3FC3" w:rsidRPr="009B6000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B6000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B6000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B6000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1759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5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58CD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9B6000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8E60A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8E60A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8E60AB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4D0" w:rsidRPr="008E60AB" w:rsidRDefault="001D46F5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3D3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535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C14D0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59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14D0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13D3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 01-03-02/</w:t>
      </w:r>
      <w:r w:rsidR="003C5352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4C58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 в</w:t>
      </w:r>
      <w:r w:rsidR="003C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Аппарате Уполномоченного по защите прав предпринимателей в Чеченской Республике</w:t>
      </w:r>
      <w:r w:rsidR="00FF1C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5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C58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53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8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C535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C14D0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13D3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53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58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8E60AB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C53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Уполномоченного по защите прав предпринимателей в Чеченской Республике</w:t>
      </w:r>
      <w:r w:rsidR="008E60AB" w:rsidRPr="008E60AB">
        <w:rPr>
          <w:rFonts w:ascii="Times New Roman" w:hAnsi="Times New Roman" w:cs="Times New Roman"/>
          <w:sz w:val="28"/>
          <w:szCs w:val="28"/>
        </w:rPr>
        <w:t xml:space="preserve"> </w:t>
      </w:r>
      <w:r w:rsidR="001B37B8" w:rsidRPr="008E60AB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8E60AB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  <w:proofErr w:type="gramEnd"/>
    </w:p>
    <w:p w:rsidR="006C14D0" w:rsidRPr="008E60AB" w:rsidRDefault="001B37B8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60AB">
        <w:rPr>
          <w:rFonts w:ascii="Times New Roman" w:hAnsi="Times New Roman" w:cs="Times New Roman"/>
          <w:sz w:val="28"/>
          <w:szCs w:val="28"/>
        </w:rPr>
        <w:t xml:space="preserve">- </w:t>
      </w:r>
      <w:r w:rsidR="003C5352" w:rsidRPr="008E60AB">
        <w:rPr>
          <w:rFonts w:ascii="Times New Roman" w:hAnsi="Times New Roman" w:cs="Times New Roman"/>
          <w:sz w:val="28"/>
          <w:szCs w:val="28"/>
        </w:rPr>
        <w:t>Сайдалиевой З.Р., ведущего специалиста-эксперта отдела внутреннего финансового аудита и контроля Министерства финансов Чеченской Республики</w:t>
      </w:r>
      <w:r w:rsidRPr="008E60AB">
        <w:rPr>
          <w:rFonts w:ascii="Times New Roman" w:hAnsi="Times New Roman" w:cs="Times New Roman"/>
          <w:sz w:val="28"/>
          <w:szCs w:val="28"/>
        </w:rPr>
        <w:t>, руководителя группы;</w:t>
      </w:r>
    </w:p>
    <w:p w:rsidR="006C14D0" w:rsidRPr="008E60AB" w:rsidRDefault="001B37B8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60AB">
        <w:rPr>
          <w:rFonts w:ascii="Times New Roman" w:hAnsi="Times New Roman" w:cs="Times New Roman"/>
          <w:sz w:val="28"/>
          <w:szCs w:val="28"/>
        </w:rPr>
        <w:t>-</w:t>
      </w:r>
      <w:r w:rsidR="003C5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352" w:rsidRPr="003C53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Амархаджиева</w:t>
      </w:r>
      <w:proofErr w:type="spellEnd"/>
      <w:r w:rsidR="003C5352" w:rsidRPr="003C53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А.М., ведущего специалиста - эксперта </w:t>
      </w:r>
      <w:proofErr w:type="gramStart"/>
      <w:r w:rsidR="003C5352" w:rsidRPr="003C53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отдела исполнения бюджета бюджетного департамента Министерства финансов Чеченской</w:t>
      </w:r>
      <w:proofErr w:type="gramEnd"/>
      <w:r w:rsidR="003C5352" w:rsidRPr="003C53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Республики</w:t>
      </w:r>
      <w:r w:rsidRPr="008E60AB">
        <w:rPr>
          <w:rFonts w:ascii="Times New Roman" w:hAnsi="Times New Roman" w:cs="Times New Roman"/>
          <w:sz w:val="28"/>
          <w:szCs w:val="28"/>
        </w:rPr>
        <w:t>,</w:t>
      </w:r>
      <w:r w:rsidR="006E45CD" w:rsidRPr="008E60AB">
        <w:rPr>
          <w:rFonts w:ascii="Times New Roman" w:hAnsi="Times New Roman" w:cs="Times New Roman"/>
          <w:sz w:val="28"/>
          <w:szCs w:val="28"/>
        </w:rPr>
        <w:t xml:space="preserve"> </w:t>
      </w:r>
      <w:r w:rsidR="004C58CD" w:rsidRPr="008E6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8E6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8E6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8E6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8E60AB" w:rsidRDefault="001D46F5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Pr="008E60AB" w:rsidRDefault="006A1F29" w:rsidP="00A24F98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6"/>
        <w:gridCol w:w="6944"/>
      </w:tblGrid>
      <w:tr w:rsidR="009B6000" w:rsidRPr="009B6000" w:rsidTr="00513F2C">
        <w:trPr>
          <w:trHeight w:val="73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AD3E77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52" w:rsidRPr="00040371" w:rsidRDefault="003C5352" w:rsidP="003C5352">
            <w:pPr>
              <w:pStyle w:val="ConsPlusNormal"/>
              <w:spacing w:line="22" w:lineRule="atLeast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</w:p>
          <w:p w:rsidR="003C5352" w:rsidRPr="00040371" w:rsidRDefault="003C5352" w:rsidP="003C5352">
            <w:pPr>
              <w:pStyle w:val="ConsPlusNormal"/>
              <w:spacing w:line="22" w:lineRule="atLeast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      </w:r>
          </w:p>
          <w:p w:rsidR="003C5352" w:rsidRPr="00040371" w:rsidRDefault="003C5352" w:rsidP="003C535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Приказом Аппарата от 24.03.2014 года № 051 контрактным управляющим назначен </w:t>
            </w:r>
            <w:proofErr w:type="spellStart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Кутуев</w:t>
            </w:r>
            <w:proofErr w:type="spellEnd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Дауд </w:t>
            </w:r>
            <w:proofErr w:type="spellStart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Азаевич</w:t>
            </w:r>
            <w:proofErr w:type="spellEnd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который имеет удостоверение о повышении квалификации в Институте </w:t>
            </w:r>
            <w:proofErr w:type="gramStart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повышения квалификации Министерства финансов Чеченской Республики</w:t>
            </w:r>
            <w:proofErr w:type="gramEnd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теме «Управление государственными и муниципальными закупками»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72 часовым объемом, выданное в 2014 году.</w:t>
            </w:r>
          </w:p>
          <w:p w:rsidR="003C5352" w:rsidRPr="00040371" w:rsidRDefault="003C5352" w:rsidP="003C535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Министерством экономического развития Российской Федера</w:t>
            </w:r>
            <w:r w:rsidR="00040371"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ции и Министерством образования </w:t>
            </w:r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науки Российской Федерации в совместном письме от 12 марта 2015 года № 5594-ЕЕ/Д28и/№АК-553/06 «О направлении методических рекомендаций»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целях реализации единой государственной политики в области дополнительного профессионального образования специалистов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</w:t>
            </w:r>
            <w:proofErr w:type="gramEnd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 закупок, а также заказчиками </w:t>
            </w:r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 закупке образовательных услуг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сфере закупок товаров, работ, услуг для обеспечения государственных и муниципальных нужд </w:t>
            </w:r>
            <w:hyperlink r:id="rId10" w:anchor="Par31" w:tooltip="МЕТОДИЧЕСКИЕ РЕКОМЕНДАЦИИ" w:history="1">
              <w:r w:rsidRPr="00040371">
                <w:rPr>
                  <w:rStyle w:val="a6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Методические рекомендации</w:t>
              </w:r>
            </w:hyperlink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      </w:r>
            <w:proofErr w:type="gramEnd"/>
          </w:p>
          <w:p w:rsidR="003C5352" w:rsidRPr="00040371" w:rsidRDefault="003C5352" w:rsidP="003C5352">
            <w:pPr>
              <w:pStyle w:val="ConsPlusNormal"/>
              <w:spacing w:line="22" w:lineRule="atLeast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</w:t>
            </w:r>
            <w:r w:rsidR="00040371"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ий обучения не менее 108 часов, </w:t>
            </w:r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 исключением случаев, установленных </w:t>
            </w:r>
            <w:hyperlink r:id="rId11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      <w:r w:rsidRPr="00040371">
                <w:rPr>
                  <w:rStyle w:val="a6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пунктом 2.4</w:t>
              </w:r>
            </w:hyperlink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</w:t>
            </w:r>
            <w:proofErr w:type="gramStart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обучения по</w:t>
            </w:r>
            <w:proofErr w:type="gramEnd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таким Программам может быть снижен до 40 часов.</w:t>
            </w:r>
          </w:p>
          <w:p w:rsidR="00FC3CE1" w:rsidRPr="003C5352" w:rsidRDefault="003C5352" w:rsidP="006E45CD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Таким образом, Аппаратом при назначении </w:t>
            </w:r>
            <w:proofErr w:type="spellStart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Кутуева</w:t>
            </w:r>
            <w:proofErr w:type="spellEnd"/>
            <w:r w:rsidRPr="00040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Д.А. контрактным управляющим нарушены требования пункта 2.3. Методических рекомендаций.</w:t>
            </w:r>
          </w:p>
        </w:tc>
      </w:tr>
      <w:tr w:rsidR="009B6000" w:rsidRPr="009B6000" w:rsidTr="003846EE">
        <w:trPr>
          <w:trHeight w:val="816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B6000" w:rsidRDefault="00FC3CE1" w:rsidP="0038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6000" w:rsidRPr="009B6000" w:rsidTr="003846EE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B6000" w:rsidRDefault="006E45CD" w:rsidP="003846EE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проверки</w:t>
            </w:r>
          </w:p>
        </w:tc>
      </w:tr>
      <w:tr w:rsidR="009B6000" w:rsidRPr="009B6000" w:rsidTr="003846EE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 xml:space="preserve">Нарушенные положения нормативных правовых актов (со ссылками на </w:t>
            </w:r>
            <w:r w:rsidRPr="009B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пункты, части, статьи)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9B6000" w:rsidRDefault="000306D3" w:rsidP="003846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E1" w:rsidRPr="009B6000" w:rsidRDefault="00040371" w:rsidP="0004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40371">
              <w:rPr>
                <w:rFonts w:ascii="Times New Roman" w:hAnsi="Times New Roman" w:cs="Times New Roman"/>
                <w:color w:val="000000" w:themeColor="text1"/>
              </w:rPr>
              <w:t>ункт 2.3. Методических рекомендаций</w:t>
            </w:r>
          </w:p>
        </w:tc>
      </w:tr>
      <w:tr w:rsidR="009B6000" w:rsidRPr="009B6000" w:rsidTr="003846EE">
        <w:trPr>
          <w:trHeight w:val="103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4D0" w:rsidRPr="009B6000" w:rsidRDefault="000306D3" w:rsidP="003846EE">
            <w:pPr>
              <w:pStyle w:val="a7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 xml:space="preserve">1. Акт плановой проверки № </w:t>
            </w:r>
            <w:r w:rsidR="00727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0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>/2016 от</w:t>
            </w:r>
            <w:r w:rsidR="000B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3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79C2" w:rsidRPr="009B60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0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>.2016 года.</w:t>
            </w:r>
          </w:p>
          <w:p w:rsidR="00FC3CE1" w:rsidRPr="009B6000" w:rsidRDefault="000306D3" w:rsidP="00040371">
            <w:pPr>
              <w:pStyle w:val="a7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 xml:space="preserve">2. Копия приказа </w:t>
            </w:r>
            <w:r w:rsidR="00040371" w:rsidRPr="00040371">
              <w:rPr>
                <w:rFonts w:ascii="Times New Roman" w:hAnsi="Times New Roman" w:cs="Times New Roman"/>
                <w:sz w:val="24"/>
                <w:szCs w:val="24"/>
              </w:rPr>
              <w:t>Аппарата Уполномоченного по защите прав предпринимателей в Чеченской Республике</w:t>
            </w:r>
            <w:r w:rsidR="00513F2C" w:rsidRPr="0004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040371" w:rsidRPr="0019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24.03.2014 года</w:t>
            </w:r>
            <w:r w:rsidR="0004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13F2C"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040371" w:rsidRPr="0019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</w:t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B6000" w:rsidRPr="009B6000" w:rsidTr="003846EE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46F5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частью 2 статьи 112 ФЗ-44 заказчики размещают в единой информационной системе или до ввода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</w:t>
            </w:r>
            <w:proofErr w:type="gramEnd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ФЗ-44 (совместный приказ Министерства экономического развития Российской Федерации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Федерального казначейства от 27.12.2011 года № 761/20н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</w:t>
            </w:r>
            <w:proofErr w:type="gramEnd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учетом </w:t>
            </w:r>
            <w:hyperlink r:id="rId12" w:history="1">
              <w:r w:rsidRPr="003B3F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особенностей</w:t>
              </w:r>
            </w:hyperlink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особенностях размещения в единой информационной системе</w:t>
            </w:r>
            <w:proofErr w:type="gramEnd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2015-2016 годы») (далее – Приказ МЭР РФ и ФК № 182/7н).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2015 и 2016</w:t>
            </w:r>
            <w:proofErr w:type="gramEnd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(далее - планы-графики) в соответствии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совместным приказом МЭР РФ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76 и ФК № 20н.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утв. приказом МЭР РФ № 761 и ФК № 20н).</w:t>
            </w:r>
            <w:proofErr w:type="gramEnd"/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пункту 2 Особенностей, утв. приказом МЭР РФ и ФК № 182/7н, планы-графики подлежат размещению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ФК № 182/7н, размещение плана-графика на официальном сайте осуществляется в день его утверждения.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Чеченской Республики на 2015 год и на плановый период 2016 и 2017 годов утвержден Законом Чеченской Республики от 29 декабря 2014 года № 55-РЗ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республиканском бюджете на 2015 год и на плановый период 2016 и 2017 годов». 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Таким образом, план-график закупок на 2015 год должен быть размещен на сайте www.zakupki.gov.ru не позднее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января 2015 года.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проверке в реестре планов-графиков и планов закупок на сайте </w:t>
            </w:r>
            <w:hyperlink r:id="rId13" w:history="1">
              <w:r w:rsidRPr="003B3F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www.zakupki.gov.ru</w:t>
              </w:r>
            </w:hyperlink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установлено,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</w:t>
            </w:r>
            <w:r w:rsidRPr="003B3F95">
              <w:rPr>
                <w:rFonts w:ascii="Times New Roman" w:hAnsi="Times New Roman" w:cs="Times New Roman"/>
                <w:sz w:val="24"/>
                <w:szCs w:val="24"/>
              </w:rPr>
              <w:t xml:space="preserve">Аппаратом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план-график закупок на 2015 год опубликован без нарушения установленных сроков 31.12.2014 года.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Аппаратом</w:t>
            </w:r>
            <w:r w:rsidRPr="003B3F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2015 год опубликовано 3 плана-графика закупок, при проверке которых по 6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4" w:history="1">
              <w:r w:rsidRPr="003B3F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строке</w:t>
              </w:r>
            </w:hyperlink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96401364000,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</w:t>
            </w:r>
            <w:proofErr w:type="gram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033-2013», утвержденного приказом </w:t>
            </w:r>
            <w:proofErr w:type="spell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14.06.2013 года № 159-ст, с учетом изменений 1/2013 - 68/2014 городу Грозный присвоен код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96 701 000 001.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В столбце 6 во всех закупках, за исключением закупок у единственного поставщика (подрядчика, исполнителя)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 пунктом 4 и  части 1 статьи 93 ФЗ-44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приводятся: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минимально необходимые требования, предъявляемые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 предмету контракта, которые могут включать функциональные, технические, качественные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информация об ограничениях, связанных с участием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закупке только субъектов малого предпринимательства, социально ориентированных некоммерческих организаций, либо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 ФЗ-44 (при наличии таких ограничений</w:t>
            </w:r>
            <w:proofErr w:type="gramEnd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требований);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установление данных требований является нарушением требования перечисления «е» подпункта 2 пункта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 Особенностей, утв. приказом МЭР РФ и ФК № 182/7н, и части 2 статьи 112 ФЗ-44.</w:t>
            </w:r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столбце 7 в некоторых закупках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 если объект закупки может быть количественно измерен),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является нарушением</w:t>
            </w:r>
            <w:r w:rsidR="00FF1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требования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перечисления</w:t>
            </w:r>
            <w:r w:rsidR="00FF1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«ж» подпункта 2 пункта 5 Особенностей, утв. приказом МЭР РФ и ФК № 182/7н, и части 2 статьи 112 ФЗ-44.</w:t>
            </w:r>
            <w:proofErr w:type="gramEnd"/>
          </w:p>
          <w:p w:rsidR="00040371" w:rsidRPr="003B3F95" w:rsidRDefault="00040371" w:rsidP="0004037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столбце 8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планов-графиков в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некоторых закупках не указывается количество товаров, работ, услуг, являющихся предметом контракта, в соответствии с единиц</w:t>
            </w:r>
            <w:r w:rsidR="00FF1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ами измерения, предусмотренными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столбце 7 формы плана-графика (в случае, если объект закупки может быть количественно измерен), что является нарушением </w:t>
            </w:r>
            <w:r w:rsidR="00FF1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требования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перечисления «з» подпункта 2 пункта 5 Особенностей, утв. приказом МЭР РФ и ФК № 182/7н, и части 2 статьи 112</w:t>
            </w:r>
            <w:proofErr w:type="gramEnd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ФЗ-44.</w:t>
            </w:r>
          </w:p>
          <w:p w:rsidR="00040371" w:rsidRPr="003B3F95" w:rsidRDefault="00040371" w:rsidP="000403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F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5.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конце планов-графиков закупок после информации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закупках, которые планируется осуществлять в соответствии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15" w:history="1">
              <w:r w:rsidRPr="003B3F9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пунктами 4</w:t>
              </w:r>
            </w:hyperlink>
            <w:r w:rsidRPr="003B3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B3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Pr="003B3F9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5 части 1 статьи 93</w:t>
              </w:r>
            </w:hyperlink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ФЗ-44, в столбцах 9 и 13 формы плана-графика указывается следующая итоговая информация о годовых объемах закупок (тыс. рублей):</w:t>
            </w:r>
          </w:p>
          <w:p w:rsidR="00040371" w:rsidRPr="003B3F95" w:rsidRDefault="00040371" w:rsidP="000403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а) у единственного поставщика (подрядчика, исполнителя) в соответствии с </w:t>
            </w:r>
            <w:hyperlink r:id="rId17" w:history="1">
              <w:r w:rsidRPr="003B3F9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4 части 1 статьи</w:t>
              </w:r>
              <w:r w:rsidR="003B3F9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br/>
              </w:r>
              <w:r w:rsidRPr="003B3F9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93</w:t>
              </w:r>
            </w:hyperlink>
            <w:r w:rsidRPr="003B3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ФЗ-44;</w:t>
            </w:r>
          </w:p>
          <w:p w:rsidR="00040371" w:rsidRPr="003B3F95" w:rsidRDefault="00040371" w:rsidP="000403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б) у единственного поставщика (подрядчика, исполнителя) в соответствии с </w:t>
            </w:r>
            <w:hyperlink r:id="rId18" w:history="1">
              <w:r w:rsidRPr="003B3F9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5 части 1 статьи</w:t>
              </w:r>
              <w:r w:rsidR="003B3F9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br/>
              </w:r>
              <w:r w:rsidRPr="003B3F9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93</w:t>
              </w:r>
            </w:hyperlink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ФЗ-44;</w:t>
            </w:r>
          </w:p>
          <w:p w:rsidR="00040371" w:rsidRPr="003B3F95" w:rsidRDefault="00040371" w:rsidP="000403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в) у субъектов малого предпринимательства, социально ориентированных некоммерческих организаций;</w:t>
            </w:r>
          </w:p>
          <w:p w:rsidR="00040371" w:rsidRPr="003B3F95" w:rsidRDefault="00040371" w:rsidP="000403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г) осуществляемых путем проведения запроса котировок;</w:t>
            </w:r>
          </w:p>
          <w:p w:rsidR="00040371" w:rsidRPr="003B3F95" w:rsidRDefault="00040371" w:rsidP="000403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д) всего </w:t>
            </w:r>
            <w:proofErr w:type="gramStart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планируемых</w:t>
            </w:r>
            <w:proofErr w:type="gramEnd"/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текущем году. Через символ «/» указывается совокупный годовой объем закупок, определенный в соответствии с </w:t>
            </w:r>
            <w:hyperlink r:id="rId19" w:history="1">
              <w:r w:rsidRPr="003B3F9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16 статьи 3</w:t>
              </w:r>
            </w:hyperlink>
            <w:r w:rsidRPr="003B3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ФЗ-44. </w:t>
            </w:r>
          </w:p>
          <w:p w:rsidR="00040371" w:rsidRPr="003B3F95" w:rsidRDefault="00040371" w:rsidP="000403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6</w:t>
            </w:r>
            <w:r w:rsidRPr="003B3F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нижнем правом углу планов-графиков закупок</w:t>
            </w:r>
            <w:r w:rsid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B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указывается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МЭР РФ и ФК № 182/7н, и части 2 статьи 112 ФЗ-44.</w:t>
            </w:r>
          </w:p>
          <w:p w:rsidR="001D46F5" w:rsidRPr="00727BDB" w:rsidRDefault="001D46F5" w:rsidP="000B165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B6000" w:rsidRPr="009B6000" w:rsidTr="003846EE">
        <w:trPr>
          <w:trHeight w:val="71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  <w:p w:rsidR="00A24F98" w:rsidRPr="009B6000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9B6000" w:rsidRPr="009B6000" w:rsidTr="003846E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  <w:p w:rsidR="00A24F98" w:rsidRPr="009B6000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6000" w:rsidRPr="009B6000" w:rsidTr="003846E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  <w:p w:rsidR="00A24F98" w:rsidRPr="009B6000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B6000" w:rsidRDefault="001D46F5" w:rsidP="0004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C067C8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</w:t>
            </w:r>
            <w:r w:rsidR="0051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67C8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182/7н, и части 2 статьи 112 ФЗ-44.</w:t>
            </w:r>
          </w:p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000" w:rsidRPr="009B6000" w:rsidTr="003846EE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  <w:p w:rsidR="00A24F98" w:rsidRPr="009B6000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B6000" w:rsidRDefault="003B5C70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B37B8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7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67C8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04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E24A0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7B4D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67C8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846EE" w:rsidRDefault="001D46F5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7BE9" w:rsidRPr="009B6000" w:rsidRDefault="003846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Чеченской Республики в соответствии</w:t>
      </w:r>
      <w:r w:rsid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20" w:history="1">
        <w:r w:rsidR="005E7BE9" w:rsidRPr="009B60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A57C2B">
        <w:t xml:space="preserve"> </w:t>
      </w:r>
      <w:r w:rsidR="005E7BE9"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</w:t>
      </w:r>
      <w:r w:rsidR="000B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и </w:t>
      </w:r>
      <w:hyperlink r:id="rId21" w:history="1">
        <w:r w:rsidR="005E7BE9" w:rsidRPr="009B60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A57C2B">
        <w:t xml:space="preserve"> </w:t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</w:t>
      </w:r>
      <w:r w:rsidR="000B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</w:t>
      </w:r>
      <w:proofErr w:type="gramEnd"/>
      <w:r w:rsidR="005E7BE9"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</w:t>
      </w:r>
      <w:r w:rsidR="000B1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01-03-01/90,</w:t>
      </w:r>
    </w:p>
    <w:p w:rsidR="005E7BE9" w:rsidRPr="009B6000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3B3F95" w:rsidRPr="009B6000" w:rsidRDefault="003B3F95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FE6" w:rsidRPr="003A1AB1" w:rsidRDefault="003B3F95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000">
        <w:rPr>
          <w:rFonts w:ascii="Times New Roman" w:hAnsi="Times New Roman" w:cs="Times New Roman"/>
          <w:sz w:val="28"/>
          <w:szCs w:val="28"/>
        </w:rPr>
        <w:t xml:space="preserve">1. В срок до 01 октября 2016 года 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нарушение требований </w:t>
      </w:r>
      <w:r w:rsidRPr="009B6000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9B6000">
        <w:rPr>
          <w:rFonts w:ascii="Times New Roman" w:hAnsi="Times New Roman" w:cs="Times New Roman"/>
          <w:sz w:val="28"/>
          <w:szCs w:val="28"/>
        </w:rPr>
        <w:t xml:space="preserve">2.3. Методических рекомендаций 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 контрактного управляющего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Аппарата Уполномоченного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прав предпринимателей в Чеченской Республике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6000">
        <w:rPr>
          <w:rFonts w:ascii="Times New Roman" w:hAnsi="Times New Roman" w:cs="Times New Roman"/>
          <w:bCs/>
          <w:sz w:val="28"/>
          <w:szCs w:val="28"/>
        </w:rPr>
        <w:t>н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обучение для получения </w:t>
      </w:r>
      <w:r w:rsidRPr="009B6000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9B6000">
        <w:rPr>
          <w:rFonts w:ascii="Times New Roman" w:hAnsi="Times New Roman" w:cs="Times New Roman"/>
          <w:sz w:val="28"/>
          <w:szCs w:val="28"/>
        </w:rPr>
        <w:t>в сфере</w:t>
      </w:r>
      <w:proofErr w:type="gramEnd"/>
      <w:r w:rsidRPr="009B6000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000">
        <w:rPr>
          <w:rFonts w:ascii="Times New Roman" w:hAnsi="Times New Roman" w:cs="Times New Roman"/>
          <w:sz w:val="28"/>
          <w:szCs w:val="28"/>
        </w:rPr>
        <w:t>не менее 108 часов.</w:t>
      </w:r>
    </w:p>
    <w:p w:rsidR="00A24F98" w:rsidRDefault="005E7BE9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C9217D" w:rsidRPr="009B6000">
        <w:rPr>
          <w:rFonts w:ascii="Times New Roman" w:hAnsi="Times New Roman" w:cs="Times New Roman"/>
          <w:sz w:val="28"/>
          <w:szCs w:val="28"/>
        </w:rPr>
        <w:t xml:space="preserve">01 </w:t>
      </w:r>
      <w:r w:rsidR="009B6000" w:rsidRPr="009B600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9B6000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22" w:history="1">
        <w:r w:rsidRPr="009B6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</w:t>
        </w:r>
        <w:r w:rsidR="003B3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9B6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 ввода в эксплуатацию указанной системы на официальном сайте Российской Федерации в информационно-телекоммуникационной сети «Интернет»</w:t>
        </w:r>
        <w:r w:rsidR="000B16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9B6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размещения информации о размещении</w:t>
        </w:r>
        <w:proofErr w:type="gramEnd"/>
        <w:r w:rsidRPr="009B6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</w:t>
        </w:r>
        <w:r w:rsidR="000B16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9B6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2015-2016 годы»</w:t>
        </w:r>
      </w:hyperlink>
      <w:r w:rsidR="000B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части 2 статьи 112 </w:t>
      </w:r>
      <w:r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</w:t>
      </w:r>
      <w:r w:rsidR="000B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44-ФЗ</w:t>
      </w:r>
      <w:r w:rsidR="000B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</w:t>
      </w:r>
      <w:r w:rsidR="000B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 нужд».</w:t>
      </w:r>
    </w:p>
    <w:p w:rsidR="00A24F98" w:rsidRPr="009B6000" w:rsidRDefault="00513F2C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 w:rsidR="00C9217D" w:rsidRPr="009B6000">
        <w:rPr>
          <w:rFonts w:ascii="Times New Roman" w:hAnsi="Times New Roman" w:cs="Times New Roman"/>
          <w:sz w:val="28"/>
          <w:szCs w:val="28"/>
        </w:rPr>
        <w:t xml:space="preserve">01 </w:t>
      </w:r>
      <w:r w:rsidR="009B6000" w:rsidRPr="009B6000">
        <w:rPr>
          <w:rFonts w:ascii="Times New Roman" w:hAnsi="Times New Roman" w:cs="Times New Roman"/>
          <w:sz w:val="28"/>
          <w:szCs w:val="28"/>
        </w:rPr>
        <w:t>октября</w:t>
      </w:r>
      <w:r w:rsidR="000B1659">
        <w:rPr>
          <w:rFonts w:ascii="Times New Roman" w:hAnsi="Times New Roman" w:cs="Times New Roman"/>
          <w:sz w:val="28"/>
          <w:szCs w:val="28"/>
        </w:rPr>
        <w:br/>
      </w:r>
      <w:r w:rsidR="005E7BE9" w:rsidRPr="009B6000">
        <w:rPr>
          <w:rFonts w:ascii="Times New Roman" w:hAnsi="Times New Roman" w:cs="Times New Roman"/>
          <w:sz w:val="28"/>
          <w:szCs w:val="28"/>
        </w:rPr>
        <w:t xml:space="preserve">2016 </w:t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B6000" w:rsidRPr="009B6000" w:rsidRDefault="009B600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9B6000" w:rsidRDefault="005E7BE9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3" w:history="1">
        <w:r w:rsidRPr="009B60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A57C2B">
        <w:t xml:space="preserve"> 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E7BE9" w:rsidRPr="009B6000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3B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Предписание может быть обжаловано в установленном законом порядке путем обращения в суд.</w:t>
      </w:r>
    </w:p>
    <w:p w:rsidR="005E7BE9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Pr="009B6000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9B6000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EE" w:rsidRPr="003B3F95" w:rsidRDefault="003C270B" w:rsidP="003B3F95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6000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3F95" w:rsidRDefault="003B3F95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</w:t>
      </w:r>
      <w:r w:rsidR="005E7BE9" w:rsidRPr="009B60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п. </w:t>
      </w:r>
      <w:r w:rsidR="00110836" w:rsidRPr="009B6000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9B6000" w:rsidRDefault="00110836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600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9B6000" w:rsidSect="00747DBC">
      <w:footerReference w:type="default" r:id="rId24"/>
      <w:footerReference w:type="first" r:id="rId25"/>
      <w:pgSz w:w="11906" w:h="16838"/>
      <w:pgMar w:top="568" w:right="567" w:bottom="709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71" w:rsidRDefault="00040371" w:rsidP="001B3465">
      <w:pPr>
        <w:spacing w:after="0" w:line="240" w:lineRule="auto"/>
      </w:pPr>
      <w:r>
        <w:separator/>
      </w:r>
    </w:p>
  </w:endnote>
  <w:endnote w:type="continuationSeparator" w:id="0">
    <w:p w:rsidR="00040371" w:rsidRDefault="00040371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7645"/>
      <w:docPartObj>
        <w:docPartGallery w:val="Page Numbers (Bottom of Page)"/>
        <w:docPartUnique/>
      </w:docPartObj>
    </w:sdtPr>
    <w:sdtEndPr/>
    <w:sdtContent>
      <w:p w:rsidR="00040371" w:rsidRDefault="0044493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0371" w:rsidRDefault="0004037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48743"/>
      <w:docPartObj>
        <w:docPartGallery w:val="Page Numbers (Bottom of Page)"/>
        <w:docPartUnique/>
      </w:docPartObj>
    </w:sdtPr>
    <w:sdtEndPr/>
    <w:sdtContent>
      <w:p w:rsidR="00040371" w:rsidRDefault="0044493D">
        <w:pPr>
          <w:pStyle w:val="ab"/>
          <w:jc w:val="center"/>
        </w:pPr>
      </w:p>
    </w:sdtContent>
  </w:sdt>
  <w:p w:rsidR="00040371" w:rsidRDefault="000403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71" w:rsidRDefault="00040371" w:rsidP="001B3465">
      <w:pPr>
        <w:spacing w:after="0" w:line="240" w:lineRule="auto"/>
      </w:pPr>
      <w:r>
        <w:separator/>
      </w:r>
    </w:p>
  </w:footnote>
  <w:footnote w:type="continuationSeparator" w:id="0">
    <w:p w:rsidR="00040371" w:rsidRDefault="00040371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3C54"/>
    <w:rsid w:val="000304B4"/>
    <w:rsid w:val="000306D3"/>
    <w:rsid w:val="00040371"/>
    <w:rsid w:val="000475A2"/>
    <w:rsid w:val="000555F3"/>
    <w:rsid w:val="00055F14"/>
    <w:rsid w:val="00060CE8"/>
    <w:rsid w:val="0006527E"/>
    <w:rsid w:val="00066FBF"/>
    <w:rsid w:val="00070CE2"/>
    <w:rsid w:val="000B1659"/>
    <w:rsid w:val="000B258E"/>
    <w:rsid w:val="000B4044"/>
    <w:rsid w:val="000D4365"/>
    <w:rsid w:val="000D5E16"/>
    <w:rsid w:val="000D7B52"/>
    <w:rsid w:val="000E3CBB"/>
    <w:rsid w:val="000F0599"/>
    <w:rsid w:val="00100BE1"/>
    <w:rsid w:val="00105FDC"/>
    <w:rsid w:val="00110836"/>
    <w:rsid w:val="00121F47"/>
    <w:rsid w:val="001260D1"/>
    <w:rsid w:val="00150D01"/>
    <w:rsid w:val="001719F4"/>
    <w:rsid w:val="00175943"/>
    <w:rsid w:val="001844F5"/>
    <w:rsid w:val="00187306"/>
    <w:rsid w:val="00196380"/>
    <w:rsid w:val="001B01A9"/>
    <w:rsid w:val="001B1587"/>
    <w:rsid w:val="001B3465"/>
    <w:rsid w:val="001B37B8"/>
    <w:rsid w:val="001B5699"/>
    <w:rsid w:val="001C5FA0"/>
    <w:rsid w:val="001C6A08"/>
    <w:rsid w:val="001D1E9B"/>
    <w:rsid w:val="001D46F5"/>
    <w:rsid w:val="001D7D2E"/>
    <w:rsid w:val="001E0337"/>
    <w:rsid w:val="001E34CF"/>
    <w:rsid w:val="00200311"/>
    <w:rsid w:val="00215AE1"/>
    <w:rsid w:val="002513D3"/>
    <w:rsid w:val="00264F85"/>
    <w:rsid w:val="002665D0"/>
    <w:rsid w:val="00272AD0"/>
    <w:rsid w:val="00284B9A"/>
    <w:rsid w:val="00290251"/>
    <w:rsid w:val="002963E0"/>
    <w:rsid w:val="002C100C"/>
    <w:rsid w:val="002C5780"/>
    <w:rsid w:val="002E6868"/>
    <w:rsid w:val="002F45CF"/>
    <w:rsid w:val="00305218"/>
    <w:rsid w:val="00334DCD"/>
    <w:rsid w:val="00346C2C"/>
    <w:rsid w:val="0035676A"/>
    <w:rsid w:val="00357C7D"/>
    <w:rsid w:val="003846EE"/>
    <w:rsid w:val="00397BDF"/>
    <w:rsid w:val="003A1AB1"/>
    <w:rsid w:val="003B3F95"/>
    <w:rsid w:val="003B5C70"/>
    <w:rsid w:val="003B7B2A"/>
    <w:rsid w:val="003C130B"/>
    <w:rsid w:val="003C1F98"/>
    <w:rsid w:val="003C270B"/>
    <w:rsid w:val="003C417D"/>
    <w:rsid w:val="003C41EF"/>
    <w:rsid w:val="003C532B"/>
    <w:rsid w:val="003C5352"/>
    <w:rsid w:val="003C67A9"/>
    <w:rsid w:val="003D2DB9"/>
    <w:rsid w:val="003D399C"/>
    <w:rsid w:val="003D59E5"/>
    <w:rsid w:val="003F0E0E"/>
    <w:rsid w:val="00407FF0"/>
    <w:rsid w:val="004241D5"/>
    <w:rsid w:val="00434092"/>
    <w:rsid w:val="0044493D"/>
    <w:rsid w:val="004678FF"/>
    <w:rsid w:val="00467E0C"/>
    <w:rsid w:val="00484817"/>
    <w:rsid w:val="004879C2"/>
    <w:rsid w:val="00494D50"/>
    <w:rsid w:val="004A586A"/>
    <w:rsid w:val="004B5D62"/>
    <w:rsid w:val="004C0662"/>
    <w:rsid w:val="004C148D"/>
    <w:rsid w:val="004C58CD"/>
    <w:rsid w:val="004D2A9A"/>
    <w:rsid w:val="004D7425"/>
    <w:rsid w:val="004D7543"/>
    <w:rsid w:val="004E24A0"/>
    <w:rsid w:val="004E41D9"/>
    <w:rsid w:val="004E4357"/>
    <w:rsid w:val="004E46F2"/>
    <w:rsid w:val="004F3F9C"/>
    <w:rsid w:val="00513F2C"/>
    <w:rsid w:val="005201F5"/>
    <w:rsid w:val="005350B1"/>
    <w:rsid w:val="00536703"/>
    <w:rsid w:val="00540EDB"/>
    <w:rsid w:val="005437EC"/>
    <w:rsid w:val="00551F5D"/>
    <w:rsid w:val="00554BBF"/>
    <w:rsid w:val="005733AC"/>
    <w:rsid w:val="0057426B"/>
    <w:rsid w:val="00596C2E"/>
    <w:rsid w:val="00596CB8"/>
    <w:rsid w:val="005A11AE"/>
    <w:rsid w:val="005A6738"/>
    <w:rsid w:val="005B3864"/>
    <w:rsid w:val="005C5686"/>
    <w:rsid w:val="005D11E6"/>
    <w:rsid w:val="005E7BE9"/>
    <w:rsid w:val="005F62ED"/>
    <w:rsid w:val="00600D6B"/>
    <w:rsid w:val="0060121B"/>
    <w:rsid w:val="00613C0F"/>
    <w:rsid w:val="00621D82"/>
    <w:rsid w:val="00626560"/>
    <w:rsid w:val="00631125"/>
    <w:rsid w:val="00635637"/>
    <w:rsid w:val="006719B4"/>
    <w:rsid w:val="00677B4D"/>
    <w:rsid w:val="006A1F29"/>
    <w:rsid w:val="006B7BD5"/>
    <w:rsid w:val="006C14D0"/>
    <w:rsid w:val="006D2F91"/>
    <w:rsid w:val="006D3FC3"/>
    <w:rsid w:val="006D5F49"/>
    <w:rsid w:val="006D64B3"/>
    <w:rsid w:val="006E032B"/>
    <w:rsid w:val="006E45CD"/>
    <w:rsid w:val="006F0CB4"/>
    <w:rsid w:val="006F7029"/>
    <w:rsid w:val="00711B55"/>
    <w:rsid w:val="00727BDB"/>
    <w:rsid w:val="0074619A"/>
    <w:rsid w:val="00747DBC"/>
    <w:rsid w:val="00753CDA"/>
    <w:rsid w:val="007646C6"/>
    <w:rsid w:val="00787DF9"/>
    <w:rsid w:val="00787F48"/>
    <w:rsid w:val="00796E77"/>
    <w:rsid w:val="007C1415"/>
    <w:rsid w:val="007D20D0"/>
    <w:rsid w:val="00803952"/>
    <w:rsid w:val="00805A39"/>
    <w:rsid w:val="00810F40"/>
    <w:rsid w:val="00817952"/>
    <w:rsid w:val="00823A0C"/>
    <w:rsid w:val="00843C57"/>
    <w:rsid w:val="00844961"/>
    <w:rsid w:val="00847436"/>
    <w:rsid w:val="00867131"/>
    <w:rsid w:val="0087501B"/>
    <w:rsid w:val="00882F57"/>
    <w:rsid w:val="00886204"/>
    <w:rsid w:val="00887BE9"/>
    <w:rsid w:val="008907BB"/>
    <w:rsid w:val="008955C7"/>
    <w:rsid w:val="008C150E"/>
    <w:rsid w:val="008C7EE5"/>
    <w:rsid w:val="008E60AB"/>
    <w:rsid w:val="008E7F7C"/>
    <w:rsid w:val="008F7261"/>
    <w:rsid w:val="00920A13"/>
    <w:rsid w:val="00923FCF"/>
    <w:rsid w:val="00926803"/>
    <w:rsid w:val="009421ED"/>
    <w:rsid w:val="0094756E"/>
    <w:rsid w:val="00954345"/>
    <w:rsid w:val="00955E14"/>
    <w:rsid w:val="009942F9"/>
    <w:rsid w:val="009B6000"/>
    <w:rsid w:val="009C345E"/>
    <w:rsid w:val="009D5965"/>
    <w:rsid w:val="009D6887"/>
    <w:rsid w:val="009F44CD"/>
    <w:rsid w:val="009F4839"/>
    <w:rsid w:val="00A00FF3"/>
    <w:rsid w:val="00A12C12"/>
    <w:rsid w:val="00A201B9"/>
    <w:rsid w:val="00A2414F"/>
    <w:rsid w:val="00A24F98"/>
    <w:rsid w:val="00A2655E"/>
    <w:rsid w:val="00A5460C"/>
    <w:rsid w:val="00A54DE5"/>
    <w:rsid w:val="00A55FC0"/>
    <w:rsid w:val="00A57C2B"/>
    <w:rsid w:val="00A82DF4"/>
    <w:rsid w:val="00AB7945"/>
    <w:rsid w:val="00AD26A6"/>
    <w:rsid w:val="00AD3AD7"/>
    <w:rsid w:val="00AD3E77"/>
    <w:rsid w:val="00AD5940"/>
    <w:rsid w:val="00AE0216"/>
    <w:rsid w:val="00AE1AA3"/>
    <w:rsid w:val="00AE2728"/>
    <w:rsid w:val="00AE444D"/>
    <w:rsid w:val="00AE456B"/>
    <w:rsid w:val="00B26FF3"/>
    <w:rsid w:val="00B46768"/>
    <w:rsid w:val="00B834EC"/>
    <w:rsid w:val="00BC0DB1"/>
    <w:rsid w:val="00BC6FE6"/>
    <w:rsid w:val="00BF0815"/>
    <w:rsid w:val="00C0178C"/>
    <w:rsid w:val="00C067C8"/>
    <w:rsid w:val="00C074CB"/>
    <w:rsid w:val="00C37C20"/>
    <w:rsid w:val="00C462E9"/>
    <w:rsid w:val="00C479A0"/>
    <w:rsid w:val="00C5551C"/>
    <w:rsid w:val="00C9217D"/>
    <w:rsid w:val="00CA556B"/>
    <w:rsid w:val="00CA69EA"/>
    <w:rsid w:val="00CC393F"/>
    <w:rsid w:val="00CC7D15"/>
    <w:rsid w:val="00CD53F1"/>
    <w:rsid w:val="00CD777D"/>
    <w:rsid w:val="00CF1C0D"/>
    <w:rsid w:val="00CF2942"/>
    <w:rsid w:val="00D15318"/>
    <w:rsid w:val="00D25228"/>
    <w:rsid w:val="00D27785"/>
    <w:rsid w:val="00D51790"/>
    <w:rsid w:val="00D57ED1"/>
    <w:rsid w:val="00D86DB0"/>
    <w:rsid w:val="00D87A3E"/>
    <w:rsid w:val="00DA6AA2"/>
    <w:rsid w:val="00DA6C67"/>
    <w:rsid w:val="00DB3689"/>
    <w:rsid w:val="00DE1F7E"/>
    <w:rsid w:val="00DF44E0"/>
    <w:rsid w:val="00E1698F"/>
    <w:rsid w:val="00E435AE"/>
    <w:rsid w:val="00E9076C"/>
    <w:rsid w:val="00E921BC"/>
    <w:rsid w:val="00EA7A41"/>
    <w:rsid w:val="00EF09E4"/>
    <w:rsid w:val="00EF2793"/>
    <w:rsid w:val="00EF73D3"/>
    <w:rsid w:val="00F17F53"/>
    <w:rsid w:val="00F20613"/>
    <w:rsid w:val="00F2449F"/>
    <w:rsid w:val="00F27FC7"/>
    <w:rsid w:val="00F328F3"/>
    <w:rsid w:val="00F44CB1"/>
    <w:rsid w:val="00F45733"/>
    <w:rsid w:val="00F7144B"/>
    <w:rsid w:val="00F76148"/>
    <w:rsid w:val="00F80043"/>
    <w:rsid w:val="00F83CE4"/>
    <w:rsid w:val="00FA4FD0"/>
    <w:rsid w:val="00FB4C1F"/>
    <w:rsid w:val="00FC3CE1"/>
    <w:rsid w:val="00FC494B"/>
    <w:rsid w:val="00FC543D"/>
    <w:rsid w:val="00FC6894"/>
    <w:rsid w:val="00FC725D"/>
    <w:rsid w:val="00FE687D"/>
    <w:rsid w:val="00FF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C14D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garantF1://70253464.9315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?id=70420990&amp;sub=106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0B386D0097A3B085DCE14CB1C580E48801D9AD54E95BF86044607A0126B703568DE235789E74BAVBzDH" TargetMode="External"/><Relationship Id="rId17" Type="http://schemas.openxmlformats.org/officeDocument/2006/relationships/hyperlink" Target="garantF1://70253464.9314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garantF1://70253464.9315" TargetMode="External"/><Relationship Id="rId20" Type="http://schemas.openxmlformats.org/officeDocument/2006/relationships/hyperlink" Target="http://ivo.garant.ru/document?id=70253464&amp;sub=992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9314" TargetMode="External"/><Relationship Id="rId23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9" Type="http://schemas.openxmlformats.org/officeDocument/2006/relationships/hyperlink" Target="garantF1://70253464.316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fin.chr@mail.ru" TargetMode="External"/><Relationship Id="rId14" Type="http://schemas.openxmlformats.org/officeDocument/2006/relationships/hyperlink" Target="consultantplus://offline/ref=B9925F3B72D46562B62AD56EBDAF294982D26BA1F59212B62986C0FC9D083F5FCCC39E5F8207BA94XEN0H" TargetMode="External"/><Relationship Id="rId22" Type="http://schemas.openxmlformats.org/officeDocument/2006/relationships/hyperlink" Target="garantF1://70914346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057F5-D046-455A-B5E7-5D90D40D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7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</cp:revision>
  <cp:lastPrinted>2016-07-15T12:43:00Z</cp:lastPrinted>
  <dcterms:created xsi:type="dcterms:W3CDTF">2015-09-03T06:07:00Z</dcterms:created>
  <dcterms:modified xsi:type="dcterms:W3CDTF">2016-07-18T11:37:00Z</dcterms:modified>
</cp:coreProperties>
</file>