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1D1D6E" w:rsidRPr="00F052E9" w:rsidTr="0051698F">
        <w:trPr>
          <w:trHeight w:val="1393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1D6E" w:rsidRDefault="001D1D6E" w:rsidP="0051698F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25177">
              <w:rPr>
                <w:b/>
                <w:bCs/>
                <w:color w:val="000000"/>
              </w:rPr>
              <w:t>Рейтинг главных</w:t>
            </w:r>
            <w:r>
              <w:rPr>
                <w:b/>
                <w:bCs/>
                <w:color w:val="000000"/>
              </w:rPr>
              <w:t xml:space="preserve"> распорядителей средств бюджета</w:t>
            </w:r>
          </w:p>
          <w:p w:rsidR="001D1D6E" w:rsidRDefault="001D1D6E" w:rsidP="0051698F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25177">
              <w:rPr>
                <w:b/>
                <w:bCs/>
                <w:color w:val="000000"/>
              </w:rPr>
              <w:t>Чеченской Республики по результатам оценки ка</w:t>
            </w:r>
            <w:r>
              <w:rPr>
                <w:b/>
                <w:bCs/>
                <w:color w:val="000000"/>
              </w:rPr>
              <w:t xml:space="preserve">чества финансового менеджмента </w:t>
            </w:r>
            <w:r>
              <w:rPr>
                <w:b/>
              </w:rPr>
              <w:t xml:space="preserve">по итогам </w:t>
            </w:r>
            <w:r>
              <w:rPr>
                <w:b/>
                <w:lang w:val="en-US"/>
              </w:rPr>
              <w:t>I</w:t>
            </w:r>
            <w:r w:rsidRPr="001C3615">
              <w:rPr>
                <w:b/>
              </w:rPr>
              <w:t xml:space="preserve"> </w:t>
            </w:r>
            <w:r>
              <w:rPr>
                <w:b/>
              </w:rPr>
              <w:t>квартала 2019</w:t>
            </w:r>
            <w:r w:rsidRPr="00925177">
              <w:rPr>
                <w:b/>
              </w:rPr>
              <w:t xml:space="preserve"> года</w:t>
            </w:r>
            <w:r>
              <w:rPr>
                <w:b/>
              </w:rPr>
              <w:t>.</w:t>
            </w:r>
            <w:r w:rsidRPr="00925177">
              <w:rPr>
                <w:b/>
                <w:bCs/>
                <w:color w:val="000000"/>
              </w:rPr>
              <w:t xml:space="preserve"> </w:t>
            </w:r>
          </w:p>
          <w:p w:rsidR="001D1D6E" w:rsidRPr="00925177" w:rsidRDefault="001D1D6E" w:rsidP="0051698F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925177">
              <w:rPr>
                <w:b/>
                <w:bCs/>
                <w:color w:val="000000"/>
              </w:rPr>
              <w:t>1. Итоговая балльная оценка главных распорядителей средств бюджета Чеченской Республики по всем группам показателей:</w:t>
            </w:r>
          </w:p>
          <w:p w:rsidR="001D1D6E" w:rsidRPr="00F052E9" w:rsidRDefault="001D1D6E" w:rsidP="0051698F">
            <w:pPr>
              <w:rPr>
                <w:b/>
                <w:bCs/>
                <w:color w:val="000000"/>
              </w:rPr>
            </w:pPr>
          </w:p>
        </w:tc>
      </w:tr>
      <w:tr w:rsidR="001D1D6E" w:rsidRPr="00F052E9" w:rsidTr="0051698F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E" w:rsidRPr="00F052E9" w:rsidRDefault="001D1D6E" w:rsidP="005169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52E9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52E9">
              <w:rPr>
                <w:b/>
                <w:bCs/>
                <w:color w:val="000000"/>
                <w:sz w:val="24"/>
                <w:szCs w:val="24"/>
              </w:rPr>
              <w:t>3,860</w:t>
            </w:r>
          </w:p>
        </w:tc>
      </w:tr>
      <w:tr w:rsidR="001D1D6E" w:rsidRPr="00F052E9" w:rsidTr="0051698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E" w:rsidRPr="00F052E9" w:rsidRDefault="001D1D6E" w:rsidP="005169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E" w:rsidRPr="00F052E9" w:rsidRDefault="001D1D6E" w:rsidP="005169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D6E" w:rsidRPr="00F052E9" w:rsidRDefault="001D1D6E" w:rsidP="0051698F">
            <w:pPr>
              <w:rPr>
                <w:sz w:val="20"/>
                <w:szCs w:val="20"/>
              </w:rPr>
            </w:pPr>
          </w:p>
        </w:tc>
      </w:tr>
      <w:tr w:rsidR="001D1D6E" w:rsidRPr="00F052E9" w:rsidTr="0051698F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E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E9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E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4,620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4,581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4,556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4,540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4,378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4,296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052E9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F052E9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4,155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4,155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4,155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4,135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4,133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4,133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4,055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4,046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4,046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3,993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3,955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3,934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3,836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3,806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3,801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3,783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3,739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3,520</w:t>
            </w:r>
          </w:p>
        </w:tc>
      </w:tr>
      <w:tr w:rsidR="001D1D6E" w:rsidRPr="00F052E9" w:rsidTr="0051698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3,488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3,468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3,440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3,333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3,198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3,166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2,958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2,677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2,538</w:t>
            </w:r>
          </w:p>
        </w:tc>
      </w:tr>
      <w:tr w:rsidR="001D1D6E" w:rsidRPr="00F052E9" w:rsidTr="0051698F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D6E" w:rsidRPr="00F052E9" w:rsidRDefault="001D1D6E" w:rsidP="0051698F">
            <w:pPr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D6E" w:rsidRPr="00F052E9" w:rsidRDefault="001D1D6E" w:rsidP="0051698F">
            <w:pPr>
              <w:jc w:val="center"/>
              <w:rPr>
                <w:color w:val="000000"/>
                <w:sz w:val="22"/>
                <w:szCs w:val="22"/>
              </w:rPr>
            </w:pPr>
            <w:r w:rsidRPr="00F052E9">
              <w:rPr>
                <w:color w:val="000000"/>
                <w:sz w:val="22"/>
                <w:szCs w:val="22"/>
              </w:rPr>
              <w:t>2,241</w:t>
            </w:r>
          </w:p>
        </w:tc>
      </w:tr>
    </w:tbl>
    <w:p w:rsidR="000B7292" w:rsidRDefault="000B7292">
      <w:bookmarkStart w:id="0" w:name="_GoBack"/>
      <w:bookmarkEnd w:id="0"/>
    </w:p>
    <w:sectPr w:rsidR="000B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6E"/>
    <w:rsid w:val="000B7292"/>
    <w:rsid w:val="001D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79FA-51AC-4572-A95C-B40CFB7F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Юсупова Карина Мамсуровна</cp:lastModifiedBy>
  <cp:revision>1</cp:revision>
  <dcterms:created xsi:type="dcterms:W3CDTF">2019-07-02T08:34:00Z</dcterms:created>
  <dcterms:modified xsi:type="dcterms:W3CDTF">2019-07-02T08:37:00Z</dcterms:modified>
</cp:coreProperties>
</file>