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C4" w:rsidRPr="004450EC" w:rsidRDefault="00732045" w:rsidP="00D93DAF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50EC">
        <w:rPr>
          <w:rFonts w:ascii="Times New Roman" w:hAnsi="Times New Roman" w:cs="Times New Roman"/>
          <w:b/>
          <w:sz w:val="28"/>
          <w:szCs w:val="28"/>
        </w:rPr>
        <w:t xml:space="preserve">А К </w:t>
      </w:r>
      <w:r w:rsidR="00127EC4" w:rsidRPr="004450EC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8A5822" w:rsidRPr="004450E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E58DA" w:rsidRPr="004450EC">
        <w:rPr>
          <w:rFonts w:ascii="Times New Roman" w:hAnsi="Times New Roman" w:cs="Times New Roman"/>
          <w:b/>
          <w:sz w:val="28"/>
          <w:szCs w:val="28"/>
        </w:rPr>
        <w:t>9</w:t>
      </w:r>
      <w:r w:rsidR="008A5822" w:rsidRPr="004450EC">
        <w:rPr>
          <w:rFonts w:ascii="Times New Roman" w:hAnsi="Times New Roman" w:cs="Times New Roman"/>
          <w:b/>
          <w:sz w:val="28"/>
          <w:szCs w:val="28"/>
        </w:rPr>
        <w:t>/2015</w:t>
      </w:r>
    </w:p>
    <w:p w:rsidR="00127EC4" w:rsidRPr="004450EC" w:rsidRDefault="00127EC4" w:rsidP="0066270C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50EC">
        <w:rPr>
          <w:rFonts w:ascii="Times New Roman" w:hAnsi="Times New Roman" w:cs="Times New Roman"/>
          <w:b/>
          <w:sz w:val="28"/>
          <w:szCs w:val="28"/>
        </w:rPr>
        <w:t xml:space="preserve">плановой проверки </w:t>
      </w:r>
      <w:r w:rsidR="00AD3BB8" w:rsidRPr="004450EC">
        <w:rPr>
          <w:rFonts w:ascii="Times New Roman" w:hAnsi="Times New Roman" w:cs="Times New Roman"/>
          <w:b/>
          <w:sz w:val="28"/>
          <w:szCs w:val="28"/>
        </w:rPr>
        <w:t>ГБОУ СПО «</w:t>
      </w:r>
      <w:r w:rsidR="0066270C" w:rsidRPr="004450EC">
        <w:rPr>
          <w:rFonts w:ascii="Times New Roman" w:hAnsi="Times New Roman" w:cs="Times New Roman"/>
          <w:b/>
          <w:sz w:val="28"/>
          <w:szCs w:val="28"/>
        </w:rPr>
        <w:t>Чеченск</w:t>
      </w:r>
      <w:r w:rsidR="00AD3BB8" w:rsidRPr="004450EC">
        <w:rPr>
          <w:rFonts w:ascii="Times New Roman" w:hAnsi="Times New Roman" w:cs="Times New Roman"/>
          <w:b/>
          <w:sz w:val="28"/>
          <w:szCs w:val="28"/>
        </w:rPr>
        <w:t>и</w:t>
      </w:r>
      <w:r w:rsidR="0066270C" w:rsidRPr="004450EC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AD3BB8" w:rsidRPr="004450EC">
        <w:rPr>
          <w:rFonts w:ascii="Times New Roman" w:hAnsi="Times New Roman" w:cs="Times New Roman"/>
          <w:b/>
          <w:sz w:val="28"/>
          <w:szCs w:val="28"/>
        </w:rPr>
        <w:t>индустриальный техникум»</w:t>
      </w:r>
    </w:p>
    <w:p w:rsidR="00FD70C6" w:rsidRPr="004450EC" w:rsidRDefault="00FD70C6" w:rsidP="00D93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822" w:rsidRPr="004450EC" w:rsidRDefault="00B07F01" w:rsidP="008A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13</w:t>
      </w:r>
      <w:r w:rsidR="004740CA" w:rsidRPr="004450EC">
        <w:rPr>
          <w:rFonts w:ascii="Times New Roman" w:hAnsi="Times New Roman" w:cs="Times New Roman"/>
          <w:sz w:val="24"/>
          <w:szCs w:val="24"/>
        </w:rPr>
        <w:t xml:space="preserve"> </w:t>
      </w:r>
      <w:r w:rsidRPr="004450EC">
        <w:rPr>
          <w:rFonts w:ascii="Times New Roman" w:hAnsi="Times New Roman" w:cs="Times New Roman"/>
          <w:sz w:val="24"/>
          <w:szCs w:val="24"/>
        </w:rPr>
        <w:t>августа</w:t>
      </w:r>
      <w:r w:rsidR="00BD1F8D" w:rsidRPr="004450EC">
        <w:rPr>
          <w:rFonts w:ascii="Times New Roman" w:hAnsi="Times New Roman" w:cs="Times New Roman"/>
          <w:sz w:val="24"/>
          <w:szCs w:val="24"/>
        </w:rPr>
        <w:t xml:space="preserve"> 2015 </w:t>
      </w:r>
      <w:r w:rsidR="004740CA" w:rsidRPr="004450EC">
        <w:rPr>
          <w:rFonts w:ascii="Times New Roman" w:hAnsi="Times New Roman" w:cs="Times New Roman"/>
          <w:sz w:val="24"/>
          <w:szCs w:val="24"/>
        </w:rPr>
        <w:t>года</w:t>
      </w:r>
      <w:r w:rsidR="004740CA" w:rsidRPr="004450EC">
        <w:rPr>
          <w:rFonts w:ascii="Times New Roman" w:hAnsi="Times New Roman" w:cs="Times New Roman"/>
          <w:sz w:val="24"/>
          <w:szCs w:val="24"/>
        </w:rPr>
        <w:tab/>
      </w:r>
      <w:r w:rsidR="004740CA" w:rsidRPr="004450EC">
        <w:rPr>
          <w:rFonts w:ascii="Times New Roman" w:hAnsi="Times New Roman" w:cs="Times New Roman"/>
          <w:sz w:val="24"/>
          <w:szCs w:val="24"/>
        </w:rPr>
        <w:tab/>
      </w:r>
      <w:r w:rsidR="004740CA" w:rsidRPr="004450EC">
        <w:rPr>
          <w:rFonts w:ascii="Times New Roman" w:hAnsi="Times New Roman" w:cs="Times New Roman"/>
          <w:sz w:val="24"/>
          <w:szCs w:val="24"/>
        </w:rPr>
        <w:tab/>
      </w:r>
      <w:r w:rsidR="008A5822" w:rsidRPr="004450EC">
        <w:rPr>
          <w:rFonts w:ascii="Times New Roman" w:hAnsi="Times New Roman" w:cs="Times New Roman"/>
          <w:sz w:val="24"/>
          <w:szCs w:val="24"/>
        </w:rPr>
        <w:tab/>
      </w:r>
      <w:r w:rsidR="008A5822" w:rsidRPr="004450EC">
        <w:rPr>
          <w:rFonts w:ascii="Times New Roman" w:hAnsi="Times New Roman" w:cs="Times New Roman"/>
          <w:sz w:val="24"/>
          <w:szCs w:val="24"/>
        </w:rPr>
        <w:tab/>
      </w:r>
      <w:r w:rsidR="008A5822" w:rsidRPr="004450EC">
        <w:rPr>
          <w:rFonts w:ascii="Times New Roman" w:hAnsi="Times New Roman" w:cs="Times New Roman"/>
          <w:sz w:val="24"/>
          <w:szCs w:val="24"/>
        </w:rPr>
        <w:tab/>
      </w:r>
      <w:r w:rsidR="008A5822" w:rsidRPr="004450EC">
        <w:rPr>
          <w:rFonts w:ascii="Times New Roman" w:hAnsi="Times New Roman" w:cs="Times New Roman"/>
          <w:sz w:val="24"/>
          <w:szCs w:val="24"/>
        </w:rPr>
        <w:tab/>
      </w:r>
      <w:r w:rsidR="008A5822" w:rsidRPr="004450EC">
        <w:rPr>
          <w:rFonts w:ascii="Times New Roman" w:hAnsi="Times New Roman" w:cs="Times New Roman"/>
          <w:sz w:val="24"/>
          <w:szCs w:val="24"/>
        </w:rPr>
        <w:tab/>
      </w:r>
      <w:r w:rsidR="008A5822" w:rsidRPr="004450EC">
        <w:rPr>
          <w:rFonts w:ascii="Times New Roman" w:hAnsi="Times New Roman" w:cs="Times New Roman"/>
          <w:sz w:val="24"/>
          <w:szCs w:val="24"/>
        </w:rPr>
        <w:tab/>
      </w:r>
      <w:r w:rsidR="008A5822" w:rsidRPr="004450E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740CA" w:rsidRPr="004450EC">
        <w:rPr>
          <w:rFonts w:ascii="Times New Roman" w:hAnsi="Times New Roman" w:cs="Times New Roman"/>
          <w:sz w:val="24"/>
          <w:szCs w:val="24"/>
        </w:rPr>
        <w:t>г. Грозный</w:t>
      </w:r>
      <w:r w:rsidR="004740CA" w:rsidRPr="004450EC">
        <w:rPr>
          <w:rFonts w:ascii="Times New Roman" w:hAnsi="Times New Roman" w:cs="Times New Roman"/>
          <w:sz w:val="24"/>
          <w:szCs w:val="24"/>
        </w:rPr>
        <w:tab/>
      </w:r>
    </w:p>
    <w:p w:rsidR="00127EC4" w:rsidRPr="004450EC" w:rsidRDefault="00127EC4" w:rsidP="008A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На основании приказа Министерства финансов</w:t>
      </w:r>
      <w:r w:rsidR="004740CA" w:rsidRPr="004450EC">
        <w:rPr>
          <w:rFonts w:ascii="Times New Roman" w:hAnsi="Times New Roman" w:cs="Times New Roman"/>
          <w:sz w:val="24"/>
          <w:szCs w:val="24"/>
        </w:rPr>
        <w:t xml:space="preserve"> Чеченской Республики от </w:t>
      </w:r>
      <w:r w:rsidR="00AD3BB8" w:rsidRPr="004450EC">
        <w:rPr>
          <w:rFonts w:ascii="Times New Roman" w:hAnsi="Times New Roman" w:cs="Times New Roman"/>
          <w:sz w:val="24"/>
          <w:szCs w:val="24"/>
        </w:rPr>
        <w:t>23</w:t>
      </w:r>
      <w:r w:rsidR="000348FE" w:rsidRPr="004450EC">
        <w:rPr>
          <w:rFonts w:ascii="Times New Roman" w:hAnsi="Times New Roman" w:cs="Times New Roman"/>
          <w:sz w:val="24"/>
          <w:szCs w:val="24"/>
        </w:rPr>
        <w:t>.</w:t>
      </w:r>
      <w:r w:rsidR="001114AC" w:rsidRPr="004450EC">
        <w:rPr>
          <w:rFonts w:ascii="Times New Roman" w:hAnsi="Times New Roman" w:cs="Times New Roman"/>
          <w:sz w:val="24"/>
          <w:szCs w:val="24"/>
        </w:rPr>
        <w:t>07</w:t>
      </w:r>
      <w:r w:rsidR="000348FE" w:rsidRPr="004450EC">
        <w:rPr>
          <w:rFonts w:ascii="Times New Roman" w:hAnsi="Times New Roman" w:cs="Times New Roman"/>
          <w:sz w:val="24"/>
          <w:szCs w:val="24"/>
        </w:rPr>
        <w:t>.</w:t>
      </w:r>
      <w:r w:rsidRPr="004450EC">
        <w:rPr>
          <w:rFonts w:ascii="Times New Roman" w:hAnsi="Times New Roman" w:cs="Times New Roman"/>
          <w:sz w:val="24"/>
          <w:szCs w:val="24"/>
        </w:rPr>
        <w:t xml:space="preserve">2015 года </w:t>
      </w:r>
      <w:r w:rsidR="006132A6" w:rsidRPr="004450EC">
        <w:rPr>
          <w:rFonts w:ascii="Times New Roman" w:hAnsi="Times New Roman" w:cs="Times New Roman"/>
          <w:sz w:val="24"/>
          <w:szCs w:val="24"/>
        </w:rPr>
        <w:br/>
      </w:r>
      <w:r w:rsidRPr="004450EC">
        <w:rPr>
          <w:rFonts w:ascii="Times New Roman" w:hAnsi="Times New Roman" w:cs="Times New Roman"/>
          <w:sz w:val="24"/>
          <w:szCs w:val="24"/>
        </w:rPr>
        <w:t>№ 01-03-01/</w:t>
      </w:r>
      <w:r w:rsidR="00AD3BB8" w:rsidRPr="004450EC">
        <w:rPr>
          <w:rFonts w:ascii="Times New Roman" w:hAnsi="Times New Roman" w:cs="Times New Roman"/>
          <w:sz w:val="24"/>
          <w:szCs w:val="24"/>
        </w:rPr>
        <w:t>65</w:t>
      </w:r>
      <w:r w:rsidRPr="004450EC">
        <w:rPr>
          <w:rFonts w:ascii="Times New Roman" w:hAnsi="Times New Roman" w:cs="Times New Roman"/>
          <w:sz w:val="24"/>
          <w:szCs w:val="24"/>
        </w:rPr>
        <w:t xml:space="preserve"> «О проведен</w:t>
      </w:r>
      <w:bookmarkStart w:id="0" w:name="_GoBack"/>
      <w:bookmarkEnd w:id="0"/>
      <w:r w:rsidRPr="004450EC">
        <w:rPr>
          <w:rFonts w:ascii="Times New Roman" w:hAnsi="Times New Roman" w:cs="Times New Roman"/>
          <w:sz w:val="24"/>
          <w:szCs w:val="24"/>
        </w:rPr>
        <w:t xml:space="preserve">ии плановой проверки </w:t>
      </w:r>
      <w:r w:rsidR="00AD3BB8" w:rsidRPr="004450EC">
        <w:rPr>
          <w:rFonts w:ascii="Times New Roman" w:hAnsi="Times New Roman" w:cs="Times New Roman"/>
          <w:sz w:val="24"/>
          <w:szCs w:val="24"/>
        </w:rPr>
        <w:t>ГБОУ СПО «Чеченский индустриальный техникум»</w:t>
      </w:r>
      <w:r w:rsidRPr="004450EC">
        <w:rPr>
          <w:rFonts w:ascii="Times New Roman" w:hAnsi="Times New Roman" w:cs="Times New Roman"/>
          <w:sz w:val="24"/>
          <w:szCs w:val="24"/>
        </w:rPr>
        <w:t xml:space="preserve"> </w:t>
      </w:r>
      <w:r w:rsidR="003B3A0C" w:rsidRPr="004450EC">
        <w:rPr>
          <w:rFonts w:ascii="Times New Roman" w:hAnsi="Times New Roman" w:cs="Times New Roman"/>
          <w:sz w:val="24"/>
          <w:szCs w:val="24"/>
        </w:rPr>
        <w:t xml:space="preserve">и </w:t>
      </w:r>
      <w:r w:rsidRPr="004450EC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A12473" w:rsidRPr="004450EC">
        <w:rPr>
          <w:rFonts w:ascii="Times New Roman" w:hAnsi="Times New Roman" w:cs="Times New Roman"/>
          <w:sz w:val="24"/>
          <w:szCs w:val="24"/>
        </w:rPr>
        <w:t>9</w:t>
      </w:r>
      <w:r w:rsidRPr="004450EC">
        <w:rPr>
          <w:rFonts w:ascii="Times New Roman" w:hAnsi="Times New Roman" w:cs="Times New Roman"/>
          <w:sz w:val="24"/>
          <w:szCs w:val="24"/>
        </w:rPr>
        <w:t xml:space="preserve"> плана </w:t>
      </w:r>
      <w:r w:rsidR="003B3A0C" w:rsidRPr="004450EC">
        <w:rPr>
          <w:rFonts w:ascii="Times New Roman" w:hAnsi="Times New Roman" w:cs="Times New Roman"/>
          <w:sz w:val="24"/>
          <w:szCs w:val="24"/>
        </w:rPr>
        <w:t>прове</w:t>
      </w:r>
      <w:r w:rsidR="008A5822" w:rsidRPr="004450EC">
        <w:rPr>
          <w:rFonts w:ascii="Times New Roman" w:hAnsi="Times New Roman" w:cs="Times New Roman"/>
          <w:sz w:val="24"/>
          <w:szCs w:val="24"/>
        </w:rPr>
        <w:t>дения</w:t>
      </w:r>
      <w:r w:rsidR="003B3A0C" w:rsidRPr="004450EC">
        <w:rPr>
          <w:rFonts w:ascii="Times New Roman" w:hAnsi="Times New Roman" w:cs="Times New Roman"/>
          <w:sz w:val="24"/>
          <w:szCs w:val="24"/>
        </w:rPr>
        <w:t xml:space="preserve"> </w:t>
      </w:r>
      <w:r w:rsidRPr="004450EC">
        <w:rPr>
          <w:rFonts w:ascii="Times New Roman" w:hAnsi="Times New Roman" w:cs="Times New Roman"/>
          <w:sz w:val="24"/>
          <w:szCs w:val="24"/>
        </w:rPr>
        <w:t>Министерств</w:t>
      </w:r>
      <w:r w:rsidR="008A5822" w:rsidRPr="004450EC">
        <w:rPr>
          <w:rFonts w:ascii="Times New Roman" w:hAnsi="Times New Roman" w:cs="Times New Roman"/>
          <w:sz w:val="24"/>
          <w:szCs w:val="24"/>
        </w:rPr>
        <w:t xml:space="preserve">ом финансов Чеченской Республики </w:t>
      </w:r>
      <w:r w:rsidRPr="004450EC">
        <w:rPr>
          <w:rFonts w:ascii="Times New Roman" w:hAnsi="Times New Roman" w:cs="Times New Roman"/>
          <w:bCs/>
          <w:sz w:val="24"/>
          <w:szCs w:val="24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</w:t>
      </w:r>
      <w:r w:rsidR="00725ED7" w:rsidRPr="004450EC">
        <w:rPr>
          <w:rFonts w:ascii="Times New Roman" w:hAnsi="Times New Roman" w:cs="Times New Roman"/>
          <w:bCs/>
          <w:sz w:val="24"/>
          <w:szCs w:val="24"/>
        </w:rPr>
        <w:t>5</w:t>
      </w:r>
      <w:r w:rsidRPr="004450EC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приказом Министерства финансов Чеченской Республики от </w:t>
      </w:r>
      <w:r w:rsidR="001114AC" w:rsidRPr="004450EC">
        <w:rPr>
          <w:rFonts w:ascii="Times New Roman" w:hAnsi="Times New Roman" w:cs="Times New Roman"/>
          <w:bCs/>
          <w:sz w:val="24"/>
          <w:szCs w:val="24"/>
        </w:rPr>
        <w:t>05</w:t>
      </w:r>
      <w:r w:rsidRPr="004450EC">
        <w:rPr>
          <w:rFonts w:ascii="Times New Roman" w:hAnsi="Times New Roman" w:cs="Times New Roman"/>
          <w:bCs/>
          <w:sz w:val="24"/>
          <w:szCs w:val="24"/>
        </w:rPr>
        <w:t>.</w:t>
      </w:r>
      <w:r w:rsidR="001114AC" w:rsidRPr="004450EC">
        <w:rPr>
          <w:rFonts w:ascii="Times New Roman" w:hAnsi="Times New Roman" w:cs="Times New Roman"/>
          <w:bCs/>
          <w:sz w:val="24"/>
          <w:szCs w:val="24"/>
        </w:rPr>
        <w:t>05</w:t>
      </w:r>
      <w:r w:rsidRPr="004450EC">
        <w:rPr>
          <w:rFonts w:ascii="Times New Roman" w:hAnsi="Times New Roman" w:cs="Times New Roman"/>
          <w:bCs/>
          <w:sz w:val="24"/>
          <w:szCs w:val="24"/>
        </w:rPr>
        <w:t>.2015 года № 01-03-01/</w:t>
      </w:r>
      <w:r w:rsidR="001114AC" w:rsidRPr="004450EC">
        <w:rPr>
          <w:rFonts w:ascii="Times New Roman" w:hAnsi="Times New Roman" w:cs="Times New Roman"/>
          <w:bCs/>
          <w:sz w:val="24"/>
          <w:szCs w:val="24"/>
        </w:rPr>
        <w:t>34</w:t>
      </w:r>
      <w:r w:rsidR="003B3A0C" w:rsidRPr="004450EC">
        <w:rPr>
          <w:rFonts w:ascii="Times New Roman" w:hAnsi="Times New Roman" w:cs="Times New Roman"/>
          <w:bCs/>
          <w:sz w:val="24"/>
          <w:szCs w:val="24"/>
        </w:rPr>
        <w:t>,</w:t>
      </w:r>
      <w:r w:rsidRPr="004450EC">
        <w:rPr>
          <w:rFonts w:ascii="Times New Roman" w:hAnsi="Times New Roman" w:cs="Times New Roman"/>
          <w:bCs/>
          <w:sz w:val="24"/>
          <w:szCs w:val="24"/>
        </w:rPr>
        <w:t xml:space="preserve"> группой сотрудников </w:t>
      </w:r>
      <w:r w:rsidRPr="004450EC">
        <w:rPr>
          <w:rFonts w:ascii="Times New Roman" w:hAnsi="Times New Roman" w:cs="Times New Roman"/>
          <w:sz w:val="24"/>
          <w:szCs w:val="24"/>
        </w:rPr>
        <w:t xml:space="preserve">Министерства финансов </w:t>
      </w:r>
      <w:r w:rsidR="001053E0" w:rsidRPr="004450EC">
        <w:rPr>
          <w:rFonts w:ascii="Times New Roman" w:hAnsi="Times New Roman" w:cs="Times New Roman"/>
          <w:sz w:val="24"/>
          <w:szCs w:val="24"/>
        </w:rPr>
        <w:t>Чеченской Республики в составе:</w:t>
      </w:r>
    </w:p>
    <w:p w:rsidR="0041531C" w:rsidRPr="004450EC" w:rsidRDefault="006500A9" w:rsidP="00D93DAF">
      <w:pPr>
        <w:pStyle w:val="a6"/>
        <w:ind w:left="0" w:firstLine="709"/>
        <w:jc w:val="both"/>
      </w:pPr>
      <w:r w:rsidRPr="004450EC">
        <w:t xml:space="preserve">- </w:t>
      </w:r>
      <w:r w:rsidR="004740CA" w:rsidRPr="004450EC">
        <w:t xml:space="preserve">Автаева К.Д., </w:t>
      </w:r>
      <w:r w:rsidR="00127EC4" w:rsidRPr="004450EC">
        <w:t>заместителя начальника отдела внутреннего финансового аудита и контроля Министерства финансов Чеченской Республики, руководителя группы</w:t>
      </w:r>
      <w:r w:rsidRPr="004450EC">
        <w:t>;</w:t>
      </w:r>
    </w:p>
    <w:p w:rsidR="0041531C" w:rsidRPr="004450EC" w:rsidRDefault="006500A9" w:rsidP="00D93DAF">
      <w:pPr>
        <w:pStyle w:val="a6"/>
        <w:ind w:left="0" w:firstLine="709"/>
        <w:jc w:val="both"/>
      </w:pPr>
      <w:r w:rsidRPr="004450EC">
        <w:t xml:space="preserve">- </w:t>
      </w:r>
      <w:r w:rsidR="0046035C" w:rsidRPr="004450EC">
        <w:t>Хабилаева З.Х.</w:t>
      </w:r>
      <w:r w:rsidR="004740CA" w:rsidRPr="004450EC">
        <w:t xml:space="preserve">, </w:t>
      </w:r>
      <w:r w:rsidR="0046035C" w:rsidRPr="004450EC">
        <w:t>ведущего</w:t>
      </w:r>
      <w:r w:rsidR="00127EC4" w:rsidRPr="004450EC">
        <w:t xml:space="preserve"> специалиста-эксперта отдела внутреннег</w:t>
      </w:r>
      <w:r w:rsidR="00C202D8" w:rsidRPr="004450EC">
        <w:t xml:space="preserve">о финансового аудита </w:t>
      </w:r>
      <w:r w:rsidR="00127EC4" w:rsidRPr="004450EC">
        <w:t>и контроля Министерств</w:t>
      </w:r>
      <w:r w:rsidR="0046035C" w:rsidRPr="004450EC">
        <w:t>а финансов Чеченской Республики;</w:t>
      </w:r>
    </w:p>
    <w:p w:rsidR="0046035C" w:rsidRPr="004450EC" w:rsidRDefault="0046035C" w:rsidP="00D93DAF">
      <w:pPr>
        <w:pStyle w:val="a6"/>
        <w:ind w:left="0" w:firstLine="709"/>
        <w:jc w:val="both"/>
      </w:pPr>
      <w:r w:rsidRPr="004450EC">
        <w:t>- Магомадова М</w:t>
      </w:r>
      <w:r w:rsidR="00E91F92" w:rsidRPr="004450EC">
        <w:t>.</w:t>
      </w:r>
      <w:r w:rsidRPr="004450EC">
        <w:t>Л</w:t>
      </w:r>
      <w:r w:rsidR="00E91F92" w:rsidRPr="004450EC">
        <w:t>.,</w:t>
      </w:r>
      <w:r w:rsidRPr="004450EC">
        <w:t xml:space="preserve"> главного специалиста-эксперта отдела финансирования социальной защиты департамента отраслевого финансирования Министерства финансов Чеченской Республики,</w:t>
      </w:r>
    </w:p>
    <w:p w:rsidR="00127EC4" w:rsidRPr="004450EC" w:rsidRDefault="00127EC4" w:rsidP="00D93DAF">
      <w:pPr>
        <w:pStyle w:val="a6"/>
        <w:ind w:left="0" w:firstLine="709"/>
        <w:jc w:val="both"/>
      </w:pPr>
      <w:r w:rsidRPr="004450EC">
        <w:rPr>
          <w:bCs/>
        </w:rPr>
        <w:t xml:space="preserve">проведена плановая проверка </w:t>
      </w:r>
      <w:r w:rsidR="0046035C" w:rsidRPr="004450EC">
        <w:t>ГБОУ СПО «Чеченский индустриальный техникум»</w:t>
      </w:r>
      <w:r w:rsidR="00574F09" w:rsidRPr="004450EC">
        <w:t xml:space="preserve"> </w:t>
      </w:r>
      <w:r w:rsidR="0046035C" w:rsidRPr="004450EC">
        <w:br/>
      </w:r>
      <w:r w:rsidR="00732045" w:rsidRPr="004450EC">
        <w:t xml:space="preserve">(далее – </w:t>
      </w:r>
      <w:r w:rsidR="008069D6" w:rsidRPr="004450EC">
        <w:t>техникум</w:t>
      </w:r>
      <w:r w:rsidR="00732045" w:rsidRPr="004450EC">
        <w:t>)</w:t>
      </w:r>
      <w:r w:rsidRPr="004450EC">
        <w:t>.</w:t>
      </w:r>
    </w:p>
    <w:p w:rsidR="00127EC4" w:rsidRPr="004450EC" w:rsidRDefault="00127EC4" w:rsidP="00D93DAF">
      <w:pPr>
        <w:pStyle w:val="a6"/>
        <w:ind w:left="0" w:firstLine="709"/>
        <w:jc w:val="both"/>
      </w:pPr>
      <w:r w:rsidRPr="004450EC">
        <w:t xml:space="preserve">Дата начала проверки: </w:t>
      </w:r>
      <w:r w:rsidR="0046035C" w:rsidRPr="004450EC">
        <w:t>31</w:t>
      </w:r>
      <w:r w:rsidRPr="004450EC">
        <w:t>.</w:t>
      </w:r>
      <w:r w:rsidR="00676DB5" w:rsidRPr="004450EC">
        <w:t>07</w:t>
      </w:r>
      <w:r w:rsidRPr="004450EC">
        <w:t>.2015 года.</w:t>
      </w:r>
    </w:p>
    <w:p w:rsidR="00127EC4" w:rsidRPr="004450EC" w:rsidRDefault="00127EC4" w:rsidP="00D93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46035C" w:rsidRPr="004450EC">
        <w:rPr>
          <w:rFonts w:ascii="Times New Roman" w:hAnsi="Times New Roman" w:cs="Times New Roman"/>
          <w:sz w:val="24"/>
          <w:szCs w:val="24"/>
        </w:rPr>
        <w:t>13</w:t>
      </w:r>
      <w:r w:rsidRPr="004450EC">
        <w:rPr>
          <w:rFonts w:ascii="Times New Roman" w:hAnsi="Times New Roman" w:cs="Times New Roman"/>
          <w:sz w:val="24"/>
          <w:szCs w:val="24"/>
        </w:rPr>
        <w:t>.</w:t>
      </w:r>
      <w:r w:rsidR="0046035C" w:rsidRPr="004450EC">
        <w:rPr>
          <w:rFonts w:ascii="Times New Roman" w:hAnsi="Times New Roman" w:cs="Times New Roman"/>
          <w:sz w:val="24"/>
          <w:szCs w:val="24"/>
        </w:rPr>
        <w:t>08</w:t>
      </w:r>
      <w:r w:rsidRPr="004450EC">
        <w:rPr>
          <w:rFonts w:ascii="Times New Roman" w:hAnsi="Times New Roman" w:cs="Times New Roman"/>
          <w:sz w:val="24"/>
          <w:szCs w:val="24"/>
        </w:rPr>
        <w:t>.2015 года.</w:t>
      </w:r>
    </w:p>
    <w:p w:rsidR="00127EC4" w:rsidRPr="004450EC" w:rsidRDefault="00127EC4" w:rsidP="00D93D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Проверяемый период проверки: с 1 января по 31 декабря 2014 года.</w:t>
      </w:r>
    </w:p>
    <w:p w:rsidR="00127EC4" w:rsidRPr="004450EC" w:rsidRDefault="00127EC4" w:rsidP="00D93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27EC4" w:rsidRPr="004450EC" w:rsidRDefault="00127EC4" w:rsidP="00D93DAF">
      <w:pPr>
        <w:pStyle w:val="a6"/>
        <w:ind w:left="0" w:firstLine="709"/>
        <w:jc w:val="both"/>
      </w:pPr>
      <w:r w:rsidRPr="004450EC">
        <w:t xml:space="preserve">Руководитель </w:t>
      </w:r>
      <w:r w:rsidR="008069D6" w:rsidRPr="004450EC">
        <w:rPr>
          <w:bCs/>
        </w:rPr>
        <w:t>субъекта проверки</w:t>
      </w:r>
      <w:r w:rsidRPr="004450EC">
        <w:t xml:space="preserve">: </w:t>
      </w:r>
      <w:r w:rsidR="0046035C" w:rsidRPr="004450EC">
        <w:t>Муртазалиев Муса Абдул-Хамидович</w:t>
      </w:r>
      <w:r w:rsidRPr="004450EC">
        <w:t>, весь период проверки.</w:t>
      </w:r>
    </w:p>
    <w:p w:rsidR="00676DB5" w:rsidRPr="004450EC" w:rsidRDefault="00127EC4" w:rsidP="00676DB5">
      <w:pPr>
        <w:pStyle w:val="a6"/>
        <w:ind w:left="0" w:firstLine="709"/>
        <w:jc w:val="both"/>
      </w:pPr>
      <w:r w:rsidRPr="004450EC">
        <w:t xml:space="preserve">Контрактный управляющий </w:t>
      </w:r>
      <w:r w:rsidR="008069D6" w:rsidRPr="004450EC">
        <w:rPr>
          <w:bCs/>
        </w:rPr>
        <w:t>субъекта проверки</w:t>
      </w:r>
      <w:r w:rsidR="0041531C" w:rsidRPr="004450EC">
        <w:t xml:space="preserve">: </w:t>
      </w:r>
      <w:r w:rsidR="0046035C" w:rsidRPr="004450EC">
        <w:t>Хасиева Румиса Сайд-Ахмедовна</w:t>
      </w:r>
      <w:r w:rsidRPr="004450EC">
        <w:t xml:space="preserve">, </w:t>
      </w:r>
      <w:r w:rsidR="00AA69DA" w:rsidRPr="004450EC">
        <w:br/>
      </w:r>
      <w:r w:rsidR="0046035C" w:rsidRPr="004450EC">
        <w:t xml:space="preserve">с 12.02.2014 года </w:t>
      </w:r>
      <w:r w:rsidR="008069D6" w:rsidRPr="004450EC">
        <w:t>по настоящее время</w:t>
      </w:r>
      <w:r w:rsidR="00676DB5" w:rsidRPr="004450EC">
        <w:t xml:space="preserve">. </w:t>
      </w:r>
    </w:p>
    <w:p w:rsidR="00127EC4" w:rsidRPr="004450EC" w:rsidRDefault="00127EC4" w:rsidP="00D93DAF">
      <w:pPr>
        <w:pStyle w:val="a6"/>
        <w:ind w:left="0" w:firstLine="709"/>
        <w:jc w:val="both"/>
      </w:pPr>
      <w:r w:rsidRPr="004450EC">
        <w:rPr>
          <w:bCs/>
        </w:rPr>
        <w:t xml:space="preserve">Место нахождения субъекта проверки: </w:t>
      </w:r>
      <w:r w:rsidR="0041531C" w:rsidRPr="004450EC">
        <w:rPr>
          <w:bCs/>
        </w:rPr>
        <w:t>3640</w:t>
      </w:r>
      <w:r w:rsidR="008069D6" w:rsidRPr="004450EC">
        <w:rPr>
          <w:bCs/>
        </w:rPr>
        <w:t>43</w:t>
      </w:r>
      <w:r w:rsidR="0041531C" w:rsidRPr="004450EC">
        <w:rPr>
          <w:bCs/>
        </w:rPr>
        <w:t xml:space="preserve">,  Чеченская Республика, </w:t>
      </w:r>
      <w:r w:rsidR="007C2521" w:rsidRPr="004450EC">
        <w:rPr>
          <w:bCs/>
        </w:rPr>
        <w:t xml:space="preserve">г. Грозный,  </w:t>
      </w:r>
      <w:r w:rsidR="0041531C" w:rsidRPr="004450EC">
        <w:rPr>
          <w:bCs/>
        </w:rPr>
        <w:br/>
      </w:r>
      <w:r w:rsidR="008069D6" w:rsidRPr="004450EC">
        <w:rPr>
          <w:bCs/>
        </w:rPr>
        <w:t>ул. Шефская</w:t>
      </w:r>
      <w:r w:rsidR="00676DB5" w:rsidRPr="004450EC">
        <w:rPr>
          <w:bCs/>
        </w:rPr>
        <w:t xml:space="preserve">, </w:t>
      </w:r>
      <w:r w:rsidR="008069D6" w:rsidRPr="004450EC">
        <w:rPr>
          <w:bCs/>
        </w:rPr>
        <w:t>дом 23</w:t>
      </w:r>
      <w:r w:rsidR="007C2521" w:rsidRPr="004450EC">
        <w:rPr>
          <w:bCs/>
        </w:rPr>
        <w:t>.</w:t>
      </w:r>
    </w:p>
    <w:p w:rsidR="00127EC4" w:rsidRPr="004450EC" w:rsidRDefault="00127EC4" w:rsidP="00D93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bCs/>
          <w:sz w:val="24"/>
          <w:szCs w:val="24"/>
        </w:rPr>
        <w:t xml:space="preserve">Субъект проверки </w:t>
      </w:r>
      <w:r w:rsidRPr="004450EC">
        <w:rPr>
          <w:rFonts w:ascii="Times New Roman" w:hAnsi="Times New Roman" w:cs="Times New Roman"/>
          <w:sz w:val="24"/>
          <w:szCs w:val="24"/>
        </w:rPr>
        <w:t xml:space="preserve">извещен о начале проведения </w:t>
      </w:r>
      <w:r w:rsidR="004740CA" w:rsidRPr="004450EC">
        <w:rPr>
          <w:rFonts w:ascii="Times New Roman" w:hAnsi="Times New Roman" w:cs="Times New Roman"/>
          <w:sz w:val="24"/>
          <w:szCs w:val="24"/>
        </w:rPr>
        <w:t xml:space="preserve">плановой проверки уведомлением </w:t>
      </w:r>
      <w:r w:rsidR="0041531C" w:rsidRPr="004450EC">
        <w:rPr>
          <w:rFonts w:ascii="Times New Roman" w:hAnsi="Times New Roman" w:cs="Times New Roman"/>
          <w:sz w:val="24"/>
          <w:szCs w:val="24"/>
        </w:rPr>
        <w:br/>
      </w:r>
      <w:r w:rsidRPr="004450EC">
        <w:rPr>
          <w:rFonts w:ascii="Times New Roman" w:hAnsi="Times New Roman" w:cs="Times New Roman"/>
          <w:sz w:val="24"/>
          <w:szCs w:val="24"/>
        </w:rPr>
        <w:t xml:space="preserve">от </w:t>
      </w:r>
      <w:r w:rsidR="008069D6" w:rsidRPr="004450EC">
        <w:rPr>
          <w:rFonts w:ascii="Times New Roman" w:hAnsi="Times New Roman" w:cs="Times New Roman"/>
          <w:sz w:val="24"/>
          <w:szCs w:val="24"/>
        </w:rPr>
        <w:t>23.07.</w:t>
      </w:r>
      <w:r w:rsidRPr="004450EC">
        <w:rPr>
          <w:rFonts w:ascii="Times New Roman" w:hAnsi="Times New Roman" w:cs="Times New Roman"/>
          <w:sz w:val="24"/>
          <w:szCs w:val="24"/>
        </w:rPr>
        <w:t xml:space="preserve">2015 года № </w:t>
      </w:r>
      <w:r w:rsidR="008069D6" w:rsidRPr="004450EC">
        <w:rPr>
          <w:rFonts w:ascii="Times New Roman" w:hAnsi="Times New Roman" w:cs="Times New Roman"/>
          <w:sz w:val="24"/>
          <w:szCs w:val="24"/>
        </w:rPr>
        <w:t>00</w:t>
      </w:r>
      <w:r w:rsidR="00725ED7" w:rsidRPr="004450EC">
        <w:rPr>
          <w:rFonts w:ascii="Times New Roman" w:hAnsi="Times New Roman" w:cs="Times New Roman"/>
          <w:sz w:val="24"/>
          <w:szCs w:val="24"/>
        </w:rPr>
        <w:t>9</w:t>
      </w:r>
      <w:r w:rsidRPr="004450EC">
        <w:rPr>
          <w:rFonts w:ascii="Times New Roman" w:hAnsi="Times New Roman" w:cs="Times New Roman"/>
          <w:sz w:val="24"/>
          <w:szCs w:val="24"/>
        </w:rPr>
        <w:t>.</w:t>
      </w:r>
    </w:p>
    <w:p w:rsidR="00127EC4" w:rsidRPr="004450EC" w:rsidRDefault="00127EC4" w:rsidP="00D93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ab/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8069D6" w:rsidRPr="004450EC">
        <w:rPr>
          <w:rFonts w:ascii="Times New Roman" w:hAnsi="Times New Roman" w:cs="Times New Roman"/>
          <w:sz w:val="24"/>
          <w:szCs w:val="24"/>
        </w:rPr>
        <w:t>техникумом</w:t>
      </w:r>
      <w:r w:rsidRPr="004450EC">
        <w:rPr>
          <w:rFonts w:ascii="Times New Roman" w:hAnsi="Times New Roman" w:cs="Times New Roman"/>
          <w:sz w:val="24"/>
          <w:szCs w:val="24"/>
        </w:rPr>
        <w:t xml:space="preserve">, а также на основании информации, размещенной </w:t>
      </w:r>
      <w:r w:rsidR="005E7946" w:rsidRPr="004450EC">
        <w:rPr>
          <w:rFonts w:ascii="Times New Roman" w:hAnsi="Times New Roman" w:cs="Times New Roman"/>
          <w:sz w:val="24"/>
          <w:szCs w:val="24"/>
        </w:rPr>
        <w:t xml:space="preserve">на </w:t>
      </w:r>
      <w:r w:rsidRPr="004450EC">
        <w:rPr>
          <w:rFonts w:ascii="Times New Roman" w:hAnsi="Times New Roman" w:cs="Times New Roman"/>
          <w:sz w:val="24"/>
          <w:szCs w:val="24"/>
        </w:rPr>
        <w:t xml:space="preserve">официальном сайте Российской Федерации в сети Интернет для размещения информации о размещении заказов на поставки товаров, выполнение работ, оказания услуг </w:t>
      </w:r>
      <w:hyperlink r:id="rId8" w:history="1"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4450EC">
        <w:rPr>
          <w:rFonts w:ascii="Times New Roman" w:hAnsi="Times New Roman" w:cs="Times New Roman"/>
          <w:sz w:val="24"/>
          <w:szCs w:val="24"/>
        </w:rPr>
        <w:t xml:space="preserve"> </w:t>
      </w:r>
      <w:r w:rsidR="00595516" w:rsidRPr="004450EC">
        <w:rPr>
          <w:rFonts w:ascii="Times New Roman" w:hAnsi="Times New Roman" w:cs="Times New Roman"/>
          <w:sz w:val="24"/>
          <w:szCs w:val="24"/>
        </w:rPr>
        <w:t xml:space="preserve">определенным </w:t>
      </w:r>
      <w:r w:rsidR="00595516" w:rsidRPr="004450EC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12 октября 2013 г</w:t>
      </w:r>
      <w:r w:rsidR="008069D6" w:rsidRPr="004450EC">
        <w:rPr>
          <w:rFonts w:ascii="Times New Roman" w:hAnsi="Times New Roman" w:cs="Times New Roman"/>
          <w:bCs/>
          <w:sz w:val="24"/>
          <w:szCs w:val="24"/>
        </w:rPr>
        <w:t>ода</w:t>
      </w:r>
      <w:r w:rsidR="00595516" w:rsidRPr="00445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69D6" w:rsidRPr="004450EC">
        <w:rPr>
          <w:rFonts w:ascii="Times New Roman" w:hAnsi="Times New Roman" w:cs="Times New Roman"/>
          <w:bCs/>
          <w:sz w:val="24"/>
          <w:szCs w:val="24"/>
        </w:rPr>
        <w:br/>
      </w:r>
      <w:r w:rsidR="00595516" w:rsidRPr="004450EC">
        <w:rPr>
          <w:rFonts w:ascii="Times New Roman" w:hAnsi="Times New Roman" w:cs="Times New Roman"/>
          <w:bCs/>
          <w:sz w:val="24"/>
          <w:szCs w:val="24"/>
        </w:rPr>
        <w:t xml:space="preserve">№ 913 «Об утверждении положения о размещении на официальном сайте российской федерации в информационно-телекоммуникационной сети </w:t>
      </w:r>
      <w:r w:rsidR="0041531C" w:rsidRPr="004450EC">
        <w:rPr>
          <w:rFonts w:ascii="Times New Roman" w:hAnsi="Times New Roman" w:cs="Times New Roman"/>
          <w:bCs/>
          <w:sz w:val="24"/>
          <w:szCs w:val="24"/>
        </w:rPr>
        <w:t>«</w:t>
      </w:r>
      <w:r w:rsidR="00595516" w:rsidRPr="004450EC">
        <w:rPr>
          <w:rFonts w:ascii="Times New Roman" w:hAnsi="Times New Roman" w:cs="Times New Roman"/>
          <w:bCs/>
          <w:sz w:val="24"/>
          <w:szCs w:val="24"/>
        </w:rPr>
        <w:t>интернет</w:t>
      </w:r>
      <w:r w:rsidR="0041531C" w:rsidRPr="004450EC">
        <w:rPr>
          <w:rFonts w:ascii="Times New Roman" w:hAnsi="Times New Roman" w:cs="Times New Roman"/>
          <w:bCs/>
          <w:sz w:val="24"/>
          <w:szCs w:val="24"/>
        </w:rPr>
        <w:t>»</w:t>
      </w:r>
      <w:r w:rsidR="00595516" w:rsidRPr="004450EC">
        <w:rPr>
          <w:rFonts w:ascii="Times New Roman" w:hAnsi="Times New Roman" w:cs="Times New Roman"/>
          <w:bCs/>
          <w:sz w:val="24"/>
          <w:szCs w:val="24"/>
        </w:rPr>
        <w:t xml:space="preserve"> для размещения информации 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 эксплуатацию» </w:t>
      </w:r>
      <w:r w:rsidRPr="004450EC">
        <w:rPr>
          <w:rFonts w:ascii="Times New Roman" w:hAnsi="Times New Roman" w:cs="Times New Roman"/>
          <w:sz w:val="24"/>
          <w:szCs w:val="24"/>
        </w:rPr>
        <w:t xml:space="preserve">(далее - </w:t>
      </w:r>
      <w:hyperlink r:id="rId9" w:history="1"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4450EC">
        <w:rPr>
          <w:rFonts w:ascii="Times New Roman" w:hAnsi="Times New Roman" w:cs="Times New Roman"/>
          <w:sz w:val="24"/>
          <w:szCs w:val="24"/>
        </w:rPr>
        <w:t>) по следующим вопросам:</w:t>
      </w:r>
    </w:p>
    <w:p w:rsidR="006132A6" w:rsidRPr="004450EC" w:rsidRDefault="00127EC4" w:rsidP="00613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</w:t>
      </w:r>
      <w:r w:rsidR="00C202D8" w:rsidRPr="004450EC">
        <w:rPr>
          <w:rFonts w:ascii="Times New Roman" w:hAnsi="Times New Roman" w:cs="Times New Roman"/>
          <w:sz w:val="24"/>
          <w:szCs w:val="24"/>
        </w:rPr>
        <w:t xml:space="preserve">й службы и комиссии </w:t>
      </w:r>
      <w:r w:rsidRPr="004450EC">
        <w:rPr>
          <w:rFonts w:ascii="Times New Roman" w:hAnsi="Times New Roman" w:cs="Times New Roman"/>
          <w:sz w:val="24"/>
          <w:szCs w:val="24"/>
        </w:rPr>
        <w:t>по осуществлению закупок.</w:t>
      </w:r>
    </w:p>
    <w:p w:rsidR="00127EC4" w:rsidRPr="004450EC" w:rsidRDefault="00127EC4" w:rsidP="00613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FC5DD8" w:rsidRPr="004450EC" w:rsidRDefault="00127EC4" w:rsidP="00D93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lastRenderedPageBreak/>
        <w:t>3. Проверка заключенных контрактов на соответствие требованиям законодательства Российской Федерации о контрактной системе в сфере закупок.</w:t>
      </w:r>
    </w:p>
    <w:p w:rsidR="00C6339A" w:rsidRPr="004450EC" w:rsidRDefault="00FC5DD8" w:rsidP="00D93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4. Проверка соблюдения требований законодательства Российской Федерации о контрактной системе в сфере закупок при внесении в реестр контрактов на общероссийском сайте </w:t>
      </w:r>
      <w:hyperlink r:id="rId10" w:history="1"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4450EC">
        <w:rPr>
          <w:rFonts w:ascii="Times New Roman" w:hAnsi="Times New Roman" w:cs="Times New Roman"/>
          <w:sz w:val="24"/>
          <w:szCs w:val="24"/>
        </w:rPr>
        <w:t xml:space="preserve"> информации  о заключении</w:t>
      </w:r>
      <w:r w:rsidR="008D132D" w:rsidRPr="004450EC">
        <w:rPr>
          <w:rFonts w:ascii="Times New Roman" w:hAnsi="Times New Roman" w:cs="Times New Roman"/>
          <w:sz w:val="24"/>
          <w:szCs w:val="24"/>
        </w:rPr>
        <w:t xml:space="preserve"> </w:t>
      </w:r>
      <w:r w:rsidRPr="004450EC">
        <w:rPr>
          <w:rFonts w:ascii="Times New Roman" w:hAnsi="Times New Roman" w:cs="Times New Roman"/>
          <w:sz w:val="24"/>
          <w:szCs w:val="24"/>
        </w:rPr>
        <w:t>контрактов.</w:t>
      </w:r>
    </w:p>
    <w:p w:rsidR="000A09CE" w:rsidRPr="004450EC" w:rsidRDefault="000A09CE" w:rsidP="00D93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7EC4" w:rsidRPr="004450EC" w:rsidRDefault="00127EC4" w:rsidP="00D93D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0EC">
        <w:rPr>
          <w:rFonts w:ascii="Times New Roman" w:hAnsi="Times New Roman" w:cs="Times New Roman"/>
          <w:b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</w:t>
      </w:r>
    </w:p>
    <w:p w:rsidR="00127EC4" w:rsidRPr="004450EC" w:rsidRDefault="00127EC4" w:rsidP="00D93DA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69D6" w:rsidRPr="004450EC" w:rsidRDefault="008069D6" w:rsidP="008069D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Согласно части 1 статьи 38 Федерального закона от 5 апреля 2013 года № 44-ФЗ </w:t>
      </w:r>
      <w:r w:rsidRPr="004450EC">
        <w:rPr>
          <w:rFonts w:ascii="Times New Roman" w:hAnsi="Times New Roman" w:cs="Times New Roman"/>
          <w:sz w:val="24"/>
          <w:szCs w:val="24"/>
        </w:rPr>
        <w:br/>
        <w:t>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8069D6" w:rsidRPr="004450EC" w:rsidRDefault="008069D6" w:rsidP="008069D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536CB6" w:rsidRPr="004450EC">
        <w:rPr>
          <w:rFonts w:ascii="Times New Roman" w:hAnsi="Times New Roman" w:cs="Times New Roman"/>
          <w:sz w:val="24"/>
          <w:szCs w:val="24"/>
        </w:rPr>
        <w:t>техникума</w:t>
      </w:r>
      <w:r w:rsidRPr="004450EC">
        <w:rPr>
          <w:rFonts w:ascii="Times New Roman" w:hAnsi="Times New Roman" w:cs="Times New Roman"/>
          <w:sz w:val="24"/>
          <w:szCs w:val="24"/>
        </w:rPr>
        <w:t xml:space="preserve"> от 12.02.2014 года № 16/1 «О назначении контрактного управляющего» контрактным управляющим назначен</w:t>
      </w:r>
      <w:r w:rsidR="00725ED7" w:rsidRPr="004450EC">
        <w:rPr>
          <w:rFonts w:ascii="Times New Roman" w:hAnsi="Times New Roman" w:cs="Times New Roman"/>
          <w:sz w:val="24"/>
          <w:szCs w:val="24"/>
        </w:rPr>
        <w:t>а</w:t>
      </w:r>
      <w:r w:rsidRPr="004450EC">
        <w:rPr>
          <w:rFonts w:ascii="Times New Roman" w:hAnsi="Times New Roman" w:cs="Times New Roman"/>
          <w:sz w:val="24"/>
          <w:szCs w:val="24"/>
        </w:rPr>
        <w:t xml:space="preserve"> бухгалтер-кассир Хасиева Румиса Сайд-Ахмедовна</w:t>
      </w:r>
      <w:r w:rsidR="00536CB6" w:rsidRPr="004450EC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4450EC">
        <w:rPr>
          <w:rFonts w:ascii="Times New Roman" w:hAnsi="Times New Roman" w:cs="Times New Roman"/>
          <w:sz w:val="24"/>
          <w:szCs w:val="24"/>
        </w:rPr>
        <w:t>имеет два сертификата и одно свидетельство об участии на семинарах и конференции по размещению госзаказа, однако документа (Свидетельства)</w:t>
      </w:r>
      <w:r w:rsidR="00725ED7" w:rsidRPr="004450EC">
        <w:rPr>
          <w:rFonts w:ascii="Times New Roman" w:hAnsi="Times New Roman" w:cs="Times New Roman"/>
          <w:sz w:val="24"/>
          <w:szCs w:val="24"/>
        </w:rPr>
        <w:t>,</w:t>
      </w:r>
      <w:r w:rsidRPr="004450EC">
        <w:rPr>
          <w:rFonts w:ascii="Times New Roman" w:hAnsi="Times New Roman" w:cs="Times New Roman"/>
          <w:sz w:val="24"/>
          <w:szCs w:val="24"/>
        </w:rPr>
        <w:t xml:space="preserve"> подтверждающего наличие профессионального образования или дополнительного профессионального образования в сфере размещения заказов не имеет.</w:t>
      </w:r>
    </w:p>
    <w:p w:rsidR="008069D6" w:rsidRPr="004450EC" w:rsidRDefault="008069D6" w:rsidP="00806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3202CF" w:rsidRPr="004450EC">
        <w:rPr>
          <w:rFonts w:ascii="Times New Roman" w:hAnsi="Times New Roman" w:cs="Times New Roman"/>
          <w:sz w:val="24"/>
          <w:szCs w:val="24"/>
        </w:rPr>
        <w:t xml:space="preserve">техникумом в нарушение </w:t>
      </w:r>
      <w:r w:rsidRPr="004450EC">
        <w:rPr>
          <w:rFonts w:ascii="Times New Roman" w:hAnsi="Times New Roman" w:cs="Times New Roman"/>
          <w:sz w:val="24"/>
          <w:szCs w:val="24"/>
        </w:rPr>
        <w:t>части 23 статьи 112 ФЗ-44 контрактным управляющим назначено лицо, не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8069D6" w:rsidRPr="004450EC" w:rsidRDefault="008069D6" w:rsidP="00D93DA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202CF" w:rsidRPr="004450EC" w:rsidRDefault="003202CF" w:rsidP="003202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 Согласно части 3 статьи 39 ФЗ-44 заказчик может создать единую комиссию по осуществлению закупок, число членов которых должно быть не менее пяти человек. </w:t>
      </w:r>
    </w:p>
    <w:p w:rsidR="003202CF" w:rsidRPr="004450EC" w:rsidRDefault="003202CF" w:rsidP="003202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3202CF" w:rsidRPr="004450EC" w:rsidRDefault="003202CF" w:rsidP="003202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Приказом техникума от 10.02.2014 года № 15/2 создана единая комиссия по осуществлению закупок, состоящая из пяти членов, только один из которых имеет документ о повышении квалификации в сфере закупок – Авторханов Аслан Ахманович</w:t>
      </w:r>
      <w:r w:rsidR="00725ED7" w:rsidRPr="004450EC">
        <w:rPr>
          <w:rFonts w:ascii="Times New Roman" w:hAnsi="Times New Roman" w:cs="Times New Roman"/>
          <w:sz w:val="24"/>
          <w:szCs w:val="24"/>
        </w:rPr>
        <w:t>,</w:t>
      </w:r>
      <w:r w:rsidRPr="004450EC">
        <w:rPr>
          <w:rFonts w:ascii="Times New Roman" w:hAnsi="Times New Roman" w:cs="Times New Roman"/>
          <w:sz w:val="24"/>
          <w:szCs w:val="24"/>
        </w:rPr>
        <w:t xml:space="preserve"> заместитель директора по АХЧ.</w:t>
      </w:r>
    </w:p>
    <w:p w:rsidR="003202CF" w:rsidRPr="004450EC" w:rsidRDefault="003202CF" w:rsidP="003202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Таким образом, техникумом в нарушение части 5 статьи 39 ФЗ-44 не включены </w:t>
      </w:r>
      <w:r w:rsidRPr="004450EC">
        <w:rPr>
          <w:rFonts w:ascii="Times New Roman" w:hAnsi="Times New Roman" w:cs="Times New Roman"/>
          <w:sz w:val="24"/>
          <w:szCs w:val="24"/>
        </w:rPr>
        <w:br/>
        <w:t>в состав комиссии по осуществлению закупок преимущественно лица, прошедшие профессиональную переподготовку или повышение квалификации в сфере закупок.</w:t>
      </w:r>
    </w:p>
    <w:p w:rsidR="008069D6" w:rsidRPr="004450EC" w:rsidRDefault="008069D6" w:rsidP="00D93DA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202CF" w:rsidRPr="004450EC" w:rsidRDefault="003202CF" w:rsidP="004740CA">
      <w:pPr>
        <w:pStyle w:val="ConsPlusNormal"/>
        <w:spacing w:line="3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C4" w:rsidRPr="004450EC" w:rsidRDefault="00127EC4" w:rsidP="004740CA">
      <w:pPr>
        <w:pStyle w:val="ConsPlusNormal"/>
        <w:spacing w:line="3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0EC">
        <w:rPr>
          <w:rFonts w:ascii="Times New Roman" w:hAnsi="Times New Roman" w:cs="Times New Roman"/>
          <w:b/>
          <w:sz w:val="28"/>
          <w:szCs w:val="28"/>
        </w:rPr>
        <w:lastRenderedPageBreak/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</w:t>
      </w:r>
    </w:p>
    <w:p w:rsidR="00127EC4" w:rsidRPr="004450EC" w:rsidRDefault="00127EC4" w:rsidP="00ED0D20">
      <w:pPr>
        <w:pStyle w:val="ConsPlusNormal"/>
        <w:spacing w:line="3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202CF" w:rsidRPr="004450EC" w:rsidRDefault="003202CF" w:rsidP="003202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2015 годы по правилам, действовавшим до дня вступления в силу ФЗ-44 (совместный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</w:r>
      <w:hyperlink r:id="rId11" w:history="1">
        <w:r w:rsidRPr="004450EC">
          <w:rPr>
            <w:rFonts w:ascii="Times New Roman" w:hAnsi="Times New Roman" w:cs="Times New Roman"/>
            <w:sz w:val="24"/>
            <w:szCs w:val="24"/>
          </w:rPr>
          <w:t>особенностей</w:t>
        </w:r>
      </w:hyperlink>
      <w:r w:rsidRPr="004450EC">
        <w:rPr>
          <w:rFonts w:ascii="Times New Roman" w:hAnsi="Times New Roman" w:cs="Times New Roman"/>
          <w:sz w:val="24"/>
          <w:szCs w:val="24"/>
        </w:rPr>
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</w:t>
      </w:r>
      <w:r w:rsidRPr="004450EC">
        <w:rPr>
          <w:rFonts w:ascii="Times New Roman" w:eastAsia="Batang" w:hAnsi="Times New Roman" w:cs="Times New Roman"/>
          <w:sz w:val="24"/>
          <w:szCs w:val="24"/>
        </w:rPr>
        <w:t xml:space="preserve"> (совместный</w:t>
      </w:r>
      <w:r w:rsidRPr="004450EC">
        <w:rPr>
          <w:rFonts w:ascii="Times New Roman" w:hAnsi="Times New Roman" w:cs="Times New Roman"/>
          <w:sz w:val="24"/>
          <w:szCs w:val="24"/>
        </w:rPr>
        <w:t xml:space="preserve"> приказ Министерства экономического развития Российской Федерации № 544 и Федерального Казначейства № 18н от 20 сентября 2013 года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годы») (далее – Приказ МЭР РФ № 544 и ФК № 18н).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Приказом МЭР РФ № 544 и ФК № 18н утверждены особенности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 (далее – Особенности, утв. приказом МЭР РФ № 544 и ФК № 18н).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Согласно пункту 1 Особенностей, утв. приказом МЭР РФ № 544 и ФК № 18н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2014 и 2015 годы (далее - планы-графики) в соответствии с совместным </w:t>
      </w:r>
      <w:hyperlink r:id="rId12" w:history="1">
        <w:r w:rsidRPr="004450EC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450EC">
        <w:rPr>
          <w:rFonts w:ascii="Times New Roman" w:hAnsi="Times New Roman" w:cs="Times New Roman"/>
          <w:sz w:val="24"/>
          <w:szCs w:val="24"/>
        </w:rPr>
        <w:t xml:space="preserve"> МЭР РФ № 761 и ФК № 20н.</w:t>
      </w:r>
    </w:p>
    <w:p w:rsidR="003202CF" w:rsidRPr="004450EC" w:rsidRDefault="004450EC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202CF" w:rsidRPr="004450EC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3202CF" w:rsidRPr="004450EC">
        <w:rPr>
          <w:rFonts w:ascii="Times New Roman" w:hAnsi="Times New Roman" w:cs="Times New Roman"/>
          <w:sz w:val="24"/>
          <w:szCs w:val="24"/>
        </w:rPr>
        <w:t xml:space="preserve"> МЭР РФ № 761 и ФК № 20н утверждены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Согласно пункту 2 Особенностей, утв. приказом МЭР РФ № 544 и ФК № 18н планы-графики подлежат размещению на официальном сайте не позднее одного календарного месяца после принятия закона (решения) о бюджете. 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Бюджет Чеченской Республики на 2014 год был утвержден Законом Чеченской Республики от 31 декабря 2013 года № 44-рз «О бюджете Чеченской Республики на 2014 год и на плановый период 2015 и 2016 годов». В реестре планов-графиков и планов закупок на сайте </w:t>
      </w:r>
      <w:hyperlink r:id="rId14" w:history="1"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4450EC">
        <w:rPr>
          <w:rFonts w:ascii="Times New Roman" w:hAnsi="Times New Roman" w:cs="Times New Roman"/>
          <w:sz w:val="24"/>
          <w:szCs w:val="24"/>
        </w:rPr>
        <w:t xml:space="preserve"> техникумом план-график закупок на 2014 год опубликован с нарушением сроков только 27 февраля 2014 года.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В действиях техникума содержатся признаки административного правонарушения, предусмотренные</w:t>
      </w:r>
      <w:r w:rsidRPr="004450EC">
        <w:rPr>
          <w:rFonts w:ascii="Times New Roman" w:eastAsia="Calibri" w:hAnsi="Times New Roman" w:cs="Times New Roman"/>
          <w:sz w:val="24"/>
          <w:szCs w:val="24"/>
        </w:rPr>
        <w:t xml:space="preserve"> частью 1.4. статьи 7.30. Кодекса Российской Федерации об административных правонарушениях, </w:t>
      </w:r>
      <w:r w:rsidRPr="004450EC">
        <w:rPr>
          <w:rFonts w:ascii="Times New Roman" w:hAnsi="Times New Roman" w:cs="Times New Roman"/>
          <w:sz w:val="24"/>
          <w:szCs w:val="24"/>
        </w:rPr>
        <w:t>согласно которой</w:t>
      </w:r>
      <w:r w:rsidRPr="004450EC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Pr="004450EC">
        <w:rPr>
          <w:rFonts w:ascii="Times New Roman" w:hAnsi="Times New Roman" w:cs="Times New Roman"/>
          <w:sz w:val="24"/>
          <w:szCs w:val="24"/>
        </w:rPr>
        <w:t xml:space="preserve">размещение должностным лицом заказчика, в единой </w:t>
      </w:r>
      <w:r w:rsidRPr="004450EC">
        <w:rPr>
          <w:rFonts w:ascii="Times New Roman" w:hAnsi="Times New Roman" w:cs="Times New Roman"/>
          <w:sz w:val="24"/>
          <w:szCs w:val="24"/>
        </w:rPr>
        <w:lastRenderedPageBreak/>
        <w:t>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наложение административного штрафа на должностных лиц в размере пятнадцати тысяч рублей; на юридических лиц - пятидесяти тысяч рублей.</w:t>
      </w:r>
    </w:p>
    <w:p w:rsidR="003202CF" w:rsidRPr="004450EC" w:rsidRDefault="003202CF" w:rsidP="00E91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Техникум</w:t>
      </w:r>
      <w:r w:rsidR="00725ED7" w:rsidRPr="004450EC">
        <w:rPr>
          <w:rFonts w:ascii="Times New Roman" w:hAnsi="Times New Roman" w:cs="Times New Roman"/>
          <w:sz w:val="24"/>
          <w:szCs w:val="24"/>
        </w:rPr>
        <w:t>ом</w:t>
      </w:r>
      <w:r w:rsidRPr="004450EC">
        <w:rPr>
          <w:rFonts w:ascii="Times New Roman" w:hAnsi="Times New Roman" w:cs="Times New Roman"/>
          <w:sz w:val="24"/>
          <w:szCs w:val="24"/>
        </w:rPr>
        <w:t xml:space="preserve"> за 2014 год всего опубликова</w:t>
      </w:r>
      <w:r w:rsidR="00B07F01" w:rsidRPr="004450EC">
        <w:rPr>
          <w:rFonts w:ascii="Times New Roman" w:hAnsi="Times New Roman" w:cs="Times New Roman"/>
          <w:sz w:val="24"/>
          <w:szCs w:val="24"/>
        </w:rPr>
        <w:t>л</w:t>
      </w:r>
      <w:r w:rsidRPr="004450EC">
        <w:rPr>
          <w:rFonts w:ascii="Times New Roman" w:hAnsi="Times New Roman" w:cs="Times New Roman"/>
          <w:sz w:val="24"/>
          <w:szCs w:val="24"/>
        </w:rPr>
        <w:t xml:space="preserve"> 11 планов-графиков закупок. При проверке планов-графиков закупок по </w:t>
      </w:r>
      <w:r w:rsidR="00DF56D4" w:rsidRPr="004450EC">
        <w:rPr>
          <w:rFonts w:ascii="Times New Roman" w:hAnsi="Times New Roman" w:cs="Times New Roman"/>
          <w:sz w:val="24"/>
          <w:szCs w:val="24"/>
        </w:rPr>
        <w:t>8</w:t>
      </w:r>
      <w:r w:rsidRPr="004450EC">
        <w:rPr>
          <w:rFonts w:ascii="Times New Roman" w:hAnsi="Times New Roman" w:cs="Times New Roman"/>
          <w:sz w:val="24"/>
          <w:szCs w:val="24"/>
        </w:rPr>
        <w:t xml:space="preserve"> позициям выявлены следующие нарушения требований Особенностей, утв. приказом МЭР РФ № 544 и ФК № 18н части 2 статьи 112 ФЗ-44: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1. При указании данных о заказчике, предусмотренных формой плана-графика закупок по </w:t>
      </w:r>
      <w:hyperlink r:id="rId15" w:history="1"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строке</w:t>
        </w:r>
      </w:hyperlink>
      <w:r w:rsidRPr="004450EC">
        <w:rPr>
          <w:rFonts w:ascii="Times New Roman" w:hAnsi="Times New Roman" w:cs="Times New Roman"/>
          <w:sz w:val="24"/>
          <w:szCs w:val="24"/>
        </w:rPr>
        <w:t xml:space="preserve"> «ОКАТО», не указан код Общероссийского классификатора территорий муниципальных образований «ОКТМО» № 96701000001, что является нарушением требования подпункта 1 пункта 5 Особенностей, утв. приказом МЭР РФ № 544 и ФК № 18н и части 2 статьи 112 ФЗ-44.  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2. В столбце 6 плана-графика закупок не приводятся: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</w:r>
      <w:hyperlink r:id="rId16" w:history="1">
        <w:r w:rsidRPr="004450EC">
          <w:rPr>
            <w:rFonts w:ascii="Times New Roman" w:hAnsi="Times New Roman" w:cs="Times New Roman"/>
            <w:sz w:val="24"/>
            <w:szCs w:val="24"/>
          </w:rPr>
          <w:t>статьи 33</w:t>
        </w:r>
      </w:hyperlink>
      <w:r w:rsidRPr="004450EC">
        <w:rPr>
          <w:rFonts w:ascii="Times New Roman" w:hAnsi="Times New Roman" w:cs="Times New Roman"/>
          <w:sz w:val="24"/>
          <w:szCs w:val="24"/>
        </w:rPr>
        <w:t xml:space="preserve"> ФЗ-44;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</w:r>
      <w:hyperlink r:id="rId17" w:history="1">
        <w:r w:rsidRPr="004450EC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4450EC">
        <w:rPr>
          <w:rFonts w:ascii="Times New Roman" w:hAnsi="Times New Roman" w:cs="Times New Roman"/>
          <w:sz w:val="24"/>
          <w:szCs w:val="24"/>
        </w:rPr>
        <w:t xml:space="preserve"> ФЗ-44 (при наличии таких запретов, ограничений, условий);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- предоставляемые участникам закупки преимущества в соответствии со </w:t>
      </w:r>
      <w:hyperlink r:id="rId18" w:history="1">
        <w:r w:rsidRPr="004450EC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4450E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4450EC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4450EC">
        <w:rPr>
          <w:rFonts w:ascii="Times New Roman" w:hAnsi="Times New Roman" w:cs="Times New Roman"/>
          <w:sz w:val="24"/>
          <w:szCs w:val="24"/>
        </w:rPr>
        <w:t xml:space="preserve"> ФЗ-44 (при наличии таких преимуществ);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- дополнительные требования к участникам закупки, установленные в соответствии с </w:t>
      </w:r>
      <w:hyperlink r:id="rId20" w:history="1">
        <w:r w:rsidRPr="004450EC">
          <w:rPr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Pr="004450EC">
        <w:rPr>
          <w:rFonts w:ascii="Times New Roman" w:hAnsi="Times New Roman" w:cs="Times New Roman"/>
          <w:sz w:val="24"/>
          <w:szCs w:val="24"/>
        </w:rPr>
        <w:t xml:space="preserve"> ФЗ-44 (при наличии таких требований);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</w:r>
      <w:hyperlink r:id="rId21" w:history="1">
        <w:r w:rsidRPr="004450EC">
          <w:rPr>
            <w:rFonts w:ascii="Times New Roman" w:hAnsi="Times New Roman" w:cs="Times New Roman"/>
            <w:sz w:val="24"/>
            <w:szCs w:val="24"/>
          </w:rPr>
          <w:t>статьей 30</w:t>
        </w:r>
      </w:hyperlink>
      <w:r w:rsidRPr="004450EC">
        <w:rPr>
          <w:rFonts w:ascii="Times New Roman" w:hAnsi="Times New Roman" w:cs="Times New Roman"/>
          <w:sz w:val="24"/>
          <w:szCs w:val="24"/>
        </w:rPr>
        <w:t xml:space="preserve"> ФЗ-44 (при наличии таких ограничений или требований);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- информация об обязательном общественном обсуждении закупки товара, работы или услуги;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Не установление данных требований является нарушением требования перечисления «е» подпункта 2 пункта 5 Особенностей, утв. приказом МЭР РФ № 544 и ФК № 18н и части 2 статьи 112 ФЗ-44.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/>
          <w:sz w:val="24"/>
          <w:szCs w:val="24"/>
        </w:rPr>
        <w:t>3. В столбце 7 в закупках № 44-46 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(ОКЕИ), что является нарушением подпункта «ж» пункта 2 статьи 5 Особенностей, утв. приказом МЭР РФ № 544 и ФК № 18 и части 2 статьи 112.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/>
          <w:sz w:val="24"/>
          <w:szCs w:val="24"/>
        </w:rPr>
        <w:t>4. В столбце 8 в закупках № 44-46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подпункта «з» пункта 2 статьи 5 Особенностей, утв. приказом МЭР РФ № 544 и ФК № 18 и части 2 статьи 112.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5. В столбце 9 плана-графика закупок начальная (максимальная) цена контракта указана в рублях, что является нарушением перечисления «и» подпункта 2 пункта 5 Особенностей, утв. приказом МЭР РФ № 544 и ФК № 18 и части 2 статьи 112 ФЗ-44, согласно которому начальная (максимальная) цена контракта  указывается в тыс. рублях.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6. В столбце 10 плана-графика закупок информация о размерах обеспечения заявок, обеспечения контрактов указывается в рублях, что является нарушением перечисления «к» </w:t>
      </w:r>
      <w:r w:rsidRPr="004450EC">
        <w:rPr>
          <w:rFonts w:ascii="Times New Roman" w:hAnsi="Times New Roman" w:cs="Times New Roman"/>
          <w:sz w:val="24"/>
          <w:szCs w:val="24"/>
        </w:rPr>
        <w:lastRenderedPageBreak/>
        <w:t>подпункта 2 пункта 5 Особенностей, утв. приказом МЭР РФ № 544 и ФК № 18 и части 2 статьи 112 ФЗ-44, согласно которому размер обеспечения заявок и размер обеспечения контрактов указывается в тыс. рублях.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/>
          <w:sz w:val="24"/>
          <w:szCs w:val="24"/>
        </w:rPr>
        <w:t xml:space="preserve">7. Итоговая информация </w:t>
      </w:r>
      <w:r w:rsidRPr="004450EC">
        <w:rPr>
          <w:rFonts w:ascii="Times New Roman" w:hAnsi="Times New Roman" w:cs="Times New Roman"/>
          <w:sz w:val="24"/>
          <w:szCs w:val="24"/>
        </w:rPr>
        <w:t>о закупках указывается в рублях, что является нарушением подпункта 5 пункта 5 Особенностей, утв. приказом МЭР РФ № 544 и ФК № 18 и части 2 статьи 112 ФЗ-44, согласно которому и</w:t>
      </w:r>
      <w:r w:rsidRPr="004450EC">
        <w:rPr>
          <w:rFonts w:ascii="Times New Roman" w:hAnsi="Times New Roman"/>
          <w:sz w:val="24"/>
          <w:szCs w:val="24"/>
        </w:rPr>
        <w:t xml:space="preserve">тоговая информация </w:t>
      </w:r>
      <w:r w:rsidRPr="004450EC">
        <w:rPr>
          <w:rFonts w:ascii="Times New Roman" w:hAnsi="Times New Roman" w:cs="Times New Roman"/>
          <w:sz w:val="24"/>
          <w:szCs w:val="24"/>
        </w:rPr>
        <w:t>о закупках указывается в тыс. рублях.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8. В нижнем правом углу плана-графика закупок не указывается фамилия, инициалы, телефон (факс) и (или) адрес электронной почты исполнителя, что является нарушением требования подпункта 7 пункта 5 Особенностей, утв. приказом МЭР РФ № 544 и ФК № 18 и части 2 статьи 112 ФЗ-44.</w:t>
      </w:r>
    </w:p>
    <w:p w:rsidR="003202CF" w:rsidRPr="004450EC" w:rsidRDefault="003202CF" w:rsidP="0032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В действиях техникума содержатся признаки административного правонарушения, предусмотренные</w:t>
      </w:r>
      <w:r w:rsidRPr="004450EC">
        <w:rPr>
          <w:rFonts w:ascii="Times New Roman" w:eastAsia="Calibri" w:hAnsi="Times New Roman" w:cs="Times New Roman"/>
          <w:sz w:val="24"/>
          <w:szCs w:val="24"/>
        </w:rPr>
        <w:t xml:space="preserve"> частью 1.4. статьи 7.30. Кодекса Российской Федерации об административных правонарушениях, </w:t>
      </w:r>
      <w:r w:rsidRPr="004450EC">
        <w:rPr>
          <w:rFonts w:ascii="Times New Roman" w:hAnsi="Times New Roman" w:cs="Times New Roman"/>
          <w:sz w:val="24"/>
          <w:szCs w:val="24"/>
        </w:rPr>
        <w:t>согласно которой</w:t>
      </w:r>
      <w:r w:rsidRPr="004450EC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Pr="004450EC">
        <w:rPr>
          <w:rFonts w:ascii="Times New Roman" w:hAnsi="Times New Roman" w:cs="Times New Roman"/>
          <w:sz w:val="24"/>
          <w:szCs w:val="24"/>
        </w:rPr>
        <w:t>размещение должностным лицом заказчика,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наложение административного штрафа на должностных лиц в размере пятнадцати тысяч рублей; на юридических лиц - пятидесяти тысяч рублей.</w:t>
      </w:r>
    </w:p>
    <w:p w:rsidR="003202CF" w:rsidRPr="004450EC" w:rsidRDefault="003202CF" w:rsidP="00766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F" w:rsidRPr="004450EC" w:rsidRDefault="003202CF" w:rsidP="00766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7EC4" w:rsidRPr="004450EC" w:rsidRDefault="00127EC4" w:rsidP="000F25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0EC">
        <w:rPr>
          <w:rFonts w:ascii="Times New Roman" w:hAnsi="Times New Roman" w:cs="Times New Roman"/>
          <w:b/>
          <w:sz w:val="28"/>
          <w:szCs w:val="28"/>
        </w:rPr>
        <w:t xml:space="preserve">3. Проверка </w:t>
      </w:r>
      <w:r w:rsidR="001B093D" w:rsidRPr="004450EC">
        <w:rPr>
          <w:rFonts w:ascii="Times New Roman" w:hAnsi="Times New Roman" w:cs="Times New Roman"/>
          <w:b/>
          <w:sz w:val="28"/>
          <w:szCs w:val="28"/>
        </w:rPr>
        <w:t>соблюдения</w:t>
      </w:r>
      <w:r w:rsidRPr="004450EC">
        <w:rPr>
          <w:rFonts w:ascii="Times New Roman" w:hAnsi="Times New Roman" w:cs="Times New Roman"/>
          <w:b/>
          <w:sz w:val="28"/>
          <w:szCs w:val="28"/>
        </w:rPr>
        <w:t xml:space="preserve"> требовани</w:t>
      </w:r>
      <w:r w:rsidR="001B093D" w:rsidRPr="004450EC">
        <w:rPr>
          <w:rFonts w:ascii="Times New Roman" w:hAnsi="Times New Roman" w:cs="Times New Roman"/>
          <w:b/>
          <w:sz w:val="28"/>
          <w:szCs w:val="28"/>
        </w:rPr>
        <w:t>й</w:t>
      </w:r>
      <w:r w:rsidRPr="004450EC">
        <w:rPr>
          <w:rFonts w:ascii="Times New Roman" w:hAnsi="Times New Roman" w:cs="Times New Roman"/>
          <w:b/>
          <w:sz w:val="28"/>
          <w:szCs w:val="28"/>
        </w:rPr>
        <w:t xml:space="preserve"> законодательства Российской Федерации о контрактной системе в сфере закупок</w:t>
      </w:r>
      <w:r w:rsidR="001B093D" w:rsidRPr="004450EC">
        <w:rPr>
          <w:rFonts w:ascii="Times New Roman" w:hAnsi="Times New Roman" w:cs="Times New Roman"/>
          <w:b/>
          <w:sz w:val="28"/>
          <w:szCs w:val="28"/>
        </w:rPr>
        <w:t xml:space="preserve"> при заключении контрактов</w:t>
      </w:r>
    </w:p>
    <w:p w:rsidR="00127EC4" w:rsidRPr="004450EC" w:rsidRDefault="00127EC4" w:rsidP="000F25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D4A41" w:rsidRPr="004450EC" w:rsidRDefault="00FD4A41" w:rsidP="00DF5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6"/>
          <w:szCs w:val="26"/>
        </w:rPr>
        <w:t xml:space="preserve">Техникумом </w:t>
      </w:r>
      <w:r w:rsidRPr="004450EC">
        <w:rPr>
          <w:rFonts w:ascii="Times New Roman" w:hAnsi="Times New Roman" w:cs="Times New Roman"/>
          <w:sz w:val="24"/>
          <w:szCs w:val="24"/>
        </w:rPr>
        <w:t xml:space="preserve">в 2014 году на сайте </w:t>
      </w:r>
      <w:hyperlink r:id="rId22" w:history="1"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4450EC">
        <w:rPr>
          <w:rFonts w:ascii="Times New Roman" w:hAnsi="Times New Roman" w:cs="Times New Roman"/>
          <w:sz w:val="24"/>
          <w:szCs w:val="24"/>
        </w:rPr>
        <w:t xml:space="preserve"> размещено </w:t>
      </w:r>
      <w:r w:rsidRPr="004450EC">
        <w:rPr>
          <w:rFonts w:ascii="Times New Roman" w:hAnsi="Times New Roman" w:cs="Times New Roman"/>
          <w:sz w:val="26"/>
          <w:szCs w:val="26"/>
        </w:rPr>
        <w:t xml:space="preserve">9 закупок, из них 8 аукционов и 1 запрос котировок. </w:t>
      </w:r>
      <w:r w:rsidRPr="004450EC">
        <w:rPr>
          <w:rFonts w:ascii="Times New Roman" w:hAnsi="Times New Roman" w:cs="Times New Roman"/>
          <w:sz w:val="24"/>
          <w:szCs w:val="24"/>
        </w:rPr>
        <w:t>Выборочным методом проверки были проверены 2 закупки за номерами № 019420000051400</w:t>
      </w:r>
      <w:r w:rsidR="002807EC" w:rsidRPr="004450EC">
        <w:rPr>
          <w:rFonts w:ascii="Times New Roman" w:hAnsi="Times New Roman" w:cs="Times New Roman"/>
          <w:sz w:val="24"/>
          <w:szCs w:val="24"/>
        </w:rPr>
        <w:t>9829</w:t>
      </w:r>
      <w:r w:rsidRPr="004450EC">
        <w:rPr>
          <w:rFonts w:ascii="Times New Roman" w:hAnsi="Times New Roman" w:cs="Times New Roman"/>
          <w:sz w:val="24"/>
          <w:szCs w:val="24"/>
        </w:rPr>
        <w:t xml:space="preserve">, № </w:t>
      </w:r>
      <w:r w:rsidR="00D1754E" w:rsidRPr="004450EC">
        <w:rPr>
          <w:rFonts w:ascii="Times New Roman" w:hAnsi="Times New Roman" w:cs="Times New Roman"/>
          <w:sz w:val="24"/>
          <w:szCs w:val="24"/>
        </w:rPr>
        <w:t xml:space="preserve">0194200000514000906 </w:t>
      </w:r>
      <w:r w:rsidRPr="004450EC">
        <w:rPr>
          <w:rFonts w:ascii="Times New Roman" w:hAnsi="Times New Roman" w:cs="Times New Roman"/>
          <w:sz w:val="24"/>
          <w:szCs w:val="24"/>
        </w:rPr>
        <w:t>.</w:t>
      </w:r>
    </w:p>
    <w:p w:rsidR="00FD4A41" w:rsidRPr="004450EC" w:rsidRDefault="00FD4A41" w:rsidP="00FD4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91E" w:rsidRPr="004450EC" w:rsidRDefault="0009791E" w:rsidP="0041531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kern w:val="16"/>
          <w:sz w:val="24"/>
          <w:szCs w:val="24"/>
        </w:rPr>
        <w:t xml:space="preserve">Закупка № </w:t>
      </w:r>
      <w:r w:rsidR="00507DF2" w:rsidRPr="004450EC">
        <w:rPr>
          <w:rFonts w:ascii="Times New Roman" w:hAnsi="Times New Roman" w:cs="Times New Roman"/>
          <w:sz w:val="24"/>
          <w:szCs w:val="24"/>
        </w:rPr>
        <w:t>019420000051400</w:t>
      </w:r>
      <w:r w:rsidR="00D1754E" w:rsidRPr="004450EC">
        <w:rPr>
          <w:rFonts w:ascii="Times New Roman" w:hAnsi="Times New Roman" w:cs="Times New Roman"/>
          <w:sz w:val="24"/>
          <w:szCs w:val="24"/>
        </w:rPr>
        <w:t>0906</w:t>
      </w:r>
      <w:r w:rsidR="00507DF2" w:rsidRPr="004450EC">
        <w:rPr>
          <w:rFonts w:ascii="Times New Roman" w:hAnsi="Times New Roman" w:cs="Times New Roman"/>
          <w:sz w:val="24"/>
          <w:szCs w:val="24"/>
        </w:rPr>
        <w:t xml:space="preserve"> </w:t>
      </w:r>
      <w:r w:rsidR="00475D4B" w:rsidRPr="004450EC">
        <w:rPr>
          <w:rFonts w:ascii="Times New Roman" w:hAnsi="Times New Roman" w:cs="Times New Roman"/>
          <w:kern w:val="16"/>
          <w:sz w:val="24"/>
          <w:szCs w:val="24"/>
        </w:rPr>
        <w:t xml:space="preserve">от </w:t>
      </w:r>
      <w:r w:rsidR="00D1754E" w:rsidRPr="004450EC">
        <w:rPr>
          <w:rFonts w:ascii="Times New Roman" w:hAnsi="Times New Roman" w:cs="Times New Roman"/>
          <w:kern w:val="16"/>
          <w:sz w:val="24"/>
          <w:szCs w:val="24"/>
        </w:rPr>
        <w:t>08</w:t>
      </w:r>
      <w:r w:rsidR="00475D4B" w:rsidRPr="004450EC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D1754E" w:rsidRPr="004450EC">
        <w:rPr>
          <w:rFonts w:ascii="Times New Roman" w:hAnsi="Times New Roman" w:cs="Times New Roman"/>
          <w:kern w:val="16"/>
          <w:sz w:val="24"/>
          <w:szCs w:val="24"/>
        </w:rPr>
        <w:t>04</w:t>
      </w:r>
      <w:r w:rsidR="00475D4B" w:rsidRPr="004450EC">
        <w:rPr>
          <w:rFonts w:ascii="Times New Roman" w:hAnsi="Times New Roman" w:cs="Times New Roman"/>
          <w:kern w:val="16"/>
          <w:sz w:val="24"/>
          <w:szCs w:val="24"/>
        </w:rPr>
        <w:t>.2014 года</w:t>
      </w:r>
    </w:p>
    <w:p w:rsidR="0009791E" w:rsidRPr="004450EC" w:rsidRDefault="0009791E" w:rsidP="000979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kern w:val="16"/>
          <w:sz w:val="24"/>
          <w:szCs w:val="24"/>
        </w:rPr>
        <w:tab/>
      </w:r>
      <w:hyperlink r:id="rId23" w:tgtFrame="_blank" w:tooltip="Комитет Правительства Чеченской Республики по государственному заказу" w:history="1">
        <w:r w:rsidR="00507DF2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Комитетом Правительства Чеченской Республики по государственному заказу</w:t>
        </w:r>
      </w:hyperlink>
      <w:r w:rsidR="00507DF2" w:rsidRPr="004450EC">
        <w:rPr>
          <w:rFonts w:ascii="Times New Roman" w:hAnsi="Times New Roman" w:cs="Times New Roman"/>
          <w:sz w:val="24"/>
          <w:szCs w:val="24"/>
        </w:rPr>
        <w:t xml:space="preserve"> как уполномоченным органом согласно </w:t>
      </w:r>
      <w:r w:rsidR="00507DF2" w:rsidRPr="004450EC">
        <w:rPr>
          <w:rFonts w:ascii="Times New Roman" w:hAnsi="Times New Roman" w:cs="Times New Roman"/>
          <w:bCs/>
          <w:sz w:val="24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="00507DF2" w:rsidRPr="004450EC">
        <w:rPr>
          <w:rFonts w:ascii="Times New Roman" w:hAnsi="Times New Roman" w:cs="Times New Roman"/>
          <w:sz w:val="24"/>
          <w:szCs w:val="24"/>
        </w:rPr>
        <w:t>, утвержденного</w:t>
      </w:r>
      <w:r w:rsidR="00507DF2" w:rsidRPr="00445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DF2" w:rsidRPr="004450E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 w:rsidR="00507DF2" w:rsidRPr="00445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DF2" w:rsidRPr="004450EC">
        <w:rPr>
          <w:rFonts w:ascii="Times New Roman" w:hAnsi="Times New Roman" w:cs="Times New Roman"/>
          <w:sz w:val="24"/>
          <w:szCs w:val="24"/>
        </w:rPr>
        <w:t>Чеченской Республики</w:t>
      </w:r>
      <w:r w:rsidR="00507DF2" w:rsidRPr="00445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DF2" w:rsidRPr="004450EC">
        <w:rPr>
          <w:rFonts w:ascii="Times New Roman" w:hAnsi="Times New Roman" w:cs="Times New Roman"/>
          <w:sz w:val="24"/>
          <w:szCs w:val="24"/>
        </w:rPr>
        <w:t xml:space="preserve">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</w:r>
      <w:hyperlink r:id="rId24" w:history="1">
        <w:r w:rsidR="00507DF2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AFAFA"/>
            <w:lang w:val="en-US"/>
          </w:rPr>
          <w:t>www</w:t>
        </w:r>
        <w:r w:rsidR="00507DF2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AFAFA"/>
          </w:rPr>
          <w:t>.</w:t>
        </w:r>
        <w:r w:rsidR="00507DF2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AFAFA"/>
            <w:lang w:val="en-US"/>
          </w:rPr>
          <w:t>zakupki</w:t>
        </w:r>
        <w:r w:rsidR="00507DF2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AFAFA"/>
          </w:rPr>
          <w:t>.</w:t>
        </w:r>
        <w:r w:rsidR="00507DF2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AFAFA"/>
            <w:lang w:val="en-US"/>
          </w:rPr>
          <w:t>gov</w:t>
        </w:r>
        <w:r w:rsidR="00507DF2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AFAFA"/>
          </w:rPr>
          <w:t>.</w:t>
        </w:r>
        <w:r w:rsidR="00507DF2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AFAFA"/>
            <w:lang w:val="en-US"/>
          </w:rPr>
          <w:t>ru</w:t>
        </w:r>
      </w:hyperlink>
      <w:r w:rsidR="00507DF2" w:rsidRPr="004450E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r w:rsidR="00507DF2" w:rsidRPr="004450EC">
        <w:rPr>
          <w:rFonts w:ascii="Times New Roman" w:hAnsi="Times New Roman" w:cs="Times New Roman"/>
          <w:sz w:val="24"/>
          <w:szCs w:val="24"/>
        </w:rPr>
        <w:t xml:space="preserve">было размещено извещение </w:t>
      </w:r>
      <w:r w:rsidR="00D1754E" w:rsidRPr="004450EC">
        <w:rPr>
          <w:rFonts w:ascii="Times New Roman" w:hAnsi="Times New Roman" w:cs="Times New Roman"/>
          <w:kern w:val="16"/>
          <w:sz w:val="24"/>
          <w:szCs w:val="24"/>
        </w:rPr>
        <w:t xml:space="preserve">08.04.2014 </w:t>
      </w:r>
      <w:r w:rsidRPr="004450EC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D1754E" w:rsidRPr="004450EC">
        <w:rPr>
          <w:rFonts w:ascii="Times New Roman" w:hAnsi="Times New Roman" w:cs="Times New Roman"/>
          <w:sz w:val="24"/>
          <w:szCs w:val="24"/>
        </w:rPr>
        <w:t xml:space="preserve">0194200000514000906 </w:t>
      </w:r>
      <w:r w:rsidRPr="004450EC">
        <w:rPr>
          <w:rFonts w:ascii="Times New Roman" w:hAnsi="Times New Roman" w:cs="Times New Roman"/>
          <w:sz w:val="24"/>
          <w:szCs w:val="24"/>
        </w:rPr>
        <w:t xml:space="preserve">о проведении открытого аукциона в электронной форме на </w:t>
      </w:r>
      <w:r w:rsidR="00073837" w:rsidRPr="004450EC">
        <w:rPr>
          <w:rFonts w:ascii="Times New Roman" w:hAnsi="Times New Roman" w:cs="Times New Roman"/>
          <w:sz w:val="24"/>
          <w:szCs w:val="24"/>
        </w:rPr>
        <w:t xml:space="preserve">поставку </w:t>
      </w:r>
      <w:hyperlink r:id="rId25" w:tgtFrame="_blank" w:tooltip="Поставка продуктов питания " w:history="1">
        <w:r w:rsidR="00D1754E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продуктов питания</w:t>
        </w:r>
      </w:hyperlink>
      <w:r w:rsidR="00D1754E" w:rsidRPr="004450EC">
        <w:rPr>
          <w:rFonts w:ascii="Times New Roman" w:hAnsi="Times New Roman" w:cs="Times New Roman"/>
          <w:sz w:val="24"/>
          <w:szCs w:val="24"/>
        </w:rPr>
        <w:t xml:space="preserve"> </w:t>
      </w:r>
      <w:r w:rsidRPr="004450EC">
        <w:rPr>
          <w:rFonts w:ascii="Times New Roman" w:hAnsi="Times New Roman" w:cs="Times New Roman"/>
          <w:sz w:val="24"/>
          <w:szCs w:val="24"/>
        </w:rPr>
        <w:t xml:space="preserve">для нужд </w:t>
      </w:r>
      <w:r w:rsidR="00B40C25" w:rsidRPr="004450EC">
        <w:rPr>
          <w:rFonts w:ascii="Times New Roman" w:hAnsi="Times New Roman" w:cs="Times New Roman"/>
          <w:sz w:val="24"/>
          <w:szCs w:val="24"/>
        </w:rPr>
        <w:t>техникума</w:t>
      </w:r>
      <w:r w:rsidR="006E29A5" w:rsidRPr="004450EC">
        <w:rPr>
          <w:rFonts w:ascii="Times New Roman" w:hAnsi="Times New Roman" w:cs="Times New Roman"/>
          <w:sz w:val="24"/>
          <w:szCs w:val="24"/>
        </w:rPr>
        <w:t xml:space="preserve"> </w:t>
      </w:r>
      <w:r w:rsidRPr="004450EC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D1754E" w:rsidRPr="00445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1 417 600 </w:t>
      </w:r>
      <w:r w:rsidR="002004B2" w:rsidRPr="004450EC">
        <w:rPr>
          <w:rFonts w:ascii="Times New Roman" w:hAnsi="Times New Roman" w:cs="Times New Roman"/>
          <w:sz w:val="24"/>
          <w:szCs w:val="24"/>
        </w:rPr>
        <w:t>руб. 00 коп.</w:t>
      </w:r>
    </w:p>
    <w:p w:rsidR="000649F5" w:rsidRPr="004450EC" w:rsidRDefault="00D1754E" w:rsidP="00D1754E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 xml:space="preserve">В ходе проверки закупки выявлено, что техникумом в разделе 24 информационной карты аукционной документации установлены сроки оплаты товара в течение 10 дней после поставки товара, однако в проекте контракта сроки </w:t>
      </w:r>
      <w:r w:rsidR="003B7D0D" w:rsidRPr="004450EC">
        <w:rPr>
          <w:sz w:val="24"/>
          <w:szCs w:val="24"/>
        </w:rPr>
        <w:t>оплаты товара не предусмотрены.</w:t>
      </w:r>
    </w:p>
    <w:p w:rsidR="003B7D0D" w:rsidRPr="004450EC" w:rsidRDefault="003B7D0D" w:rsidP="003B7D0D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bCs/>
          <w:sz w:val="24"/>
          <w:szCs w:val="24"/>
        </w:rPr>
        <w:t xml:space="preserve">Таким образом, </w:t>
      </w:r>
      <w:r w:rsidRPr="004450EC">
        <w:rPr>
          <w:sz w:val="24"/>
          <w:szCs w:val="24"/>
        </w:rPr>
        <w:t>техникумом в проекте контракта не установлен</w:t>
      </w:r>
      <w:r w:rsidR="00725ED7" w:rsidRPr="004450EC">
        <w:rPr>
          <w:sz w:val="24"/>
          <w:szCs w:val="24"/>
        </w:rPr>
        <w:t>о</w:t>
      </w:r>
      <w:r w:rsidRPr="004450EC">
        <w:rPr>
          <w:sz w:val="24"/>
          <w:szCs w:val="24"/>
        </w:rPr>
        <w:t xml:space="preserve"> предусмотренн</w:t>
      </w:r>
      <w:r w:rsidR="00725ED7" w:rsidRPr="004450EC">
        <w:rPr>
          <w:sz w:val="24"/>
          <w:szCs w:val="24"/>
        </w:rPr>
        <w:t>о</w:t>
      </w:r>
      <w:r w:rsidRPr="004450EC">
        <w:rPr>
          <w:sz w:val="24"/>
          <w:szCs w:val="24"/>
        </w:rPr>
        <w:t xml:space="preserve">е </w:t>
      </w:r>
      <w:r w:rsidR="00725ED7" w:rsidRPr="004450EC">
        <w:rPr>
          <w:sz w:val="24"/>
          <w:szCs w:val="24"/>
        </w:rPr>
        <w:t xml:space="preserve">в </w:t>
      </w:r>
      <w:r w:rsidRPr="004450EC">
        <w:rPr>
          <w:sz w:val="24"/>
          <w:szCs w:val="24"/>
        </w:rPr>
        <w:t>аукционной документаци</w:t>
      </w:r>
      <w:r w:rsidR="00725ED7" w:rsidRPr="004450EC">
        <w:rPr>
          <w:sz w:val="24"/>
          <w:szCs w:val="24"/>
        </w:rPr>
        <w:t>и</w:t>
      </w:r>
      <w:r w:rsidRPr="004450EC">
        <w:rPr>
          <w:sz w:val="24"/>
          <w:szCs w:val="24"/>
        </w:rPr>
        <w:t xml:space="preserve"> условие срока оплаты товара.</w:t>
      </w:r>
    </w:p>
    <w:p w:rsidR="00C46207" w:rsidRPr="004450EC" w:rsidRDefault="00C46207" w:rsidP="00C46207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 xml:space="preserve">Согласно части 4 статьи 64 ФЗ-44 к документации об электронном аукционе прилагается проект контракта, который является неотъемлемой частью этой документации. </w:t>
      </w:r>
    </w:p>
    <w:p w:rsidR="00C46207" w:rsidRPr="004450EC" w:rsidRDefault="00C46207" w:rsidP="00C46207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>Согласно части 13 статьи 34 ФЗ-44 в контракт включается обязательное условие о порядке и сроках оплаты товара, работы или услуги.</w:t>
      </w:r>
    </w:p>
    <w:p w:rsidR="00425A23" w:rsidRPr="004450EC" w:rsidRDefault="000649F5" w:rsidP="00425A23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 xml:space="preserve">Согласно части 1 статьи 34 и части 10 статьи 70 ФЗ-44 контракт заключается на условиях, указанных в извещении и аукционной документации. </w:t>
      </w:r>
    </w:p>
    <w:p w:rsidR="00425A23" w:rsidRPr="004450EC" w:rsidRDefault="00425A23" w:rsidP="007F65C3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>Согласно пункту 2 части 1 статьи 94 ФЗ-44 оплата заказчиком поставленного товара, выполненной работы (ее результатов), оказанной услуги</w:t>
      </w:r>
      <w:r w:rsidR="007F65C3" w:rsidRPr="004450EC">
        <w:rPr>
          <w:sz w:val="24"/>
          <w:szCs w:val="24"/>
        </w:rPr>
        <w:t xml:space="preserve"> </w:t>
      </w:r>
      <w:r w:rsidRPr="004450EC">
        <w:rPr>
          <w:sz w:val="24"/>
          <w:szCs w:val="24"/>
        </w:rPr>
        <w:t xml:space="preserve">является одним из комплекса мер исполнение контракта, реализуемых после заключения контракта и направленных на достижение </w:t>
      </w:r>
      <w:r w:rsidRPr="004450EC">
        <w:rPr>
          <w:sz w:val="24"/>
          <w:szCs w:val="24"/>
        </w:rPr>
        <w:lastRenderedPageBreak/>
        <w:t xml:space="preserve">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</w:t>
      </w:r>
      <w:r w:rsidR="007F65C3" w:rsidRPr="004450EC">
        <w:rPr>
          <w:sz w:val="24"/>
          <w:szCs w:val="24"/>
        </w:rPr>
        <w:t>ФЗ-44.</w:t>
      </w:r>
    </w:p>
    <w:p w:rsidR="000649F5" w:rsidRPr="004450EC" w:rsidRDefault="000649F5" w:rsidP="000649F5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>Соответственно, при утверждении аукционной документации техникумом нарушены требования част</w:t>
      </w:r>
      <w:r w:rsidR="00031040" w:rsidRPr="004450EC">
        <w:rPr>
          <w:sz w:val="24"/>
          <w:szCs w:val="24"/>
        </w:rPr>
        <w:t xml:space="preserve">ей 1, </w:t>
      </w:r>
      <w:r w:rsidRPr="004450EC">
        <w:rPr>
          <w:sz w:val="24"/>
          <w:szCs w:val="24"/>
        </w:rPr>
        <w:t>1</w:t>
      </w:r>
      <w:r w:rsidR="00031040" w:rsidRPr="004450EC">
        <w:rPr>
          <w:sz w:val="24"/>
          <w:szCs w:val="24"/>
        </w:rPr>
        <w:t>3</w:t>
      </w:r>
      <w:r w:rsidRPr="004450EC">
        <w:rPr>
          <w:sz w:val="24"/>
          <w:szCs w:val="24"/>
        </w:rPr>
        <w:t xml:space="preserve"> статьи </w:t>
      </w:r>
      <w:r w:rsidR="003A4803" w:rsidRPr="004450EC">
        <w:rPr>
          <w:sz w:val="24"/>
          <w:szCs w:val="24"/>
        </w:rPr>
        <w:t xml:space="preserve">34, </w:t>
      </w:r>
      <w:r w:rsidR="00031040" w:rsidRPr="004450EC">
        <w:rPr>
          <w:sz w:val="24"/>
          <w:szCs w:val="24"/>
        </w:rPr>
        <w:t xml:space="preserve">части 10 статьи 70 </w:t>
      </w:r>
      <w:r w:rsidR="003A4803" w:rsidRPr="004450EC">
        <w:rPr>
          <w:sz w:val="24"/>
          <w:szCs w:val="24"/>
        </w:rPr>
        <w:t xml:space="preserve">и части 4 статьи 64 </w:t>
      </w:r>
      <w:r w:rsidRPr="004450EC">
        <w:rPr>
          <w:sz w:val="24"/>
          <w:szCs w:val="24"/>
        </w:rPr>
        <w:t>ФЗ-44.</w:t>
      </w:r>
    </w:p>
    <w:p w:rsidR="00573F2D" w:rsidRPr="004450EC" w:rsidRDefault="000649F5" w:rsidP="00573F2D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>В действиях техникума содержатся признаки административного правонарушения, предусмотренные частью 4.2. статьи 7.30 Кодекса Российской Федерации об административных правонарушениях, согласно которой предусмотрена ответственность за утверждение конкурсной документации с нарушением требований, предусмотренных законодательством Российской Федерации о контрактной системе в сфере закупок, в виде наложения административного штрафа на должностных лиц в размере трех тысяч рублей.</w:t>
      </w:r>
    </w:p>
    <w:p w:rsidR="00DF56D4" w:rsidRPr="004450EC" w:rsidRDefault="00DF56D4" w:rsidP="00573F2D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 xml:space="preserve">      </w:t>
      </w:r>
    </w:p>
    <w:p w:rsidR="00D1754E" w:rsidRPr="004450EC" w:rsidRDefault="00D1754E" w:rsidP="00573F2D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>По результатам проведения открытого аукциона, п</w:t>
      </w:r>
      <w:r w:rsidRPr="004450EC">
        <w:rPr>
          <w:bCs/>
          <w:sz w:val="24"/>
          <w:szCs w:val="24"/>
        </w:rPr>
        <w:t xml:space="preserve">ротоколом </w:t>
      </w:r>
      <w:r w:rsidRPr="004450EC">
        <w:rPr>
          <w:sz w:val="24"/>
          <w:szCs w:val="24"/>
        </w:rPr>
        <w:t>подведения итогов аукциона в электронной форме №</w:t>
      </w:r>
      <w:r w:rsidR="00573F2D" w:rsidRPr="004450EC">
        <w:rPr>
          <w:sz w:val="24"/>
          <w:szCs w:val="24"/>
        </w:rPr>
        <w:t xml:space="preserve"> 0194200000514000906 </w:t>
      </w:r>
      <w:r w:rsidRPr="004450EC">
        <w:rPr>
          <w:sz w:val="24"/>
          <w:szCs w:val="24"/>
        </w:rPr>
        <w:t xml:space="preserve">от </w:t>
      </w:r>
      <w:r w:rsidR="00573F2D" w:rsidRPr="004450EC">
        <w:rPr>
          <w:sz w:val="24"/>
          <w:szCs w:val="24"/>
        </w:rPr>
        <w:t>21</w:t>
      </w:r>
      <w:r w:rsidRPr="004450EC">
        <w:rPr>
          <w:sz w:val="24"/>
          <w:szCs w:val="24"/>
        </w:rPr>
        <w:t>.</w:t>
      </w:r>
      <w:r w:rsidR="00573F2D" w:rsidRPr="004450EC">
        <w:rPr>
          <w:sz w:val="24"/>
          <w:szCs w:val="24"/>
        </w:rPr>
        <w:t>04</w:t>
      </w:r>
      <w:r w:rsidRPr="004450EC">
        <w:rPr>
          <w:sz w:val="24"/>
          <w:szCs w:val="24"/>
        </w:rPr>
        <w:t xml:space="preserve">.2014 года победителем признан участник под № </w:t>
      </w:r>
      <w:r w:rsidR="00573F2D" w:rsidRPr="004450EC">
        <w:rPr>
          <w:color w:val="000000"/>
          <w:sz w:val="24"/>
          <w:szCs w:val="24"/>
          <w:shd w:val="clear" w:color="auto" w:fill="F9F9F9"/>
        </w:rPr>
        <w:t>43939</w:t>
      </w:r>
      <w:r w:rsidR="00573F2D" w:rsidRPr="004450EC">
        <w:rPr>
          <w:sz w:val="24"/>
          <w:szCs w:val="24"/>
        </w:rPr>
        <w:t xml:space="preserve"> ИП  Веситова Хеда Хасановна.</w:t>
      </w:r>
    </w:p>
    <w:p w:rsidR="00D1754E" w:rsidRPr="004450EC" w:rsidRDefault="00D1754E" w:rsidP="00D1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ab/>
        <w:t xml:space="preserve">Согласно части 4 статьи 96 ФЗ-44 контракт заключается после предоставления участником закупки, с которым заключается контракт, обеспечения исполнения контракта в соответствии с ФЗ-44.  </w:t>
      </w:r>
    </w:p>
    <w:p w:rsidR="00D1754E" w:rsidRPr="004450EC" w:rsidRDefault="00D1754E" w:rsidP="00D17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Техникумом без нарушений сроков установленных частью 9 статьи 70 ФЗ-44 заключен с </w:t>
      </w:r>
      <w:r w:rsidR="00573F2D" w:rsidRPr="004450EC">
        <w:rPr>
          <w:rFonts w:ascii="Times New Roman" w:hAnsi="Times New Roman" w:cs="Times New Roman"/>
          <w:sz w:val="24"/>
          <w:szCs w:val="24"/>
        </w:rPr>
        <w:t>ИП  Веситовой Хедой Хасановной</w:t>
      </w:r>
      <w:r w:rsidRPr="0044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F2D" w:rsidRPr="004450E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</w:t>
      </w:r>
      <w:r w:rsidRPr="004450EC">
        <w:rPr>
          <w:rStyle w:val="FontStyle24"/>
          <w:rFonts w:cs="Times New Roman"/>
          <w:sz w:val="24"/>
          <w:szCs w:val="24"/>
        </w:rPr>
        <w:t xml:space="preserve">контракт от </w:t>
      </w:r>
      <w:r w:rsidR="00573F2D" w:rsidRPr="004450EC">
        <w:rPr>
          <w:rFonts w:ascii="Times New Roman" w:hAnsi="Times New Roman" w:cs="Times New Roman"/>
          <w:sz w:val="24"/>
          <w:szCs w:val="24"/>
          <w:shd w:val="clear" w:color="auto" w:fill="FFFFFF"/>
        </w:rPr>
        <w:t>05</w:t>
      </w:r>
      <w:r w:rsidRPr="004450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73F2D" w:rsidRPr="004450EC">
        <w:rPr>
          <w:rFonts w:ascii="Times New Roman" w:hAnsi="Times New Roman" w:cs="Times New Roman"/>
          <w:sz w:val="24"/>
          <w:szCs w:val="24"/>
          <w:shd w:val="clear" w:color="auto" w:fill="FFFFFF"/>
        </w:rPr>
        <w:t>05</w:t>
      </w:r>
      <w:r w:rsidRPr="004450EC">
        <w:rPr>
          <w:rFonts w:ascii="Times New Roman" w:hAnsi="Times New Roman" w:cs="Times New Roman"/>
          <w:sz w:val="24"/>
          <w:szCs w:val="24"/>
          <w:shd w:val="clear" w:color="auto" w:fill="FFFFFF"/>
        </w:rPr>
        <w:t>.2014 года</w:t>
      </w:r>
      <w:r w:rsidRPr="004450EC">
        <w:rPr>
          <w:rStyle w:val="FontStyle24"/>
          <w:rFonts w:cs="Times New Roman"/>
          <w:sz w:val="24"/>
          <w:szCs w:val="24"/>
        </w:rPr>
        <w:t xml:space="preserve"> № </w:t>
      </w:r>
      <w:r w:rsidR="00573F2D" w:rsidRPr="004450EC">
        <w:rPr>
          <w:rFonts w:ascii="Times New Roman" w:hAnsi="Times New Roman" w:cs="Times New Roman"/>
          <w:sz w:val="24"/>
          <w:szCs w:val="24"/>
          <w:shd w:val="clear" w:color="auto" w:fill="FFFFFF"/>
        </w:rPr>
        <w:t>26491</w:t>
      </w:r>
      <w:r w:rsidRPr="00445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после </w:t>
      </w:r>
      <w:r w:rsidRPr="004450EC">
        <w:rPr>
          <w:rFonts w:ascii="Times New Roman" w:hAnsi="Times New Roman" w:cs="Times New Roman"/>
          <w:sz w:val="24"/>
          <w:szCs w:val="24"/>
        </w:rPr>
        <w:t xml:space="preserve">предоставления обеспечения исполнения контракта, согласно платежному поручению № </w:t>
      </w:r>
      <w:r w:rsidR="00573F2D" w:rsidRPr="004450EC">
        <w:rPr>
          <w:rFonts w:ascii="Times New Roman" w:hAnsi="Times New Roman" w:cs="Times New Roman"/>
          <w:sz w:val="24"/>
          <w:szCs w:val="24"/>
        </w:rPr>
        <w:t>41</w:t>
      </w:r>
      <w:r w:rsidRPr="004450EC">
        <w:rPr>
          <w:rFonts w:ascii="Times New Roman" w:hAnsi="Times New Roman" w:cs="Times New Roman"/>
          <w:sz w:val="24"/>
          <w:szCs w:val="24"/>
        </w:rPr>
        <w:t xml:space="preserve"> от </w:t>
      </w:r>
      <w:r w:rsidR="00573F2D" w:rsidRPr="004450EC">
        <w:rPr>
          <w:rFonts w:ascii="Times New Roman" w:hAnsi="Times New Roman" w:cs="Times New Roman"/>
          <w:sz w:val="24"/>
          <w:szCs w:val="24"/>
        </w:rPr>
        <w:t>01.05</w:t>
      </w:r>
      <w:r w:rsidRPr="004450EC">
        <w:rPr>
          <w:rFonts w:ascii="Times New Roman" w:hAnsi="Times New Roman" w:cs="Times New Roman"/>
          <w:sz w:val="24"/>
          <w:szCs w:val="24"/>
        </w:rPr>
        <w:t>.2014 года.</w:t>
      </w:r>
    </w:p>
    <w:p w:rsidR="00573F2D" w:rsidRPr="004450EC" w:rsidRDefault="00573F2D" w:rsidP="00D17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54E" w:rsidRPr="004450EC" w:rsidRDefault="00D1754E" w:rsidP="00573F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Pr="004450EC">
        <w:rPr>
          <w:rStyle w:val="FontStyle24"/>
          <w:rFonts w:cs="Times New Roman"/>
          <w:sz w:val="24"/>
          <w:szCs w:val="24"/>
        </w:rPr>
        <w:t xml:space="preserve">контракта </w:t>
      </w:r>
      <w:r w:rsidR="003B7D0D" w:rsidRPr="004450EC">
        <w:rPr>
          <w:rStyle w:val="FontStyle24"/>
          <w:rFonts w:cs="Times New Roman"/>
          <w:sz w:val="24"/>
          <w:szCs w:val="24"/>
        </w:rPr>
        <w:t xml:space="preserve">от </w:t>
      </w:r>
      <w:r w:rsidR="003B7D0D" w:rsidRPr="004450EC">
        <w:rPr>
          <w:rFonts w:ascii="Times New Roman" w:hAnsi="Times New Roman" w:cs="Times New Roman"/>
          <w:sz w:val="24"/>
          <w:szCs w:val="24"/>
          <w:shd w:val="clear" w:color="auto" w:fill="FFFFFF"/>
        </w:rPr>
        <w:t>05.05.2014 года</w:t>
      </w:r>
      <w:r w:rsidR="003B7D0D" w:rsidRPr="004450EC">
        <w:rPr>
          <w:rStyle w:val="FontStyle24"/>
          <w:rFonts w:cs="Times New Roman"/>
          <w:sz w:val="24"/>
          <w:szCs w:val="24"/>
        </w:rPr>
        <w:t xml:space="preserve"> № </w:t>
      </w:r>
      <w:r w:rsidR="003B7D0D" w:rsidRPr="00445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26491 </w:t>
      </w:r>
      <w:r w:rsidRPr="004450EC">
        <w:rPr>
          <w:rFonts w:ascii="Times New Roman" w:hAnsi="Times New Roman" w:cs="Times New Roman"/>
          <w:sz w:val="24"/>
          <w:szCs w:val="24"/>
        </w:rPr>
        <w:t>выявлено, что техникумом</w:t>
      </w:r>
      <w:r w:rsidR="00573F2D" w:rsidRPr="004450EC">
        <w:rPr>
          <w:rFonts w:ascii="Times New Roman" w:hAnsi="Times New Roman" w:cs="Times New Roman"/>
          <w:sz w:val="24"/>
          <w:szCs w:val="24"/>
        </w:rPr>
        <w:t xml:space="preserve"> </w:t>
      </w:r>
      <w:r w:rsidR="003B7D0D" w:rsidRPr="004450EC">
        <w:rPr>
          <w:rFonts w:ascii="Times New Roman" w:hAnsi="Times New Roman" w:cs="Times New Roman"/>
          <w:sz w:val="24"/>
          <w:szCs w:val="24"/>
        </w:rPr>
        <w:t xml:space="preserve">в </w:t>
      </w:r>
      <w:r w:rsidR="00573F2D" w:rsidRPr="004450EC">
        <w:rPr>
          <w:rFonts w:ascii="Times New Roman" w:hAnsi="Times New Roman" w:cs="Times New Roman"/>
          <w:sz w:val="24"/>
          <w:szCs w:val="24"/>
        </w:rPr>
        <w:t>разделе 24 информационной карты аукционной документации установлены сроки оплаты товара в течение 10 дней после поставки товара, однако в заключенном государственном контракте сроки оплаты товара не предусмотрены.</w:t>
      </w:r>
    </w:p>
    <w:p w:rsidR="00573F2D" w:rsidRPr="004450EC" w:rsidRDefault="00573F2D" w:rsidP="00573F2D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>Согласно части 13 статьи 34 ФЗ-44 в контракт включается обязательное условие о порядке и сроках оплаты товара, работы или услуги.</w:t>
      </w:r>
    </w:p>
    <w:p w:rsidR="00573F2D" w:rsidRPr="004450EC" w:rsidRDefault="00573F2D" w:rsidP="00573F2D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 xml:space="preserve">Согласно части 1 статьи 34 и части 10 статьи 70 ФЗ-44 контракт заключается на условиях, указанных в извещении и аукционной документации. </w:t>
      </w:r>
    </w:p>
    <w:p w:rsidR="00573F2D" w:rsidRPr="004450EC" w:rsidRDefault="00573F2D" w:rsidP="00573F2D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>Согласно пункту 2 части 1 статьи 94 ФЗ-44 оплата заказчиком поставленного товара, выполненной работы (ее результатов), оказанной услуги является одним из комплекса мер исполнение контракта,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ФЗ-44.</w:t>
      </w:r>
    </w:p>
    <w:p w:rsidR="00FA2635" w:rsidRPr="004450EC" w:rsidRDefault="00FA2635" w:rsidP="00FA2635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bCs/>
          <w:sz w:val="24"/>
          <w:szCs w:val="24"/>
        </w:rPr>
        <w:t xml:space="preserve">Таким образом, </w:t>
      </w:r>
      <w:r w:rsidRPr="004450EC">
        <w:rPr>
          <w:sz w:val="24"/>
          <w:szCs w:val="24"/>
        </w:rPr>
        <w:t>техникумом</w:t>
      </w:r>
      <w:r w:rsidRPr="004450EC">
        <w:rPr>
          <w:rStyle w:val="FontStyle24"/>
          <w:sz w:val="24"/>
          <w:szCs w:val="24"/>
        </w:rPr>
        <w:t xml:space="preserve"> контракт от </w:t>
      </w:r>
      <w:r w:rsidRPr="004450EC">
        <w:rPr>
          <w:sz w:val="24"/>
          <w:szCs w:val="24"/>
          <w:shd w:val="clear" w:color="auto" w:fill="FFFFFF"/>
        </w:rPr>
        <w:t>05.05.2014 года</w:t>
      </w:r>
      <w:r w:rsidRPr="004450EC">
        <w:rPr>
          <w:rStyle w:val="FontStyle24"/>
          <w:sz w:val="24"/>
          <w:szCs w:val="24"/>
        </w:rPr>
        <w:t xml:space="preserve"> № </w:t>
      </w:r>
      <w:r w:rsidRPr="004450EC">
        <w:rPr>
          <w:sz w:val="24"/>
          <w:szCs w:val="24"/>
          <w:shd w:val="clear" w:color="auto" w:fill="FFFFFF"/>
        </w:rPr>
        <w:t xml:space="preserve">26491 </w:t>
      </w:r>
      <w:r w:rsidRPr="004450EC">
        <w:rPr>
          <w:sz w:val="24"/>
          <w:szCs w:val="24"/>
        </w:rPr>
        <w:t xml:space="preserve">заключен с нарушением объявленных </w:t>
      </w:r>
      <w:r w:rsidR="00725ED7" w:rsidRPr="004450EC">
        <w:rPr>
          <w:sz w:val="24"/>
          <w:szCs w:val="24"/>
        </w:rPr>
        <w:t xml:space="preserve">в </w:t>
      </w:r>
      <w:r w:rsidRPr="004450EC">
        <w:rPr>
          <w:sz w:val="24"/>
          <w:szCs w:val="24"/>
        </w:rPr>
        <w:t>извещени</w:t>
      </w:r>
      <w:r w:rsidR="00725ED7" w:rsidRPr="004450EC">
        <w:rPr>
          <w:sz w:val="24"/>
          <w:szCs w:val="24"/>
        </w:rPr>
        <w:t>и</w:t>
      </w:r>
      <w:r w:rsidRPr="004450EC">
        <w:rPr>
          <w:sz w:val="24"/>
          <w:szCs w:val="24"/>
        </w:rPr>
        <w:t xml:space="preserve"> </w:t>
      </w:r>
      <w:r w:rsidR="00725ED7" w:rsidRPr="004450EC">
        <w:rPr>
          <w:sz w:val="24"/>
          <w:szCs w:val="24"/>
        </w:rPr>
        <w:t xml:space="preserve">о проведении </w:t>
      </w:r>
      <w:r w:rsidR="003A4803" w:rsidRPr="004450EC">
        <w:rPr>
          <w:sz w:val="24"/>
          <w:szCs w:val="24"/>
        </w:rPr>
        <w:t xml:space="preserve">открытого аукциона </w:t>
      </w:r>
      <w:r w:rsidRPr="004450EC">
        <w:rPr>
          <w:sz w:val="24"/>
          <w:szCs w:val="24"/>
        </w:rPr>
        <w:t xml:space="preserve">и </w:t>
      </w:r>
      <w:r w:rsidR="003A4803" w:rsidRPr="004450EC">
        <w:rPr>
          <w:sz w:val="24"/>
          <w:szCs w:val="24"/>
        </w:rPr>
        <w:t xml:space="preserve">аукционной </w:t>
      </w:r>
      <w:r w:rsidRPr="004450EC">
        <w:rPr>
          <w:sz w:val="24"/>
          <w:szCs w:val="24"/>
        </w:rPr>
        <w:t>документации</w:t>
      </w:r>
      <w:r w:rsidR="003A4803" w:rsidRPr="004450EC">
        <w:rPr>
          <w:sz w:val="24"/>
          <w:szCs w:val="24"/>
        </w:rPr>
        <w:t xml:space="preserve"> условий срока оплаты товара</w:t>
      </w:r>
      <w:r w:rsidRPr="004450EC">
        <w:rPr>
          <w:sz w:val="24"/>
          <w:szCs w:val="24"/>
        </w:rPr>
        <w:t>, что является нарушением части 1 статьи 34 и части 1 статьи 70 ФЗ-44</w:t>
      </w:r>
      <w:r w:rsidR="00643A15" w:rsidRPr="004450EC">
        <w:rPr>
          <w:sz w:val="24"/>
          <w:szCs w:val="24"/>
        </w:rPr>
        <w:t>, а также с нарушением части 13 статьи 34 ФЗ-44</w:t>
      </w:r>
      <w:r w:rsidRPr="004450EC">
        <w:rPr>
          <w:sz w:val="24"/>
          <w:szCs w:val="24"/>
        </w:rPr>
        <w:t xml:space="preserve">. </w:t>
      </w:r>
    </w:p>
    <w:p w:rsidR="00FA2635" w:rsidRPr="004450EC" w:rsidRDefault="00FA2635" w:rsidP="00FA2635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>В действиях техникума содержатся признаки административного правонарушения, предусмотренные частью 1 статьи 7.32. Кодекса Российской Федерации об административных правонарушениях, согласно которой за заключение контракта по результатам определения поставщика (подрядчика, исполнителя) с нарушением объявленных условий определения поставщика (подрядчика, исполнителя) или условий исполнения контракта, предложенных лицом, с которым в соответствии с законодательством Российской Федерации о контрактной системе в сфере закупок заключается контракт, предусмотрена административная ответственность в виде наложения административного штрафа на должностных лиц в размере 1 процента начальной (максимальной) цены контракта, но не менее</w:t>
      </w:r>
      <w:r w:rsidRPr="004450EC">
        <w:rPr>
          <w:rStyle w:val="ae"/>
          <w:sz w:val="24"/>
          <w:szCs w:val="24"/>
        </w:rPr>
        <w:t xml:space="preserve"> </w:t>
      </w:r>
      <w:r w:rsidRPr="004450EC">
        <w:rPr>
          <w:rStyle w:val="ae"/>
          <w:b w:val="0"/>
          <w:sz w:val="24"/>
          <w:szCs w:val="24"/>
        </w:rPr>
        <w:t>пяти тысяч рублей</w:t>
      </w:r>
      <w:r w:rsidRPr="004450EC">
        <w:rPr>
          <w:sz w:val="24"/>
          <w:szCs w:val="24"/>
        </w:rPr>
        <w:t xml:space="preserve">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рублей.</w:t>
      </w:r>
    </w:p>
    <w:p w:rsidR="00450539" w:rsidRPr="004450EC" w:rsidRDefault="00450539" w:rsidP="00D1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BA0" w:rsidRPr="004450EC" w:rsidRDefault="003C2BA0" w:rsidP="00643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kern w:val="16"/>
          <w:sz w:val="24"/>
          <w:szCs w:val="24"/>
        </w:rPr>
        <w:t xml:space="preserve">Закупка № </w:t>
      </w:r>
      <w:r w:rsidR="00D21BBB" w:rsidRPr="004450EC">
        <w:rPr>
          <w:rFonts w:ascii="Times New Roman" w:hAnsi="Times New Roman" w:cs="Times New Roman"/>
          <w:sz w:val="24"/>
          <w:szCs w:val="24"/>
        </w:rPr>
        <w:t>019420000051400</w:t>
      </w:r>
      <w:r w:rsidR="002516AB" w:rsidRPr="004450EC">
        <w:rPr>
          <w:rFonts w:ascii="Times New Roman" w:hAnsi="Times New Roman" w:cs="Times New Roman"/>
          <w:sz w:val="24"/>
          <w:szCs w:val="24"/>
        </w:rPr>
        <w:t>9829</w:t>
      </w:r>
      <w:r w:rsidR="00D21BBB" w:rsidRPr="004450EC">
        <w:rPr>
          <w:rFonts w:ascii="Times New Roman" w:hAnsi="Times New Roman" w:cs="Times New Roman"/>
          <w:sz w:val="24"/>
          <w:szCs w:val="24"/>
        </w:rPr>
        <w:t xml:space="preserve"> </w:t>
      </w:r>
      <w:r w:rsidR="00475D4B" w:rsidRPr="004450EC">
        <w:rPr>
          <w:rFonts w:ascii="Times New Roman" w:hAnsi="Times New Roman" w:cs="Times New Roman"/>
          <w:kern w:val="16"/>
          <w:sz w:val="24"/>
          <w:szCs w:val="24"/>
        </w:rPr>
        <w:t xml:space="preserve">от </w:t>
      </w:r>
      <w:r w:rsidR="002516AB" w:rsidRPr="004450EC">
        <w:rPr>
          <w:rFonts w:ascii="Times New Roman" w:hAnsi="Times New Roman" w:cs="Times New Roman"/>
          <w:kern w:val="16"/>
          <w:sz w:val="24"/>
          <w:szCs w:val="24"/>
        </w:rPr>
        <w:t>27</w:t>
      </w:r>
      <w:r w:rsidR="00475D4B" w:rsidRPr="004450EC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2516AB" w:rsidRPr="004450EC">
        <w:rPr>
          <w:rFonts w:ascii="Times New Roman" w:hAnsi="Times New Roman" w:cs="Times New Roman"/>
          <w:kern w:val="16"/>
          <w:sz w:val="24"/>
          <w:szCs w:val="24"/>
        </w:rPr>
        <w:t>11</w:t>
      </w:r>
      <w:r w:rsidR="00475D4B" w:rsidRPr="004450EC">
        <w:rPr>
          <w:rFonts w:ascii="Times New Roman" w:hAnsi="Times New Roman" w:cs="Times New Roman"/>
          <w:kern w:val="16"/>
          <w:sz w:val="24"/>
          <w:szCs w:val="24"/>
        </w:rPr>
        <w:t>.2014 года</w:t>
      </w:r>
    </w:p>
    <w:p w:rsidR="003A67F6" w:rsidRPr="004450EC" w:rsidRDefault="003C2BA0" w:rsidP="003C2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kern w:val="16"/>
          <w:sz w:val="24"/>
          <w:szCs w:val="24"/>
        </w:rPr>
        <w:tab/>
      </w:r>
      <w:hyperlink r:id="rId26" w:tgtFrame="_blank" w:tooltip="Комитет Правительства Чеченской Республики по государственному заказу" w:history="1">
        <w:r w:rsidR="00507DF2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Комитетом Правительства Чеченской Республики по государственному заказу</w:t>
        </w:r>
      </w:hyperlink>
      <w:r w:rsidR="00507DF2" w:rsidRPr="004450EC">
        <w:rPr>
          <w:rFonts w:ascii="Times New Roman" w:hAnsi="Times New Roman" w:cs="Times New Roman"/>
          <w:sz w:val="24"/>
          <w:szCs w:val="24"/>
        </w:rPr>
        <w:t xml:space="preserve"> как уполномоченным органом согласно </w:t>
      </w:r>
      <w:r w:rsidR="00507DF2" w:rsidRPr="004450EC">
        <w:rPr>
          <w:rFonts w:ascii="Times New Roman" w:hAnsi="Times New Roman" w:cs="Times New Roman"/>
          <w:bCs/>
          <w:sz w:val="24"/>
          <w:szCs w:val="24"/>
        </w:rPr>
        <w:t xml:space="preserve">пункту 1.2. Положения «О Комитете Правительства </w:t>
      </w:r>
      <w:r w:rsidR="00507DF2" w:rsidRPr="004450EC">
        <w:rPr>
          <w:rFonts w:ascii="Times New Roman" w:hAnsi="Times New Roman" w:cs="Times New Roman"/>
          <w:bCs/>
          <w:sz w:val="24"/>
          <w:szCs w:val="24"/>
        </w:rPr>
        <w:lastRenderedPageBreak/>
        <w:t>Чеченской Республики по государственному заказу»</w:t>
      </w:r>
      <w:r w:rsidR="00507DF2" w:rsidRPr="004450EC">
        <w:rPr>
          <w:rFonts w:ascii="Times New Roman" w:hAnsi="Times New Roman" w:cs="Times New Roman"/>
          <w:sz w:val="24"/>
          <w:szCs w:val="24"/>
        </w:rPr>
        <w:t>, утвержденного</w:t>
      </w:r>
      <w:r w:rsidR="00507DF2" w:rsidRPr="00445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DF2" w:rsidRPr="004450E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 w:rsidR="00507DF2" w:rsidRPr="00445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DF2" w:rsidRPr="004450EC">
        <w:rPr>
          <w:rFonts w:ascii="Times New Roman" w:hAnsi="Times New Roman" w:cs="Times New Roman"/>
          <w:sz w:val="24"/>
          <w:szCs w:val="24"/>
        </w:rPr>
        <w:t>Чеченской Республики</w:t>
      </w:r>
      <w:r w:rsidR="00507DF2" w:rsidRPr="00445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DF2" w:rsidRPr="004450EC">
        <w:rPr>
          <w:rFonts w:ascii="Times New Roman" w:hAnsi="Times New Roman" w:cs="Times New Roman"/>
          <w:sz w:val="24"/>
          <w:szCs w:val="24"/>
        </w:rPr>
        <w:t xml:space="preserve">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</w:r>
      <w:hyperlink r:id="rId27" w:history="1">
        <w:r w:rsidR="00507DF2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AFAFA"/>
            <w:lang w:val="en-US"/>
          </w:rPr>
          <w:t>www</w:t>
        </w:r>
        <w:r w:rsidR="00507DF2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AFAFA"/>
          </w:rPr>
          <w:t>.</w:t>
        </w:r>
        <w:r w:rsidR="00507DF2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AFAFA"/>
            <w:lang w:val="en-US"/>
          </w:rPr>
          <w:t>zakupki</w:t>
        </w:r>
        <w:r w:rsidR="00507DF2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AFAFA"/>
          </w:rPr>
          <w:t>.</w:t>
        </w:r>
        <w:r w:rsidR="00507DF2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AFAFA"/>
            <w:lang w:val="en-US"/>
          </w:rPr>
          <w:t>gov</w:t>
        </w:r>
        <w:r w:rsidR="00507DF2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AFAFA"/>
          </w:rPr>
          <w:t>.</w:t>
        </w:r>
        <w:r w:rsidR="00507DF2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AFAFA"/>
            <w:lang w:val="en-US"/>
          </w:rPr>
          <w:t>ru</w:t>
        </w:r>
      </w:hyperlink>
      <w:r w:rsidR="00507DF2" w:rsidRPr="004450E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r w:rsidR="00507DF2" w:rsidRPr="004450EC">
        <w:rPr>
          <w:rFonts w:ascii="Times New Roman" w:hAnsi="Times New Roman" w:cs="Times New Roman"/>
          <w:sz w:val="24"/>
          <w:szCs w:val="24"/>
        </w:rPr>
        <w:t>было размещено извещение</w:t>
      </w:r>
      <w:r w:rsidR="00507DF2" w:rsidRPr="004450E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2516AB" w:rsidRPr="004450EC">
        <w:rPr>
          <w:rFonts w:ascii="Times New Roman" w:hAnsi="Times New Roman" w:cs="Times New Roman"/>
          <w:kern w:val="16"/>
          <w:sz w:val="24"/>
          <w:szCs w:val="24"/>
        </w:rPr>
        <w:t>27</w:t>
      </w:r>
      <w:r w:rsidRPr="004450EC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2516AB" w:rsidRPr="004450EC">
        <w:rPr>
          <w:rFonts w:ascii="Times New Roman" w:hAnsi="Times New Roman" w:cs="Times New Roman"/>
          <w:kern w:val="16"/>
          <w:sz w:val="24"/>
          <w:szCs w:val="24"/>
        </w:rPr>
        <w:t>11</w:t>
      </w:r>
      <w:r w:rsidRPr="004450EC">
        <w:rPr>
          <w:rFonts w:ascii="Times New Roman" w:hAnsi="Times New Roman" w:cs="Times New Roman"/>
          <w:kern w:val="16"/>
          <w:sz w:val="24"/>
          <w:szCs w:val="24"/>
        </w:rPr>
        <w:t xml:space="preserve">.2014 </w:t>
      </w:r>
      <w:r w:rsidRPr="004450EC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D21BBB" w:rsidRPr="004450EC">
        <w:rPr>
          <w:rFonts w:ascii="Times New Roman" w:hAnsi="Times New Roman" w:cs="Times New Roman"/>
          <w:sz w:val="24"/>
          <w:szCs w:val="24"/>
        </w:rPr>
        <w:t>019420000051400</w:t>
      </w:r>
      <w:r w:rsidR="002516AB" w:rsidRPr="004450EC">
        <w:rPr>
          <w:rFonts w:ascii="Times New Roman" w:hAnsi="Times New Roman" w:cs="Times New Roman"/>
          <w:sz w:val="24"/>
          <w:szCs w:val="24"/>
        </w:rPr>
        <w:t>9829</w:t>
      </w:r>
      <w:r w:rsidR="00D21BBB" w:rsidRPr="004450EC">
        <w:rPr>
          <w:rFonts w:ascii="Times New Roman" w:hAnsi="Times New Roman" w:cs="Times New Roman"/>
          <w:sz w:val="24"/>
          <w:szCs w:val="24"/>
        </w:rPr>
        <w:t xml:space="preserve"> </w:t>
      </w:r>
      <w:r w:rsidRPr="004450EC">
        <w:rPr>
          <w:rFonts w:ascii="Times New Roman" w:hAnsi="Times New Roman" w:cs="Times New Roman"/>
          <w:sz w:val="24"/>
          <w:szCs w:val="24"/>
        </w:rPr>
        <w:t xml:space="preserve">о проведении открытого </w:t>
      </w:r>
      <w:r w:rsidR="002516AB" w:rsidRPr="004450EC">
        <w:rPr>
          <w:rFonts w:ascii="Times New Roman" w:hAnsi="Times New Roman" w:cs="Times New Roman"/>
          <w:sz w:val="24"/>
          <w:szCs w:val="24"/>
        </w:rPr>
        <w:t>аукциона</w:t>
      </w:r>
      <w:r w:rsidRPr="004450EC">
        <w:rPr>
          <w:rFonts w:ascii="Times New Roman" w:hAnsi="Times New Roman" w:cs="Times New Roman"/>
          <w:sz w:val="24"/>
          <w:szCs w:val="24"/>
        </w:rPr>
        <w:t xml:space="preserve"> </w:t>
      </w:r>
      <w:r w:rsidR="002F1A93" w:rsidRPr="004450EC">
        <w:rPr>
          <w:rFonts w:ascii="Times New Roman" w:hAnsi="Times New Roman" w:cs="Times New Roman"/>
          <w:sz w:val="24"/>
          <w:szCs w:val="24"/>
        </w:rPr>
        <w:t xml:space="preserve">на поставку студенческой формы </w:t>
      </w:r>
      <w:r w:rsidRPr="004450EC">
        <w:rPr>
          <w:rFonts w:ascii="Times New Roman" w:hAnsi="Times New Roman" w:cs="Times New Roman"/>
          <w:sz w:val="24"/>
          <w:szCs w:val="24"/>
        </w:rPr>
        <w:t xml:space="preserve">для нужд </w:t>
      </w:r>
      <w:r w:rsidR="002F1A93" w:rsidRPr="004450EC">
        <w:rPr>
          <w:rFonts w:ascii="Times New Roman" w:hAnsi="Times New Roman" w:cs="Times New Roman"/>
          <w:sz w:val="24"/>
          <w:szCs w:val="24"/>
        </w:rPr>
        <w:t xml:space="preserve">техникума </w:t>
      </w:r>
      <w:r w:rsidRPr="004450EC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417189" w:rsidRPr="004450EC">
        <w:rPr>
          <w:rFonts w:ascii="Times New Roman" w:hAnsi="Times New Roman" w:cs="Times New Roman"/>
          <w:color w:val="000000"/>
          <w:sz w:val="24"/>
          <w:szCs w:val="24"/>
        </w:rPr>
        <w:t xml:space="preserve">2 692 926 </w:t>
      </w:r>
      <w:r w:rsidR="00C17023" w:rsidRPr="004450EC">
        <w:rPr>
          <w:rFonts w:ascii="Times New Roman" w:hAnsi="Times New Roman" w:cs="Times New Roman"/>
          <w:sz w:val="24"/>
          <w:szCs w:val="24"/>
        </w:rPr>
        <w:t xml:space="preserve">руб. </w:t>
      </w:r>
      <w:r w:rsidR="00417189" w:rsidRPr="004450EC">
        <w:rPr>
          <w:rFonts w:ascii="Times New Roman" w:hAnsi="Times New Roman" w:cs="Times New Roman"/>
          <w:sz w:val="24"/>
          <w:szCs w:val="24"/>
        </w:rPr>
        <w:t>60</w:t>
      </w:r>
      <w:r w:rsidR="00C17023" w:rsidRPr="004450EC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A3032" w:rsidRPr="004450EC" w:rsidRDefault="00C17023" w:rsidP="00DA3032">
      <w:pPr>
        <w:pStyle w:val="11"/>
        <w:shd w:val="clear" w:color="auto" w:fill="auto"/>
        <w:spacing w:line="240" w:lineRule="auto"/>
        <w:rPr>
          <w:sz w:val="24"/>
          <w:szCs w:val="24"/>
        </w:rPr>
      </w:pPr>
      <w:r w:rsidRPr="004450EC">
        <w:rPr>
          <w:sz w:val="24"/>
          <w:szCs w:val="24"/>
        </w:rPr>
        <w:tab/>
        <w:t>В</w:t>
      </w:r>
      <w:r w:rsidR="00B90E33" w:rsidRPr="004450EC">
        <w:rPr>
          <w:sz w:val="24"/>
          <w:szCs w:val="24"/>
        </w:rPr>
        <w:t xml:space="preserve"> ходе проверки закупки выявлено, что </w:t>
      </w:r>
      <w:r w:rsidR="00DA3032" w:rsidRPr="004450EC">
        <w:rPr>
          <w:sz w:val="24"/>
          <w:szCs w:val="24"/>
        </w:rPr>
        <w:t xml:space="preserve">техникумом в извещении о проведении открытого аукциона и в разделе 14. информационной карты аукционной документации установлено требование </w:t>
      </w:r>
      <w:r w:rsidR="00725ED7" w:rsidRPr="004450EC">
        <w:rPr>
          <w:sz w:val="24"/>
          <w:szCs w:val="24"/>
        </w:rPr>
        <w:t xml:space="preserve">по </w:t>
      </w:r>
      <w:r w:rsidR="00DA3032" w:rsidRPr="004450EC">
        <w:rPr>
          <w:sz w:val="24"/>
          <w:szCs w:val="24"/>
        </w:rPr>
        <w:t>обеспечени</w:t>
      </w:r>
      <w:r w:rsidR="00725ED7" w:rsidRPr="004450EC">
        <w:rPr>
          <w:sz w:val="24"/>
          <w:szCs w:val="24"/>
        </w:rPr>
        <w:t>ю</w:t>
      </w:r>
      <w:r w:rsidR="00DA3032" w:rsidRPr="004450EC">
        <w:rPr>
          <w:sz w:val="24"/>
          <w:szCs w:val="24"/>
        </w:rPr>
        <w:t xml:space="preserve"> исполнения контракта в размере 5%, в сумме 134 646</w:t>
      </w:r>
      <w:r w:rsidR="00DA3032" w:rsidRPr="004450EC">
        <w:rPr>
          <w:bCs/>
          <w:snapToGrid w:val="0"/>
          <w:sz w:val="24"/>
          <w:szCs w:val="24"/>
        </w:rPr>
        <w:t xml:space="preserve"> </w:t>
      </w:r>
      <w:r w:rsidR="00DA3032" w:rsidRPr="004450EC">
        <w:rPr>
          <w:sz w:val="24"/>
          <w:szCs w:val="24"/>
        </w:rPr>
        <w:t>руб. 33 коп., однако в пункте 8.3. проекта контракта размер обеспечения исполнения контракта не предусмотрен.</w:t>
      </w:r>
    </w:p>
    <w:p w:rsidR="00DA3032" w:rsidRPr="004450EC" w:rsidRDefault="00DA3032" w:rsidP="00DA3032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 xml:space="preserve">Согласно части 4 статьи 64 ФЗ-44 к документации об электронном аукционе прилагается проект контракта, который является неотъемлемой частью этой документации. </w:t>
      </w:r>
    </w:p>
    <w:p w:rsidR="00DA3032" w:rsidRPr="004450EC" w:rsidRDefault="00DA3032" w:rsidP="00DA3032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 xml:space="preserve">Согласно части 1 статьи 96 ФЗ-44 заказчиком в извещении об осуществлении закупки, документации о закупке и проекте контракта должно быть установлено требование обеспечения исполнения контракта. </w:t>
      </w:r>
    </w:p>
    <w:p w:rsidR="00DA3032" w:rsidRPr="004450EC" w:rsidRDefault="00DA3032" w:rsidP="00DA3032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 xml:space="preserve">Согласно части 1 статьи 34 и части 10 статьи 70 ФЗ-44 контракт заключается на условиях, указанных в извещении и аукционной документации. </w:t>
      </w:r>
    </w:p>
    <w:p w:rsidR="00DA3032" w:rsidRPr="004450EC" w:rsidRDefault="00DA3032" w:rsidP="00DA3032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bCs/>
          <w:sz w:val="24"/>
          <w:szCs w:val="24"/>
        </w:rPr>
        <w:t xml:space="preserve">Таким образом, </w:t>
      </w:r>
      <w:r w:rsidRPr="004450EC">
        <w:rPr>
          <w:sz w:val="24"/>
          <w:szCs w:val="24"/>
        </w:rPr>
        <w:t>техникумом в проекте контракта не установлен</w:t>
      </w:r>
      <w:r w:rsidR="00725ED7" w:rsidRPr="004450EC">
        <w:rPr>
          <w:sz w:val="24"/>
          <w:szCs w:val="24"/>
        </w:rPr>
        <w:t>о</w:t>
      </w:r>
      <w:r w:rsidRPr="004450EC">
        <w:rPr>
          <w:sz w:val="24"/>
          <w:szCs w:val="24"/>
        </w:rPr>
        <w:t xml:space="preserve"> предусмотренные </w:t>
      </w:r>
      <w:r w:rsidR="00725ED7" w:rsidRPr="004450EC">
        <w:rPr>
          <w:sz w:val="24"/>
          <w:szCs w:val="24"/>
        </w:rPr>
        <w:t xml:space="preserve">в </w:t>
      </w:r>
      <w:r w:rsidRPr="004450EC">
        <w:rPr>
          <w:sz w:val="24"/>
          <w:szCs w:val="24"/>
        </w:rPr>
        <w:t>извещени</w:t>
      </w:r>
      <w:r w:rsidR="00725ED7" w:rsidRPr="004450EC">
        <w:rPr>
          <w:sz w:val="24"/>
          <w:szCs w:val="24"/>
        </w:rPr>
        <w:t>и</w:t>
      </w:r>
      <w:r w:rsidRPr="004450EC">
        <w:rPr>
          <w:sz w:val="24"/>
          <w:szCs w:val="24"/>
        </w:rPr>
        <w:t xml:space="preserve"> и </w:t>
      </w:r>
      <w:r w:rsidR="000B668F" w:rsidRPr="004450EC">
        <w:rPr>
          <w:sz w:val="24"/>
          <w:szCs w:val="24"/>
        </w:rPr>
        <w:t>аукционной документаци</w:t>
      </w:r>
      <w:r w:rsidR="00725ED7" w:rsidRPr="004450EC">
        <w:rPr>
          <w:sz w:val="24"/>
          <w:szCs w:val="24"/>
        </w:rPr>
        <w:t>и</w:t>
      </w:r>
      <w:r w:rsidR="000B668F" w:rsidRPr="004450EC">
        <w:rPr>
          <w:sz w:val="24"/>
          <w:szCs w:val="24"/>
        </w:rPr>
        <w:t xml:space="preserve"> условие</w:t>
      </w:r>
      <w:r w:rsidRPr="004450EC">
        <w:rPr>
          <w:sz w:val="24"/>
          <w:szCs w:val="24"/>
        </w:rPr>
        <w:t xml:space="preserve"> размера обеспечения исполнения контракта. </w:t>
      </w:r>
    </w:p>
    <w:p w:rsidR="000B668F" w:rsidRPr="004450EC" w:rsidRDefault="006974DA" w:rsidP="000B668F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 xml:space="preserve">Соответственно, при утверждении аукционной документации техникумом нарушены требования части 1 статьи </w:t>
      </w:r>
      <w:r w:rsidR="000B668F" w:rsidRPr="004450EC">
        <w:rPr>
          <w:sz w:val="24"/>
          <w:szCs w:val="24"/>
        </w:rPr>
        <w:t>96</w:t>
      </w:r>
      <w:r w:rsidRPr="004450EC">
        <w:rPr>
          <w:sz w:val="24"/>
          <w:szCs w:val="24"/>
        </w:rPr>
        <w:t xml:space="preserve"> ФЗ-44.</w:t>
      </w:r>
    </w:p>
    <w:p w:rsidR="00DA3032" w:rsidRPr="004450EC" w:rsidRDefault="00DA3032" w:rsidP="000B668F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>В действиях техникума содержатся признаки административного правонарушения, предусмотренные частью 4.2. статьи 7.30 Кодекса Российской Федерации об административных правонарушениях, согласно которой предусмотрена ответственность за утверждение конкурсной документации с нарушением требований, предусмотренных законодательством Российской Федерации о контрактной системе в сфере закупок, в виде наложения административного штрафа на должностных лиц в размере трех тысяч рублей.</w:t>
      </w:r>
    </w:p>
    <w:p w:rsidR="00C17023" w:rsidRPr="004450EC" w:rsidRDefault="00C17023" w:rsidP="003C2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E28A0" w:rsidRPr="004450EC" w:rsidRDefault="003A67F6" w:rsidP="000B668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ab/>
      </w:r>
      <w:r w:rsidR="003C2BA0" w:rsidRPr="004450EC"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  <w:r w:rsidR="00FF2E54" w:rsidRPr="004450EC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0B668F" w:rsidRPr="004450EC">
        <w:rPr>
          <w:rFonts w:ascii="Times New Roman" w:hAnsi="Times New Roman" w:cs="Times New Roman"/>
          <w:sz w:val="24"/>
          <w:szCs w:val="24"/>
        </w:rPr>
        <w:t>аукциона</w:t>
      </w:r>
      <w:r w:rsidR="003C2BA0" w:rsidRPr="004450EC">
        <w:rPr>
          <w:rFonts w:ascii="Times New Roman" w:hAnsi="Times New Roman" w:cs="Times New Roman"/>
          <w:sz w:val="24"/>
          <w:szCs w:val="24"/>
        </w:rPr>
        <w:t>, п</w:t>
      </w:r>
      <w:r w:rsidR="003C2BA0" w:rsidRPr="004450EC">
        <w:rPr>
          <w:rFonts w:ascii="Times New Roman" w:hAnsi="Times New Roman" w:cs="Times New Roman"/>
          <w:bCs/>
          <w:sz w:val="24"/>
          <w:szCs w:val="24"/>
        </w:rPr>
        <w:t xml:space="preserve">ротоколом </w:t>
      </w:r>
      <w:r w:rsidR="000B668F" w:rsidRPr="004450EC">
        <w:rPr>
          <w:rFonts w:ascii="Times New Roman" w:eastAsia="Times New Roman" w:hAnsi="Times New Roman"/>
          <w:sz w:val="24"/>
          <w:szCs w:val="24"/>
        </w:rPr>
        <w:t xml:space="preserve">подведения итогов аукциона в электронной форме №0194200000514009829 </w:t>
      </w:r>
      <w:r w:rsidR="000B668F" w:rsidRPr="004450EC">
        <w:rPr>
          <w:rFonts w:ascii="Times New Roman" w:hAnsi="Times New Roman"/>
          <w:sz w:val="24"/>
          <w:szCs w:val="24"/>
        </w:rPr>
        <w:t xml:space="preserve"> от </w:t>
      </w:r>
      <w:r w:rsidR="000B668F" w:rsidRPr="004450EC">
        <w:rPr>
          <w:rFonts w:ascii="Times New Roman" w:hAnsi="Times New Roman" w:cs="Times New Roman"/>
          <w:sz w:val="24"/>
          <w:szCs w:val="24"/>
        </w:rPr>
        <w:t xml:space="preserve">12.12.2014 года </w:t>
      </w:r>
      <w:r w:rsidR="003C2BA0" w:rsidRPr="004450EC">
        <w:rPr>
          <w:rFonts w:ascii="Times New Roman" w:hAnsi="Times New Roman" w:cs="Times New Roman"/>
          <w:sz w:val="24"/>
          <w:szCs w:val="24"/>
        </w:rPr>
        <w:t>победителем признан участник под №</w:t>
      </w:r>
      <w:r w:rsidR="00FF2E54" w:rsidRPr="004450EC">
        <w:rPr>
          <w:rFonts w:ascii="Times New Roman" w:hAnsi="Times New Roman" w:cs="Times New Roman"/>
          <w:sz w:val="24"/>
          <w:szCs w:val="24"/>
        </w:rPr>
        <w:t xml:space="preserve"> </w:t>
      </w:r>
      <w:r w:rsidR="000B668F" w:rsidRPr="004450EC">
        <w:rPr>
          <w:rFonts w:ascii="Times New Roman" w:eastAsia="Times New Roman" w:hAnsi="Times New Roman"/>
          <w:sz w:val="24"/>
          <w:szCs w:val="24"/>
        </w:rPr>
        <w:t xml:space="preserve">307735 </w:t>
      </w:r>
      <w:r w:rsidR="00BA334E" w:rsidRPr="004450EC">
        <w:rPr>
          <w:rFonts w:ascii="Times New Roman" w:eastAsia="Times New Roman" w:hAnsi="Times New Roman"/>
          <w:sz w:val="24"/>
          <w:szCs w:val="24"/>
        </w:rPr>
        <w:t>ООО</w:t>
      </w:r>
      <w:r w:rsidR="000B668F" w:rsidRPr="004450EC">
        <w:rPr>
          <w:rFonts w:ascii="Times New Roman" w:eastAsia="Times New Roman" w:hAnsi="Times New Roman"/>
          <w:sz w:val="24"/>
          <w:szCs w:val="24"/>
        </w:rPr>
        <w:t xml:space="preserve"> «СНАБЖЕНЕЦ».</w:t>
      </w:r>
    </w:p>
    <w:p w:rsidR="006E28A0" w:rsidRPr="004450EC" w:rsidRDefault="006E28A0" w:rsidP="006E28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ab/>
        <w:t xml:space="preserve">Согласно части 4 статьи 96 ФЗ-44 контракт заключается после предоставления участником закупки, с которым заключается контракт, обеспечения исполнения контракта в соответствии с ФЗ-44. </w:t>
      </w:r>
      <w:r w:rsidR="00FF2E54" w:rsidRPr="00445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E54" w:rsidRPr="004450EC" w:rsidRDefault="00BA334E" w:rsidP="00FF2E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0EC">
        <w:rPr>
          <w:rFonts w:ascii="Times New Roman" w:hAnsi="Times New Roman" w:cs="Times New Roman"/>
          <w:sz w:val="24"/>
          <w:szCs w:val="24"/>
        </w:rPr>
        <w:t>Техникумом</w:t>
      </w:r>
      <w:r w:rsidR="00FF2E54" w:rsidRPr="004450EC">
        <w:rPr>
          <w:rFonts w:ascii="Times New Roman" w:hAnsi="Times New Roman" w:cs="Times New Roman"/>
          <w:sz w:val="24"/>
          <w:szCs w:val="24"/>
        </w:rPr>
        <w:t xml:space="preserve"> без нарушений сроков установленных частью 9 статьи 70 ФЗ-44 заключен с </w:t>
      </w:r>
      <w:r w:rsidRPr="004450EC">
        <w:rPr>
          <w:rFonts w:ascii="Times New Roman" w:eastAsia="Times New Roman" w:hAnsi="Times New Roman"/>
          <w:sz w:val="24"/>
          <w:szCs w:val="24"/>
        </w:rPr>
        <w:t xml:space="preserve">ООО «СНАБЖЕНЕЦ» </w:t>
      </w:r>
      <w:r w:rsidR="00FF2E54" w:rsidRPr="004450EC">
        <w:rPr>
          <w:rStyle w:val="FontStyle24"/>
          <w:sz w:val="24"/>
          <w:szCs w:val="24"/>
        </w:rPr>
        <w:t xml:space="preserve">контракт от </w:t>
      </w:r>
      <w:r w:rsidRPr="004450EC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="00FF2E54" w:rsidRPr="004450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450EC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FF2E54" w:rsidRPr="004450EC">
        <w:rPr>
          <w:rFonts w:ascii="Times New Roman" w:hAnsi="Times New Roman" w:cs="Times New Roman"/>
          <w:sz w:val="24"/>
          <w:szCs w:val="24"/>
          <w:shd w:val="clear" w:color="auto" w:fill="FFFFFF"/>
        </w:rPr>
        <w:t>.2014 года</w:t>
      </w:r>
      <w:r w:rsidR="00FF2E54" w:rsidRPr="004450EC">
        <w:rPr>
          <w:rStyle w:val="FontStyle24"/>
          <w:sz w:val="24"/>
          <w:szCs w:val="24"/>
        </w:rPr>
        <w:t xml:space="preserve"> № </w:t>
      </w:r>
      <w:r w:rsidRPr="004450EC">
        <w:rPr>
          <w:rFonts w:ascii="Times New Roman" w:hAnsi="Times New Roman" w:cs="Times New Roman"/>
          <w:sz w:val="24"/>
          <w:szCs w:val="24"/>
          <w:shd w:val="clear" w:color="auto" w:fill="FFFFFF"/>
        </w:rPr>
        <w:t>145837</w:t>
      </w:r>
      <w:r w:rsidR="00FF2E54" w:rsidRPr="00445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после </w:t>
      </w:r>
      <w:r w:rsidR="00FF2E54" w:rsidRPr="004450EC">
        <w:rPr>
          <w:rFonts w:ascii="Times New Roman" w:hAnsi="Times New Roman" w:cs="Times New Roman"/>
          <w:sz w:val="24"/>
          <w:szCs w:val="24"/>
        </w:rPr>
        <w:t xml:space="preserve">предоставления обеспечения исполнения контракта, согласно платежному поручению № </w:t>
      </w:r>
      <w:r w:rsidRPr="004450EC">
        <w:rPr>
          <w:rFonts w:ascii="Times New Roman" w:hAnsi="Times New Roman" w:cs="Times New Roman"/>
          <w:sz w:val="24"/>
          <w:szCs w:val="24"/>
        </w:rPr>
        <w:t>57</w:t>
      </w:r>
      <w:r w:rsidR="00FF2E54" w:rsidRPr="004450EC">
        <w:rPr>
          <w:rFonts w:ascii="Times New Roman" w:hAnsi="Times New Roman" w:cs="Times New Roman"/>
          <w:sz w:val="24"/>
          <w:szCs w:val="24"/>
        </w:rPr>
        <w:t xml:space="preserve"> от </w:t>
      </w:r>
      <w:r w:rsidRPr="004450EC">
        <w:rPr>
          <w:rFonts w:ascii="Times New Roman" w:hAnsi="Times New Roman" w:cs="Times New Roman"/>
          <w:sz w:val="24"/>
          <w:szCs w:val="24"/>
        </w:rPr>
        <w:t>17</w:t>
      </w:r>
      <w:r w:rsidR="00FF2E54" w:rsidRPr="004450EC">
        <w:rPr>
          <w:rFonts w:ascii="Times New Roman" w:hAnsi="Times New Roman" w:cs="Times New Roman"/>
          <w:sz w:val="24"/>
          <w:szCs w:val="24"/>
        </w:rPr>
        <w:t>.</w:t>
      </w:r>
      <w:r w:rsidRPr="004450EC">
        <w:rPr>
          <w:rFonts w:ascii="Times New Roman" w:hAnsi="Times New Roman" w:cs="Times New Roman"/>
          <w:sz w:val="24"/>
          <w:szCs w:val="24"/>
        </w:rPr>
        <w:t>12</w:t>
      </w:r>
      <w:r w:rsidR="00FF2E54" w:rsidRPr="004450EC">
        <w:rPr>
          <w:rFonts w:ascii="Times New Roman" w:hAnsi="Times New Roman" w:cs="Times New Roman"/>
          <w:sz w:val="24"/>
          <w:szCs w:val="24"/>
        </w:rPr>
        <w:t>.2014 года.</w:t>
      </w:r>
    </w:p>
    <w:p w:rsidR="00BA334E" w:rsidRPr="004450EC" w:rsidRDefault="009859AC" w:rsidP="00521F95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 xml:space="preserve">В ходе проверки </w:t>
      </w:r>
      <w:r w:rsidRPr="004450EC">
        <w:rPr>
          <w:rStyle w:val="FontStyle24"/>
          <w:sz w:val="24"/>
          <w:szCs w:val="24"/>
        </w:rPr>
        <w:t xml:space="preserve">контракта </w:t>
      </w:r>
      <w:r w:rsidR="00BA334E" w:rsidRPr="004450EC">
        <w:rPr>
          <w:rStyle w:val="FontStyle24"/>
          <w:sz w:val="24"/>
          <w:szCs w:val="24"/>
        </w:rPr>
        <w:t xml:space="preserve">от </w:t>
      </w:r>
      <w:r w:rsidR="00BA334E" w:rsidRPr="004450EC">
        <w:rPr>
          <w:sz w:val="24"/>
          <w:szCs w:val="24"/>
          <w:shd w:val="clear" w:color="auto" w:fill="FFFFFF"/>
        </w:rPr>
        <w:t>23.12.2014 года</w:t>
      </w:r>
      <w:r w:rsidR="00BA334E" w:rsidRPr="004450EC">
        <w:rPr>
          <w:rStyle w:val="FontStyle24"/>
          <w:sz w:val="24"/>
          <w:szCs w:val="24"/>
        </w:rPr>
        <w:t xml:space="preserve"> № </w:t>
      </w:r>
      <w:r w:rsidR="00BA334E" w:rsidRPr="004450EC">
        <w:rPr>
          <w:sz w:val="24"/>
          <w:szCs w:val="24"/>
          <w:shd w:val="clear" w:color="auto" w:fill="FFFFFF"/>
        </w:rPr>
        <w:t xml:space="preserve">145837 </w:t>
      </w:r>
      <w:r w:rsidRPr="004450EC">
        <w:rPr>
          <w:sz w:val="24"/>
          <w:szCs w:val="24"/>
        </w:rPr>
        <w:t xml:space="preserve">выявлено, что </w:t>
      </w:r>
      <w:r w:rsidR="00BA334E" w:rsidRPr="004450EC">
        <w:rPr>
          <w:sz w:val="24"/>
          <w:szCs w:val="24"/>
        </w:rPr>
        <w:t>техникумом</w:t>
      </w:r>
      <w:r w:rsidRPr="004450EC">
        <w:rPr>
          <w:sz w:val="24"/>
          <w:szCs w:val="24"/>
        </w:rPr>
        <w:t xml:space="preserve"> </w:t>
      </w:r>
      <w:r w:rsidR="00BA334E" w:rsidRPr="004450EC">
        <w:rPr>
          <w:sz w:val="24"/>
          <w:szCs w:val="24"/>
        </w:rPr>
        <w:t xml:space="preserve">в извещении о проведении открытого аукциона и в разделе 14. информационной карты аукционной документации установлено требование </w:t>
      </w:r>
      <w:r w:rsidR="00725ED7" w:rsidRPr="004450EC">
        <w:rPr>
          <w:sz w:val="24"/>
          <w:szCs w:val="24"/>
        </w:rPr>
        <w:t xml:space="preserve">по </w:t>
      </w:r>
      <w:r w:rsidR="00BA334E" w:rsidRPr="004450EC">
        <w:rPr>
          <w:sz w:val="24"/>
          <w:szCs w:val="24"/>
        </w:rPr>
        <w:t>обеспечени</w:t>
      </w:r>
      <w:r w:rsidR="00725ED7" w:rsidRPr="004450EC">
        <w:rPr>
          <w:sz w:val="24"/>
          <w:szCs w:val="24"/>
        </w:rPr>
        <w:t>ю</w:t>
      </w:r>
      <w:r w:rsidR="00BA334E" w:rsidRPr="004450EC">
        <w:rPr>
          <w:sz w:val="24"/>
          <w:szCs w:val="24"/>
        </w:rPr>
        <w:t xml:space="preserve"> исполнения контракта в размере 5%, в сумме 134 646</w:t>
      </w:r>
      <w:r w:rsidR="00BA334E" w:rsidRPr="004450EC">
        <w:rPr>
          <w:bCs/>
          <w:snapToGrid w:val="0"/>
          <w:sz w:val="24"/>
          <w:szCs w:val="24"/>
        </w:rPr>
        <w:t xml:space="preserve"> </w:t>
      </w:r>
      <w:r w:rsidR="00BA334E" w:rsidRPr="004450EC">
        <w:rPr>
          <w:sz w:val="24"/>
          <w:szCs w:val="24"/>
        </w:rPr>
        <w:t>руб. 33 коп., однако в пункте 8.3. заключенного контракта размер обеспечения исполнения контракта не предусмотрен.</w:t>
      </w:r>
    </w:p>
    <w:p w:rsidR="00FA2635" w:rsidRPr="004450EC" w:rsidRDefault="00521F95" w:rsidP="00521F95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 xml:space="preserve">Согласно части 1 статьи 34 и части 1 статьи </w:t>
      </w:r>
      <w:r w:rsidR="00BA334E" w:rsidRPr="004450EC">
        <w:rPr>
          <w:sz w:val="24"/>
          <w:szCs w:val="24"/>
        </w:rPr>
        <w:t>70</w:t>
      </w:r>
      <w:r w:rsidRPr="004450EC">
        <w:rPr>
          <w:sz w:val="24"/>
          <w:szCs w:val="24"/>
        </w:rPr>
        <w:t xml:space="preserve"> ФЗ-44 контракт заключается на условиях, указанных в извещении о проведении закупки и документации о закупке. </w:t>
      </w:r>
    </w:p>
    <w:p w:rsidR="00521F95" w:rsidRPr="004450EC" w:rsidRDefault="00521F95" w:rsidP="00521F95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bCs/>
          <w:sz w:val="24"/>
          <w:szCs w:val="24"/>
        </w:rPr>
        <w:t xml:space="preserve">Таким образом, </w:t>
      </w:r>
      <w:r w:rsidR="00BA334E" w:rsidRPr="004450EC">
        <w:rPr>
          <w:sz w:val="24"/>
          <w:szCs w:val="24"/>
        </w:rPr>
        <w:t>техникумом</w:t>
      </w:r>
      <w:r w:rsidRPr="004450EC">
        <w:rPr>
          <w:rStyle w:val="FontStyle24"/>
          <w:sz w:val="24"/>
          <w:szCs w:val="24"/>
        </w:rPr>
        <w:t xml:space="preserve"> контракт </w:t>
      </w:r>
      <w:r w:rsidR="00BA334E" w:rsidRPr="004450EC">
        <w:rPr>
          <w:rStyle w:val="FontStyle24"/>
          <w:sz w:val="24"/>
          <w:szCs w:val="24"/>
        </w:rPr>
        <w:t xml:space="preserve">от </w:t>
      </w:r>
      <w:r w:rsidR="00BA334E" w:rsidRPr="004450EC">
        <w:rPr>
          <w:sz w:val="24"/>
          <w:szCs w:val="24"/>
          <w:shd w:val="clear" w:color="auto" w:fill="FFFFFF"/>
        </w:rPr>
        <w:t>23.12.2014 года</w:t>
      </w:r>
      <w:r w:rsidR="00BA334E" w:rsidRPr="004450EC">
        <w:rPr>
          <w:rStyle w:val="FontStyle24"/>
          <w:sz w:val="24"/>
          <w:szCs w:val="24"/>
        </w:rPr>
        <w:t xml:space="preserve"> № </w:t>
      </w:r>
      <w:r w:rsidR="00BA334E" w:rsidRPr="004450EC">
        <w:rPr>
          <w:sz w:val="24"/>
          <w:szCs w:val="24"/>
          <w:shd w:val="clear" w:color="auto" w:fill="FFFFFF"/>
        </w:rPr>
        <w:t xml:space="preserve">145837 </w:t>
      </w:r>
      <w:r w:rsidRPr="004450EC">
        <w:rPr>
          <w:sz w:val="24"/>
          <w:szCs w:val="24"/>
        </w:rPr>
        <w:t xml:space="preserve">заключен </w:t>
      </w:r>
      <w:r w:rsidR="008A5822" w:rsidRPr="004450EC">
        <w:rPr>
          <w:sz w:val="24"/>
          <w:szCs w:val="24"/>
        </w:rPr>
        <w:t>с</w:t>
      </w:r>
      <w:r w:rsidRPr="004450EC">
        <w:rPr>
          <w:sz w:val="24"/>
          <w:szCs w:val="24"/>
        </w:rPr>
        <w:t xml:space="preserve"> нарушени</w:t>
      </w:r>
      <w:r w:rsidR="008A5822" w:rsidRPr="004450EC">
        <w:rPr>
          <w:sz w:val="24"/>
          <w:szCs w:val="24"/>
        </w:rPr>
        <w:t>ем</w:t>
      </w:r>
      <w:r w:rsidRPr="004450EC">
        <w:rPr>
          <w:sz w:val="24"/>
          <w:szCs w:val="24"/>
        </w:rPr>
        <w:t xml:space="preserve"> объявленных </w:t>
      </w:r>
      <w:r w:rsidR="00725ED7" w:rsidRPr="004450EC">
        <w:rPr>
          <w:sz w:val="24"/>
          <w:szCs w:val="24"/>
        </w:rPr>
        <w:t xml:space="preserve">условий </w:t>
      </w:r>
      <w:r w:rsidR="00577A29" w:rsidRPr="004450EC">
        <w:rPr>
          <w:sz w:val="24"/>
          <w:szCs w:val="24"/>
        </w:rPr>
        <w:t xml:space="preserve">в </w:t>
      </w:r>
      <w:r w:rsidR="00FA2635" w:rsidRPr="004450EC">
        <w:rPr>
          <w:sz w:val="24"/>
          <w:szCs w:val="24"/>
        </w:rPr>
        <w:t xml:space="preserve">извещении о проведении </w:t>
      </w:r>
      <w:r w:rsidR="00725ED7" w:rsidRPr="004450EC">
        <w:rPr>
          <w:sz w:val="24"/>
          <w:szCs w:val="24"/>
        </w:rPr>
        <w:t xml:space="preserve">открытого аукциона </w:t>
      </w:r>
      <w:r w:rsidR="00FA2635" w:rsidRPr="004450EC">
        <w:rPr>
          <w:sz w:val="24"/>
          <w:szCs w:val="24"/>
        </w:rPr>
        <w:t xml:space="preserve">и </w:t>
      </w:r>
      <w:r w:rsidR="00725ED7" w:rsidRPr="004450EC">
        <w:rPr>
          <w:sz w:val="24"/>
          <w:szCs w:val="24"/>
        </w:rPr>
        <w:t>аукционной документации</w:t>
      </w:r>
      <w:r w:rsidRPr="004450EC">
        <w:rPr>
          <w:sz w:val="24"/>
          <w:szCs w:val="24"/>
        </w:rPr>
        <w:t xml:space="preserve">, что является нарушением части 1 статьи 34 и части 1 статьи </w:t>
      </w:r>
      <w:r w:rsidR="00BA334E" w:rsidRPr="004450EC">
        <w:rPr>
          <w:sz w:val="24"/>
          <w:szCs w:val="24"/>
        </w:rPr>
        <w:t>70</w:t>
      </w:r>
      <w:r w:rsidRPr="004450EC">
        <w:rPr>
          <w:sz w:val="24"/>
          <w:szCs w:val="24"/>
        </w:rPr>
        <w:t xml:space="preserve"> ФЗ-44. </w:t>
      </w:r>
    </w:p>
    <w:p w:rsidR="00521F95" w:rsidRPr="004450EC" w:rsidRDefault="00521F95" w:rsidP="00521F95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0EC">
        <w:rPr>
          <w:sz w:val="24"/>
          <w:szCs w:val="24"/>
        </w:rPr>
        <w:t xml:space="preserve">В действиях </w:t>
      </w:r>
      <w:r w:rsidR="00BA334E" w:rsidRPr="004450EC">
        <w:rPr>
          <w:sz w:val="24"/>
          <w:szCs w:val="24"/>
        </w:rPr>
        <w:t>техникума</w:t>
      </w:r>
      <w:r w:rsidRPr="004450EC">
        <w:rPr>
          <w:sz w:val="24"/>
          <w:szCs w:val="24"/>
        </w:rPr>
        <w:t xml:space="preserve"> содержатся признаки административного правонарушения, предусмотренные частью 1 статьи 7.32. Кодекса Российской Федерации об административных правонарушениях, согласно которой за заключение контракта по результатам определения поставщика (подрядчика, исполнителя) с нарушением объявленных условий определения </w:t>
      </w:r>
      <w:r w:rsidRPr="004450EC">
        <w:rPr>
          <w:sz w:val="24"/>
          <w:szCs w:val="24"/>
        </w:rPr>
        <w:lastRenderedPageBreak/>
        <w:t>поставщика (подрядчика, исполнителя) или условий исполнения контракта, предложенных лицом, с которым в соответствии с законодательством Российской Федерации о контрактной системе в сфере закупок заключается контракт, предусмотрена административная ответственность в виде наложения административного штрафа на должностных лиц в размере 1 процента начальной (максимальной) цены контракта, но не менее</w:t>
      </w:r>
      <w:r w:rsidRPr="004450EC">
        <w:rPr>
          <w:rStyle w:val="ae"/>
          <w:sz w:val="24"/>
          <w:szCs w:val="24"/>
        </w:rPr>
        <w:t xml:space="preserve"> </w:t>
      </w:r>
      <w:r w:rsidRPr="004450EC">
        <w:rPr>
          <w:rStyle w:val="ae"/>
          <w:b w:val="0"/>
          <w:sz w:val="24"/>
          <w:szCs w:val="24"/>
        </w:rPr>
        <w:t>пяти тысяч рублей</w:t>
      </w:r>
      <w:r w:rsidRPr="004450EC">
        <w:rPr>
          <w:sz w:val="24"/>
          <w:szCs w:val="24"/>
        </w:rPr>
        <w:t xml:space="preserve">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рублей.</w:t>
      </w:r>
    </w:p>
    <w:p w:rsidR="00521F95" w:rsidRPr="004450EC" w:rsidRDefault="00521F95" w:rsidP="009859AC">
      <w:pPr>
        <w:pStyle w:val="11"/>
        <w:shd w:val="clear" w:color="auto" w:fill="auto"/>
        <w:spacing w:line="240" w:lineRule="auto"/>
        <w:rPr>
          <w:sz w:val="24"/>
          <w:szCs w:val="24"/>
        </w:rPr>
      </w:pPr>
    </w:p>
    <w:p w:rsidR="00FC5DD8" w:rsidRPr="004450EC" w:rsidRDefault="00C731CD" w:rsidP="004505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ab/>
      </w:r>
      <w:r w:rsidR="00FC5DD8" w:rsidRPr="004450EC">
        <w:rPr>
          <w:rFonts w:ascii="Times New Roman" w:hAnsi="Times New Roman" w:cs="Times New Roman"/>
          <w:b/>
          <w:sz w:val="24"/>
          <w:szCs w:val="24"/>
        </w:rPr>
        <w:t xml:space="preserve">4. Проверка соблюдения требований законодательства Российской Федерации о контрактной системе в сфере закупок при внесении в реестр контрактов на общероссийском сайте </w:t>
      </w:r>
      <w:hyperlink r:id="rId28" w:history="1">
        <w:r w:rsidR="00FC5DD8" w:rsidRPr="004450EC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www</w:t>
        </w:r>
        <w:r w:rsidR="00FC5DD8" w:rsidRPr="004450EC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="00FC5DD8" w:rsidRPr="004450EC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zakupki</w:t>
        </w:r>
        <w:r w:rsidR="00FC5DD8" w:rsidRPr="004450EC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="00FC5DD8" w:rsidRPr="004450EC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gov</w:t>
        </w:r>
        <w:r w:rsidR="00FC5DD8" w:rsidRPr="004450EC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="00FC5DD8" w:rsidRPr="004450EC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 w:rsidR="004A3DDD" w:rsidRPr="004450EC">
        <w:rPr>
          <w:rFonts w:ascii="Times New Roman" w:hAnsi="Times New Roman" w:cs="Times New Roman"/>
          <w:b/>
          <w:sz w:val="24"/>
          <w:szCs w:val="24"/>
        </w:rPr>
        <w:t xml:space="preserve"> информации</w:t>
      </w:r>
      <w:r w:rsidR="00FC5DD8" w:rsidRPr="004450EC">
        <w:rPr>
          <w:rFonts w:ascii="Times New Roman" w:hAnsi="Times New Roman" w:cs="Times New Roman"/>
          <w:b/>
          <w:sz w:val="24"/>
          <w:szCs w:val="24"/>
        </w:rPr>
        <w:t xml:space="preserve"> о заключении контрактов</w:t>
      </w:r>
    </w:p>
    <w:p w:rsidR="00FC5DD8" w:rsidRPr="004450EC" w:rsidRDefault="00FC5DD8" w:rsidP="000F2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A46" w:rsidRPr="004450EC" w:rsidRDefault="002C4A46" w:rsidP="000F25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4450EC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4450E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4450EC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4450E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4450EC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4450E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Pr="004450EC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4450E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4450EC">
          <w:rPr>
            <w:rFonts w:ascii="Times New Roman" w:hAnsi="Times New Roman" w:cs="Times New Roman"/>
            <w:sz w:val="24"/>
            <w:szCs w:val="24"/>
          </w:rPr>
          <w:t>14 части 2</w:t>
        </w:r>
      </w:hyperlink>
      <w:r w:rsidRPr="004450EC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5546BD" w:rsidRPr="004450EC">
        <w:rPr>
          <w:rFonts w:ascii="Times New Roman" w:hAnsi="Times New Roman" w:cs="Times New Roman"/>
          <w:sz w:val="24"/>
          <w:szCs w:val="24"/>
        </w:rPr>
        <w:t xml:space="preserve">103 ФЗ-44 </w:t>
      </w:r>
      <w:r w:rsidRPr="004450EC">
        <w:rPr>
          <w:rFonts w:ascii="Times New Roman" w:hAnsi="Times New Roman" w:cs="Times New Roman"/>
          <w:sz w:val="24"/>
          <w:szCs w:val="24"/>
        </w:rPr>
        <w:t>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085387" w:rsidRPr="004450EC" w:rsidRDefault="002C4A46" w:rsidP="000F25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103 ФЗ-44 </w:t>
      </w:r>
      <w:r w:rsidR="005D79BD" w:rsidRPr="004450EC">
        <w:rPr>
          <w:rFonts w:ascii="Times New Roman" w:hAnsi="Times New Roman" w:cs="Times New Roman"/>
          <w:sz w:val="24"/>
          <w:szCs w:val="24"/>
        </w:rPr>
        <w:t>ф</w:t>
      </w:r>
      <w:r w:rsidRPr="004450EC">
        <w:rPr>
          <w:rFonts w:ascii="Times New Roman" w:hAnsi="Times New Roman" w:cs="Times New Roman"/>
          <w:sz w:val="24"/>
          <w:szCs w:val="24"/>
        </w:rPr>
        <w:t>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заказчиками.</w:t>
      </w:r>
    </w:p>
    <w:p w:rsidR="00085387" w:rsidRPr="004450EC" w:rsidRDefault="00C73557" w:rsidP="000F25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В соответствии с частью 6 статьи 103 ФЗ-44 порядок ведения реестра контрактов устанавливается Правительством Российской Федерации.</w:t>
      </w:r>
    </w:p>
    <w:p w:rsidR="00595516" w:rsidRPr="004450EC" w:rsidRDefault="00085387" w:rsidP="000F2577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0EC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bookmarkStart w:id="1" w:name="Par1"/>
      <w:bookmarkEnd w:id="1"/>
      <w:r w:rsidRPr="004450EC">
        <w:rPr>
          <w:rFonts w:ascii="Times New Roman" w:hAnsi="Times New Roman" w:cs="Times New Roman"/>
          <w:bCs/>
          <w:sz w:val="24"/>
          <w:szCs w:val="24"/>
        </w:rPr>
        <w:t xml:space="preserve">м Правительства Российской Федерации от 28 ноября 2013 года № 1084 </w:t>
      </w:r>
      <w:r w:rsidR="00D643AE" w:rsidRPr="004450EC">
        <w:rPr>
          <w:rFonts w:ascii="Times New Roman" w:hAnsi="Times New Roman" w:cs="Times New Roman"/>
          <w:bCs/>
          <w:sz w:val="24"/>
          <w:szCs w:val="24"/>
        </w:rPr>
        <w:br/>
      </w:r>
      <w:r w:rsidRPr="004450EC">
        <w:rPr>
          <w:rFonts w:ascii="Times New Roman" w:hAnsi="Times New Roman" w:cs="Times New Roman"/>
          <w:bCs/>
          <w:sz w:val="24"/>
          <w:szCs w:val="24"/>
        </w:rPr>
        <w:t>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595516" w:rsidRPr="004450EC" w:rsidRDefault="00085387" w:rsidP="000F25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Согласно абзаца 2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29" w:history="1">
        <w:r w:rsidR="00595516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595516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595516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="00595516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595516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595516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595516" w:rsidRPr="004450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2807EC" w:rsidRPr="004450E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C51BD" w:rsidRPr="004450EC" w:rsidRDefault="00AC51BD" w:rsidP="00AC51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450EC">
        <w:rPr>
          <w:rFonts w:ascii="Times New Roman" w:eastAsia="Calibri" w:hAnsi="Times New Roman" w:cs="Times New Roman"/>
          <w:sz w:val="24"/>
          <w:szCs w:val="24"/>
          <w:lang w:eastAsia="en-US"/>
        </w:rPr>
        <w:t>При проверке в реестре контрактов на сайте</w:t>
      </w:r>
      <w:r w:rsidRPr="004450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AFAFA"/>
          <w:lang w:eastAsia="en-US"/>
        </w:rPr>
        <w:t xml:space="preserve"> </w:t>
      </w:r>
      <w:hyperlink r:id="rId30" w:history="1">
        <w:r w:rsidRPr="004450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4450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4450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zakupki</w:t>
        </w:r>
        <w:r w:rsidRPr="004450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4450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gov</w:t>
        </w:r>
        <w:r w:rsidRPr="004450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4450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4450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установлено, что </w:t>
      </w:r>
      <w:r w:rsidRPr="004450EC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техникумом информация, указанная в </w:t>
      </w:r>
      <w:hyperlink w:anchor="Par2220" w:tooltip="Ссылка на текущий документ" w:history="1">
        <w:r w:rsidRPr="004450E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пунктах 1</w:t>
        </w:r>
      </w:hyperlink>
      <w:r w:rsidRPr="004450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hyperlink w:anchor="Par2226" w:tooltip="Ссылка на текущий документ" w:history="1">
        <w:r w:rsidRPr="004450E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7</w:t>
        </w:r>
      </w:hyperlink>
      <w:r w:rsidRPr="004450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w:anchor="Par2229" w:tooltip="Ссылка на текущий документ" w:history="1">
        <w:r w:rsidRPr="004450E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9</w:t>
        </w:r>
      </w:hyperlink>
      <w:r w:rsidRPr="004450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w:anchor="Par2236" w:tooltip="Ссылка на текущий документ" w:history="1">
        <w:r w:rsidRPr="004450E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12</w:t>
        </w:r>
      </w:hyperlink>
      <w:r w:rsidRPr="004450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hyperlink w:anchor="Par2238" w:tooltip="Ссылка на текущий документ" w:history="1">
        <w:r w:rsidRPr="004450E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14 части 2</w:t>
        </w:r>
      </w:hyperlink>
      <w:r w:rsidRPr="004450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статьи 103 ФЗ-44 о заключении контракта № 1 от 17.05.2014 года (Реестровый номер № 0394200028814000005) и контракта № 142597 от 22.12.2014 года (Реестровый номер № 0394200028814000007) </w:t>
      </w:r>
      <w:r w:rsidRPr="004450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направлена в указанный выше орган для включения в реестр контрактов </w:t>
      </w:r>
      <w:r w:rsidRPr="004450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сайте </w:t>
      </w:r>
      <w:hyperlink r:id="rId31" w:history="1">
        <w:r w:rsidRPr="004450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4450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4450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zakupki</w:t>
        </w:r>
        <w:r w:rsidRPr="004450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4450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gov</w:t>
        </w:r>
        <w:r w:rsidRPr="004450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4450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4450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450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 нарушением сроков 23.05.2014 года и 26.12.2014 года.</w:t>
      </w:r>
    </w:p>
    <w:p w:rsidR="00606613" w:rsidRPr="004450EC" w:rsidRDefault="002B72FD" w:rsidP="002B72F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В действиях ГБОУ СПО «Чеченский индустриальный техникум» содержатся признаки административного правонарушения, предусмотренные</w:t>
      </w:r>
      <w:r w:rsidRPr="004450EC">
        <w:rPr>
          <w:rFonts w:ascii="Times New Roman" w:eastAsia="Calibri" w:hAnsi="Times New Roman" w:cs="Times New Roman"/>
          <w:sz w:val="24"/>
          <w:szCs w:val="24"/>
        </w:rPr>
        <w:t xml:space="preserve"> частью 2 статьи 7.31. Кодекса Российской Федерации об административных правонарушениях, </w:t>
      </w:r>
      <w:r w:rsidRPr="004450EC">
        <w:rPr>
          <w:rFonts w:ascii="Times New Roman" w:hAnsi="Times New Roman" w:cs="Times New Roman"/>
          <w:sz w:val="24"/>
          <w:szCs w:val="24"/>
        </w:rPr>
        <w:t>согласно которой</w:t>
      </w:r>
      <w:r w:rsidRPr="004450EC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Pr="004450EC">
        <w:rPr>
          <w:rFonts w:ascii="Times New Roman" w:hAnsi="Times New Roman" w:cs="Times New Roman"/>
          <w:sz w:val="24"/>
          <w:szCs w:val="24"/>
        </w:rPr>
        <w:t>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</w:t>
      </w:r>
      <w:r w:rsidR="00725ED7" w:rsidRPr="004450EC">
        <w:rPr>
          <w:rFonts w:ascii="Times New Roman" w:hAnsi="Times New Roman" w:cs="Times New Roman"/>
          <w:sz w:val="24"/>
          <w:szCs w:val="24"/>
        </w:rPr>
        <w:t>,</w:t>
      </w:r>
      <w:r w:rsidRPr="004450EC">
        <w:rPr>
          <w:rFonts w:ascii="Times New Roman" w:hAnsi="Times New Roman" w:cs="Times New Roman"/>
          <w:sz w:val="24"/>
          <w:szCs w:val="24"/>
        </w:rPr>
        <w:t xml:space="preserve">  предусмотрена административная ответственность в виде наложения административного штрафа на должностных лиц в размере двадцати тысяч рублей. </w:t>
      </w:r>
    </w:p>
    <w:p w:rsidR="002B72FD" w:rsidRPr="004450EC" w:rsidRDefault="002B72FD" w:rsidP="000A09CE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F0A22" w:rsidRPr="004450EC" w:rsidRDefault="004F0A22" w:rsidP="004740CA">
      <w:pPr>
        <w:spacing w:after="0" w:line="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0EC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4F0A22" w:rsidRPr="004450EC" w:rsidRDefault="004F0A22" w:rsidP="004740CA">
      <w:pPr>
        <w:spacing w:after="0" w:line="3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F0A22" w:rsidRPr="004450EC" w:rsidRDefault="004F0A22" w:rsidP="000A09C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ab/>
        <w:t xml:space="preserve">1. В действиях </w:t>
      </w:r>
      <w:r w:rsidR="00B40C25" w:rsidRPr="004450EC">
        <w:rPr>
          <w:rFonts w:ascii="Times New Roman" w:hAnsi="Times New Roman" w:cs="Times New Roman"/>
          <w:sz w:val="24"/>
          <w:szCs w:val="24"/>
        </w:rPr>
        <w:t>т</w:t>
      </w:r>
      <w:r w:rsidR="00B07F01" w:rsidRPr="004450EC">
        <w:rPr>
          <w:rFonts w:ascii="Times New Roman" w:hAnsi="Times New Roman" w:cs="Times New Roman"/>
          <w:sz w:val="24"/>
          <w:szCs w:val="24"/>
        </w:rPr>
        <w:t>ехникума</w:t>
      </w:r>
      <w:r w:rsidR="0029364B" w:rsidRPr="004450EC">
        <w:rPr>
          <w:rFonts w:ascii="Times New Roman" w:hAnsi="Times New Roman" w:cs="Times New Roman"/>
          <w:sz w:val="24"/>
          <w:szCs w:val="24"/>
        </w:rPr>
        <w:t xml:space="preserve"> </w:t>
      </w:r>
      <w:r w:rsidRPr="004450EC">
        <w:rPr>
          <w:rFonts w:ascii="Times New Roman" w:hAnsi="Times New Roman" w:cs="Times New Roman"/>
          <w:sz w:val="24"/>
          <w:szCs w:val="24"/>
        </w:rPr>
        <w:t>установлены:</w:t>
      </w:r>
    </w:p>
    <w:p w:rsidR="00624DF3" w:rsidRPr="004450EC" w:rsidRDefault="004F0A22" w:rsidP="000A09C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ab/>
        <w:t>-</w:t>
      </w:r>
      <w:r w:rsidR="00E015E3" w:rsidRPr="004450EC">
        <w:rPr>
          <w:rFonts w:ascii="Times New Roman" w:hAnsi="Times New Roman" w:cs="Times New Roman"/>
          <w:sz w:val="24"/>
          <w:szCs w:val="24"/>
        </w:rPr>
        <w:t xml:space="preserve"> нарушения требований Приказа МЭР РФ и ФК РФ № 544 / № 18</w:t>
      </w:r>
      <w:r w:rsidR="009266D9" w:rsidRPr="004450EC">
        <w:rPr>
          <w:rFonts w:ascii="Times New Roman" w:hAnsi="Times New Roman" w:cs="Times New Roman"/>
          <w:sz w:val="24"/>
          <w:szCs w:val="24"/>
        </w:rPr>
        <w:t>н</w:t>
      </w:r>
      <w:r w:rsidR="0029364B" w:rsidRPr="004450EC">
        <w:rPr>
          <w:rFonts w:ascii="Times New Roman" w:hAnsi="Times New Roman" w:cs="Times New Roman"/>
          <w:sz w:val="24"/>
          <w:szCs w:val="24"/>
        </w:rPr>
        <w:t xml:space="preserve"> и части 2 статьи 112 </w:t>
      </w:r>
      <w:r w:rsidR="0029364B" w:rsidRPr="004450EC">
        <w:rPr>
          <w:rFonts w:ascii="Times New Roman" w:hAnsi="Times New Roman" w:cs="Times New Roman"/>
          <w:sz w:val="24"/>
          <w:szCs w:val="24"/>
        </w:rPr>
        <w:br/>
        <w:t>ФЗ-44;</w:t>
      </w:r>
    </w:p>
    <w:p w:rsidR="002B72FD" w:rsidRPr="004450EC" w:rsidRDefault="002B72FD" w:rsidP="002B72F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ab/>
        <w:t>- одно нарушение требований части 23 статьи 112 ФЗ-44;</w:t>
      </w:r>
    </w:p>
    <w:p w:rsidR="0029364B" w:rsidRPr="004450EC" w:rsidRDefault="0029364B" w:rsidP="000A09C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ab/>
        <w:t>- одно нарушение требований части 5 статьи 39 ФЗ-44;</w:t>
      </w:r>
    </w:p>
    <w:p w:rsidR="003A4803" w:rsidRPr="004450EC" w:rsidRDefault="000C6B87" w:rsidP="003A4803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9324B" w:rsidRPr="004450EC">
        <w:rPr>
          <w:rFonts w:ascii="Times New Roman" w:hAnsi="Times New Roman" w:cs="Times New Roman"/>
          <w:sz w:val="24"/>
          <w:szCs w:val="24"/>
        </w:rPr>
        <w:t xml:space="preserve">одно нарушение </w:t>
      </w:r>
      <w:r w:rsidRPr="004450EC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3A4803" w:rsidRPr="004450EC">
        <w:rPr>
          <w:rFonts w:ascii="Times New Roman" w:hAnsi="Times New Roman" w:cs="Times New Roman"/>
          <w:sz w:val="24"/>
          <w:szCs w:val="24"/>
        </w:rPr>
        <w:t>частей 1, 13 статьи 34, части 4 статьи 64 и части 10 статьи 70 ФЗ-44</w:t>
      </w:r>
      <w:r w:rsidRPr="004450EC">
        <w:rPr>
          <w:rFonts w:ascii="Times New Roman" w:hAnsi="Times New Roman" w:cs="Times New Roman"/>
          <w:sz w:val="24"/>
          <w:szCs w:val="24"/>
        </w:rPr>
        <w:t>;</w:t>
      </w:r>
      <w:r w:rsidR="003A4803" w:rsidRPr="00445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03" w:rsidRPr="004450EC" w:rsidRDefault="003A4803" w:rsidP="003A4803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- одно нарушение требований частей 1, 13 статьи 34 и части 10 статьи 70 ФЗ-44;</w:t>
      </w:r>
    </w:p>
    <w:p w:rsidR="003A4803" w:rsidRPr="004450EC" w:rsidRDefault="003A4803" w:rsidP="003A4803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- одно нарушение требований части 1 статьи 96 ФЗ-44</w:t>
      </w:r>
    </w:p>
    <w:p w:rsidR="00F9324B" w:rsidRPr="004450EC" w:rsidRDefault="00F9324B" w:rsidP="00F9324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- одно нарушение требований части 1 статьи 34 и части 1 статьи 70 ФЗ-44;</w:t>
      </w:r>
    </w:p>
    <w:p w:rsidR="0029364B" w:rsidRPr="004450EC" w:rsidRDefault="00804279" w:rsidP="0029364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- </w:t>
      </w:r>
      <w:r w:rsidR="002B72FD" w:rsidRPr="004450EC">
        <w:rPr>
          <w:rFonts w:ascii="Times New Roman" w:hAnsi="Times New Roman" w:cs="Times New Roman"/>
          <w:sz w:val="24"/>
          <w:szCs w:val="24"/>
        </w:rPr>
        <w:t>два</w:t>
      </w:r>
      <w:r w:rsidRPr="004450EC">
        <w:rPr>
          <w:rFonts w:ascii="Times New Roman" w:hAnsi="Times New Roman" w:cs="Times New Roman"/>
          <w:sz w:val="24"/>
          <w:szCs w:val="24"/>
        </w:rPr>
        <w:t xml:space="preserve"> нарушение требовани</w:t>
      </w:r>
      <w:r w:rsidR="005353DF" w:rsidRPr="004450EC">
        <w:rPr>
          <w:rFonts w:ascii="Times New Roman" w:hAnsi="Times New Roman" w:cs="Times New Roman"/>
          <w:sz w:val="24"/>
          <w:szCs w:val="24"/>
        </w:rPr>
        <w:t>й</w:t>
      </w:r>
      <w:r w:rsidRPr="004450EC">
        <w:rPr>
          <w:rFonts w:ascii="Times New Roman" w:hAnsi="Times New Roman" w:cs="Times New Roman"/>
          <w:sz w:val="24"/>
          <w:szCs w:val="24"/>
        </w:rPr>
        <w:t xml:space="preserve"> части 3 статьи 103 ФЗ-44.</w:t>
      </w:r>
      <w:r w:rsidR="00E015E3" w:rsidRPr="00445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C51" w:rsidRPr="004450EC" w:rsidRDefault="00543C51" w:rsidP="0029364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C51" w:rsidRPr="004450EC" w:rsidRDefault="004F0A22" w:rsidP="0029364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2. </w:t>
      </w:r>
      <w:r w:rsidR="00B54842" w:rsidRPr="004450EC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B40C25" w:rsidRPr="004450EC">
        <w:rPr>
          <w:rFonts w:ascii="Times New Roman" w:hAnsi="Times New Roman" w:cs="Times New Roman"/>
          <w:sz w:val="24"/>
          <w:szCs w:val="24"/>
        </w:rPr>
        <w:t>т</w:t>
      </w:r>
      <w:r w:rsidR="00B07F01" w:rsidRPr="004450EC">
        <w:rPr>
          <w:rFonts w:ascii="Times New Roman" w:hAnsi="Times New Roman" w:cs="Times New Roman"/>
          <w:sz w:val="24"/>
          <w:szCs w:val="24"/>
        </w:rPr>
        <w:t>ехникуму</w:t>
      </w:r>
      <w:r w:rsidR="0029364B" w:rsidRPr="004450EC">
        <w:rPr>
          <w:rFonts w:ascii="Times New Roman" w:hAnsi="Times New Roman" w:cs="Times New Roman"/>
          <w:sz w:val="24"/>
          <w:szCs w:val="24"/>
        </w:rPr>
        <w:t xml:space="preserve"> </w:t>
      </w:r>
      <w:r w:rsidR="00B54842" w:rsidRPr="004450EC">
        <w:rPr>
          <w:rFonts w:ascii="Times New Roman" w:hAnsi="Times New Roman" w:cs="Times New Roman"/>
          <w:sz w:val="24"/>
          <w:szCs w:val="24"/>
        </w:rPr>
        <w:t>предписание</w:t>
      </w:r>
      <w:r w:rsidR="00543C51" w:rsidRPr="004450EC">
        <w:rPr>
          <w:rFonts w:ascii="Times New Roman" w:hAnsi="Times New Roman" w:cs="Times New Roman"/>
          <w:sz w:val="24"/>
          <w:szCs w:val="24"/>
        </w:rPr>
        <w:t>:</w:t>
      </w:r>
    </w:p>
    <w:p w:rsidR="0029364B" w:rsidRPr="004450EC" w:rsidRDefault="00543C51" w:rsidP="0029364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-</w:t>
      </w:r>
      <w:r w:rsidR="00B54842" w:rsidRPr="004450EC">
        <w:rPr>
          <w:rFonts w:ascii="Times New Roman" w:hAnsi="Times New Roman" w:cs="Times New Roman"/>
          <w:sz w:val="24"/>
          <w:szCs w:val="24"/>
        </w:rPr>
        <w:t xml:space="preserve"> о соблюдении </w:t>
      </w:r>
      <w:r w:rsidR="005E7946" w:rsidRPr="004450EC">
        <w:rPr>
          <w:rFonts w:ascii="Times New Roman" w:hAnsi="Times New Roman" w:cs="Times New Roman"/>
          <w:sz w:val="24"/>
          <w:szCs w:val="24"/>
        </w:rPr>
        <w:t xml:space="preserve">при формировании плана-графика закупок требований </w:t>
      </w:r>
      <w:r w:rsidR="00B54842" w:rsidRPr="004450EC">
        <w:rPr>
          <w:rFonts w:ascii="Times New Roman" w:hAnsi="Times New Roman" w:cs="Times New Roman"/>
          <w:sz w:val="24"/>
          <w:szCs w:val="24"/>
        </w:rPr>
        <w:t xml:space="preserve">части 2 статьи 112 ФЗ-44, </w:t>
      </w:r>
      <w:r w:rsidR="004740CA" w:rsidRPr="004450EC">
        <w:rPr>
          <w:rFonts w:ascii="Times New Roman" w:hAnsi="Times New Roman" w:cs="Times New Roman"/>
          <w:sz w:val="24"/>
          <w:szCs w:val="24"/>
        </w:rPr>
        <w:t xml:space="preserve">Приказа МЭР РФ </w:t>
      </w:r>
      <w:r w:rsidR="005E7946" w:rsidRPr="004450EC">
        <w:rPr>
          <w:rFonts w:ascii="Times New Roman" w:hAnsi="Times New Roman" w:cs="Times New Roman"/>
          <w:sz w:val="24"/>
          <w:szCs w:val="24"/>
        </w:rPr>
        <w:t xml:space="preserve">№ 761 </w:t>
      </w:r>
      <w:r w:rsidR="00B54842" w:rsidRPr="004450EC">
        <w:rPr>
          <w:rFonts w:ascii="Times New Roman" w:hAnsi="Times New Roman" w:cs="Times New Roman"/>
          <w:sz w:val="24"/>
          <w:szCs w:val="24"/>
        </w:rPr>
        <w:t>и ФК № 20н</w:t>
      </w:r>
      <w:r w:rsidR="005353DF" w:rsidRPr="004450EC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="00B54842" w:rsidRPr="004450EC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</w:rPr>
          <w:t>приказ</w:t>
        </w:r>
        <w:r w:rsidR="005E7946" w:rsidRPr="004450EC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</w:rPr>
          <w:t xml:space="preserve">а Министерства </w:t>
        </w:r>
        <w:r w:rsidR="00B54842" w:rsidRPr="004450EC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</w:rPr>
          <w:t>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</w:t>
        </w:r>
        <w:r w:rsidR="00624DF3" w:rsidRPr="004450EC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</w:rPr>
          <w:t xml:space="preserve">нет» для размещения информации </w:t>
        </w:r>
        <w:r w:rsidR="00B54842" w:rsidRPr="004450EC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</w:rPr>
          <w:t>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8A5822" w:rsidRPr="004450EC">
        <w:rPr>
          <w:rFonts w:ascii="Times New Roman" w:hAnsi="Times New Roman" w:cs="Times New Roman"/>
          <w:sz w:val="24"/>
          <w:szCs w:val="24"/>
        </w:rPr>
        <w:t>;</w:t>
      </w:r>
    </w:p>
    <w:p w:rsidR="00E91F92" w:rsidRPr="004450EC" w:rsidRDefault="002B72FD" w:rsidP="00E91F9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- об устранении нарушения требования части 23 статьи 112 ФЗ-44 </w:t>
      </w:r>
      <w:r w:rsidR="00E91F92" w:rsidRPr="004450EC">
        <w:rPr>
          <w:rFonts w:ascii="Times New Roman" w:hAnsi="Times New Roman" w:cs="Times New Roman"/>
          <w:sz w:val="24"/>
          <w:szCs w:val="24"/>
        </w:rPr>
        <w:t>назначить контрактным управляющим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нужд;</w:t>
      </w:r>
    </w:p>
    <w:p w:rsidR="0029364B" w:rsidRPr="004450EC" w:rsidRDefault="00543C51" w:rsidP="002B72F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-</w:t>
      </w:r>
      <w:r w:rsidR="0029364B" w:rsidRPr="004450EC">
        <w:rPr>
          <w:rFonts w:ascii="Times New Roman" w:hAnsi="Times New Roman" w:cs="Times New Roman"/>
          <w:sz w:val="24"/>
          <w:szCs w:val="24"/>
        </w:rPr>
        <w:t xml:space="preserve"> об устранении нарушения требования части 5 статьи 39 ФЗ-44 путем включения в состав комиссии по осуществлению закупок путем проведения запроса котировок и запроса предложений преимущественно лиц, прошедших профессиональную переподготовку или повышение</w:t>
      </w:r>
      <w:r w:rsidRPr="004450EC">
        <w:rPr>
          <w:rFonts w:ascii="Times New Roman" w:hAnsi="Times New Roman" w:cs="Times New Roman"/>
          <w:sz w:val="24"/>
          <w:szCs w:val="24"/>
        </w:rPr>
        <w:t xml:space="preserve"> квалификации в сфере закупок, </w:t>
      </w:r>
      <w:r w:rsidR="0029364B" w:rsidRPr="004450EC">
        <w:rPr>
          <w:rFonts w:ascii="Times New Roman" w:hAnsi="Times New Roman" w:cs="Times New Roman"/>
          <w:sz w:val="24"/>
          <w:szCs w:val="24"/>
        </w:rPr>
        <w:t>а также лиц, обладающих специальными знаниями,</w:t>
      </w:r>
      <w:r w:rsidR="002B72FD" w:rsidRPr="004450EC">
        <w:rPr>
          <w:rFonts w:ascii="Times New Roman" w:hAnsi="Times New Roman" w:cs="Times New Roman"/>
          <w:sz w:val="24"/>
          <w:szCs w:val="24"/>
        </w:rPr>
        <w:t xml:space="preserve"> относящимися к объекту закупки.</w:t>
      </w:r>
    </w:p>
    <w:p w:rsidR="00AC5832" w:rsidRPr="004450EC" w:rsidRDefault="00543C51" w:rsidP="0029364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3</w:t>
      </w:r>
      <w:r w:rsidR="004F0A22" w:rsidRPr="004450EC">
        <w:rPr>
          <w:rFonts w:ascii="Times New Roman" w:hAnsi="Times New Roman" w:cs="Times New Roman"/>
          <w:sz w:val="24"/>
          <w:szCs w:val="24"/>
        </w:rPr>
        <w:t xml:space="preserve">. </w:t>
      </w:r>
      <w:r w:rsidR="00AC5832" w:rsidRPr="004450EC">
        <w:rPr>
          <w:rFonts w:ascii="Times New Roman" w:hAnsi="Times New Roman" w:cs="Times New Roman"/>
          <w:sz w:val="24"/>
          <w:szCs w:val="24"/>
        </w:rPr>
        <w:t>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</w:t>
      </w:r>
      <w:r w:rsidR="005353DF" w:rsidRPr="004450EC">
        <w:rPr>
          <w:rFonts w:ascii="Times New Roman" w:hAnsi="Times New Roman" w:cs="Times New Roman"/>
          <w:sz w:val="24"/>
          <w:szCs w:val="24"/>
        </w:rPr>
        <w:t>ых</w:t>
      </w:r>
      <w:r w:rsidR="00AC5832" w:rsidRPr="004450EC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5353DF" w:rsidRPr="004450EC">
        <w:rPr>
          <w:rFonts w:ascii="Times New Roman" w:hAnsi="Times New Roman" w:cs="Times New Roman"/>
          <w:sz w:val="24"/>
          <w:szCs w:val="24"/>
        </w:rPr>
        <w:t>ях</w:t>
      </w:r>
      <w:r w:rsidR="00AC5832" w:rsidRPr="004450EC">
        <w:rPr>
          <w:rFonts w:ascii="Times New Roman" w:hAnsi="Times New Roman" w:cs="Times New Roman"/>
          <w:sz w:val="24"/>
          <w:szCs w:val="24"/>
        </w:rPr>
        <w:t>, связанных с нарушением законодательств Российской Федерации и иных нормативно правовых актов о контрактной системе в сфере закупок.</w:t>
      </w:r>
    </w:p>
    <w:p w:rsidR="004A3DDD" w:rsidRPr="004450EC" w:rsidRDefault="004A3DDD" w:rsidP="004740C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7C6B" w:rsidRPr="004450EC" w:rsidRDefault="00B77C6B" w:rsidP="004740C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0A22" w:rsidRPr="004450EC" w:rsidRDefault="004740CA" w:rsidP="004740C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Руководитель группы:</w:t>
      </w:r>
      <w:r w:rsidRPr="004450EC">
        <w:rPr>
          <w:rFonts w:ascii="Times New Roman" w:hAnsi="Times New Roman" w:cs="Times New Roman"/>
          <w:sz w:val="24"/>
          <w:szCs w:val="24"/>
        </w:rPr>
        <w:tab/>
      </w:r>
      <w:r w:rsidRPr="004450EC">
        <w:rPr>
          <w:rFonts w:ascii="Times New Roman" w:hAnsi="Times New Roman" w:cs="Times New Roman"/>
          <w:sz w:val="24"/>
          <w:szCs w:val="24"/>
        </w:rPr>
        <w:tab/>
      </w:r>
      <w:r w:rsidRPr="004450EC">
        <w:rPr>
          <w:rFonts w:ascii="Times New Roman" w:hAnsi="Times New Roman" w:cs="Times New Roman"/>
          <w:sz w:val="24"/>
          <w:szCs w:val="24"/>
        </w:rPr>
        <w:tab/>
      </w:r>
      <w:r w:rsidRPr="004450EC">
        <w:rPr>
          <w:rFonts w:ascii="Times New Roman" w:hAnsi="Times New Roman" w:cs="Times New Roman"/>
          <w:sz w:val="24"/>
          <w:szCs w:val="24"/>
        </w:rPr>
        <w:tab/>
      </w:r>
      <w:r w:rsidRPr="004450E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8469C" w:rsidRPr="004450EC">
        <w:rPr>
          <w:rFonts w:ascii="Times New Roman" w:hAnsi="Times New Roman" w:cs="Times New Roman"/>
          <w:sz w:val="24"/>
          <w:szCs w:val="24"/>
        </w:rPr>
        <w:tab/>
      </w:r>
      <w:r w:rsidR="004F0A22" w:rsidRPr="004450EC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5E7946" w:rsidRPr="004450EC">
        <w:rPr>
          <w:rFonts w:ascii="Times New Roman" w:hAnsi="Times New Roman" w:cs="Times New Roman"/>
          <w:sz w:val="24"/>
          <w:szCs w:val="24"/>
        </w:rPr>
        <w:t xml:space="preserve">К.Д. </w:t>
      </w:r>
      <w:r w:rsidR="004F0A22" w:rsidRPr="004450EC">
        <w:rPr>
          <w:rFonts w:ascii="Times New Roman" w:hAnsi="Times New Roman" w:cs="Times New Roman"/>
          <w:sz w:val="24"/>
          <w:szCs w:val="24"/>
        </w:rPr>
        <w:t xml:space="preserve">Автаев </w:t>
      </w:r>
    </w:p>
    <w:p w:rsidR="004F0A22" w:rsidRPr="004450EC" w:rsidRDefault="004F0A22" w:rsidP="004740CA">
      <w:pPr>
        <w:pStyle w:val="a6"/>
        <w:spacing w:line="30" w:lineRule="atLeast"/>
        <w:ind w:left="0" w:firstLine="709"/>
        <w:jc w:val="both"/>
      </w:pPr>
    </w:p>
    <w:p w:rsidR="00E91F92" w:rsidRPr="004450EC" w:rsidRDefault="004F0A22" w:rsidP="00E91F92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202D8" w:rsidRPr="004450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740CA" w:rsidRPr="004450EC">
        <w:rPr>
          <w:rFonts w:ascii="Times New Roman" w:hAnsi="Times New Roman" w:cs="Times New Roman"/>
          <w:sz w:val="24"/>
          <w:szCs w:val="24"/>
        </w:rPr>
        <w:t xml:space="preserve">      </w:t>
      </w:r>
      <w:r w:rsidR="00D8469C" w:rsidRPr="004450EC">
        <w:rPr>
          <w:rFonts w:ascii="Times New Roman" w:hAnsi="Times New Roman" w:cs="Times New Roman"/>
          <w:sz w:val="24"/>
          <w:szCs w:val="24"/>
        </w:rPr>
        <w:tab/>
      </w:r>
      <w:r w:rsidR="00D8469C" w:rsidRPr="004450EC">
        <w:rPr>
          <w:rFonts w:ascii="Times New Roman" w:hAnsi="Times New Roman" w:cs="Times New Roman"/>
          <w:sz w:val="24"/>
          <w:szCs w:val="24"/>
        </w:rPr>
        <w:tab/>
      </w:r>
      <w:r w:rsidRPr="004450EC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E91F92" w:rsidRPr="004450EC">
        <w:rPr>
          <w:rFonts w:ascii="Times New Roman" w:hAnsi="Times New Roman" w:cs="Times New Roman"/>
          <w:sz w:val="24"/>
          <w:szCs w:val="24"/>
        </w:rPr>
        <w:t xml:space="preserve"> З.Х. Хабилаев</w:t>
      </w:r>
    </w:p>
    <w:p w:rsidR="00E91F92" w:rsidRPr="004450EC" w:rsidRDefault="00E91F92" w:rsidP="00E91F92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ab/>
      </w:r>
      <w:r w:rsidRPr="004450EC">
        <w:rPr>
          <w:rFonts w:ascii="Times New Roman" w:hAnsi="Times New Roman" w:cs="Times New Roman"/>
          <w:sz w:val="24"/>
          <w:szCs w:val="24"/>
        </w:rPr>
        <w:tab/>
      </w:r>
      <w:r w:rsidRPr="004450EC">
        <w:rPr>
          <w:rFonts w:ascii="Times New Roman" w:hAnsi="Times New Roman" w:cs="Times New Roman"/>
          <w:sz w:val="24"/>
          <w:szCs w:val="24"/>
        </w:rPr>
        <w:tab/>
      </w:r>
      <w:r w:rsidRPr="004450EC">
        <w:rPr>
          <w:rFonts w:ascii="Times New Roman" w:hAnsi="Times New Roman" w:cs="Times New Roman"/>
          <w:sz w:val="24"/>
          <w:szCs w:val="24"/>
        </w:rPr>
        <w:tab/>
      </w:r>
      <w:r w:rsidRPr="004450EC">
        <w:rPr>
          <w:rFonts w:ascii="Times New Roman" w:hAnsi="Times New Roman" w:cs="Times New Roman"/>
          <w:sz w:val="24"/>
          <w:szCs w:val="24"/>
        </w:rPr>
        <w:tab/>
      </w:r>
      <w:r w:rsidRPr="004450EC">
        <w:rPr>
          <w:rFonts w:ascii="Times New Roman" w:hAnsi="Times New Roman" w:cs="Times New Roman"/>
          <w:sz w:val="24"/>
          <w:szCs w:val="24"/>
        </w:rPr>
        <w:tab/>
      </w:r>
      <w:r w:rsidRPr="004450EC">
        <w:rPr>
          <w:rFonts w:ascii="Times New Roman" w:hAnsi="Times New Roman" w:cs="Times New Roman"/>
          <w:sz w:val="24"/>
          <w:szCs w:val="24"/>
        </w:rPr>
        <w:tab/>
      </w:r>
      <w:r w:rsidRPr="004450EC">
        <w:rPr>
          <w:rFonts w:ascii="Times New Roman" w:hAnsi="Times New Roman" w:cs="Times New Roman"/>
          <w:sz w:val="24"/>
          <w:szCs w:val="24"/>
        </w:rPr>
        <w:tab/>
      </w:r>
      <w:r w:rsidRPr="004450EC">
        <w:rPr>
          <w:rFonts w:ascii="Times New Roman" w:hAnsi="Times New Roman" w:cs="Times New Roman"/>
          <w:sz w:val="24"/>
          <w:szCs w:val="24"/>
        </w:rPr>
        <w:tab/>
      </w:r>
    </w:p>
    <w:p w:rsidR="00E91F92" w:rsidRPr="00643A15" w:rsidRDefault="00E91F92" w:rsidP="00E91F92">
      <w:pPr>
        <w:adjustRightInd w:val="0"/>
        <w:spacing w:after="0" w:line="30" w:lineRule="atLeast"/>
        <w:ind w:left="5664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EC">
        <w:rPr>
          <w:rFonts w:ascii="Times New Roman" w:hAnsi="Times New Roman" w:cs="Times New Roman"/>
          <w:sz w:val="24"/>
          <w:szCs w:val="24"/>
        </w:rPr>
        <w:t>_______________  М.Л. Магомадов</w:t>
      </w:r>
    </w:p>
    <w:sectPr w:rsidR="00E91F92" w:rsidRPr="00643A15" w:rsidSect="00450539">
      <w:footerReference w:type="default" r:id="rId33"/>
      <w:pgSz w:w="11906" w:h="16838"/>
      <w:pgMar w:top="709" w:right="567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D7" w:rsidRDefault="00725ED7" w:rsidP="00975A37">
      <w:pPr>
        <w:spacing w:after="0" w:line="240" w:lineRule="auto"/>
      </w:pPr>
      <w:r>
        <w:separator/>
      </w:r>
    </w:p>
  </w:endnote>
  <w:endnote w:type="continuationSeparator" w:id="0">
    <w:p w:rsidR="00725ED7" w:rsidRDefault="00725ED7" w:rsidP="0097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62163"/>
      <w:docPartObj>
        <w:docPartGallery w:val="Page Numbers (Bottom of Page)"/>
        <w:docPartUnique/>
      </w:docPartObj>
    </w:sdtPr>
    <w:sdtEndPr/>
    <w:sdtContent>
      <w:p w:rsidR="00725ED7" w:rsidRDefault="00725ED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0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5ED7" w:rsidRDefault="00725E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D7" w:rsidRDefault="00725ED7" w:rsidP="00975A37">
      <w:pPr>
        <w:spacing w:after="0" w:line="240" w:lineRule="auto"/>
      </w:pPr>
      <w:r>
        <w:separator/>
      </w:r>
    </w:p>
  </w:footnote>
  <w:footnote w:type="continuationSeparator" w:id="0">
    <w:p w:rsidR="00725ED7" w:rsidRDefault="00725ED7" w:rsidP="0097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BA4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D45F90"/>
    <w:multiLevelType w:val="hybridMultilevel"/>
    <w:tmpl w:val="09847FB2"/>
    <w:lvl w:ilvl="0" w:tplc="66B84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C96E34"/>
    <w:multiLevelType w:val="multilevel"/>
    <w:tmpl w:val="3D28A87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52D06D8"/>
    <w:multiLevelType w:val="hybridMultilevel"/>
    <w:tmpl w:val="A246035C"/>
    <w:lvl w:ilvl="0" w:tplc="44BEB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1A4B8E"/>
    <w:multiLevelType w:val="multilevel"/>
    <w:tmpl w:val="7F00B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A1A6C19"/>
    <w:multiLevelType w:val="hybridMultilevel"/>
    <w:tmpl w:val="08A0513C"/>
    <w:lvl w:ilvl="0" w:tplc="0CFEACBA">
      <w:start w:val="1"/>
      <w:numFmt w:val="decimal"/>
      <w:lvlText w:val="%1."/>
      <w:lvlJc w:val="left"/>
      <w:pPr>
        <w:ind w:left="11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  <w:rPr>
        <w:rFonts w:cs="Times New Roman"/>
      </w:rPr>
    </w:lvl>
  </w:abstractNum>
  <w:abstractNum w:abstractNumId="6">
    <w:nsid w:val="2B4F4075"/>
    <w:multiLevelType w:val="hybridMultilevel"/>
    <w:tmpl w:val="0C384176"/>
    <w:lvl w:ilvl="0" w:tplc="F320B486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0011770"/>
    <w:multiLevelType w:val="multilevel"/>
    <w:tmpl w:val="BC1E7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89656BA"/>
    <w:multiLevelType w:val="multilevel"/>
    <w:tmpl w:val="E38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1143B8"/>
    <w:multiLevelType w:val="hybridMultilevel"/>
    <w:tmpl w:val="8F32F622"/>
    <w:lvl w:ilvl="0" w:tplc="8014036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010C9D"/>
    <w:multiLevelType w:val="hybridMultilevel"/>
    <w:tmpl w:val="4E324D5E"/>
    <w:lvl w:ilvl="0" w:tplc="2BE0B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3094F1D"/>
    <w:multiLevelType w:val="multilevel"/>
    <w:tmpl w:val="FEEE98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>
    <w:nsid w:val="57BE6D9F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E11638"/>
    <w:multiLevelType w:val="hybridMultilevel"/>
    <w:tmpl w:val="9740E10C"/>
    <w:lvl w:ilvl="0" w:tplc="180E4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923881"/>
    <w:multiLevelType w:val="hybridMultilevel"/>
    <w:tmpl w:val="153AD622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2"/>
  </w:num>
  <w:num w:numId="5">
    <w:abstractNumId w:val="0"/>
  </w:num>
  <w:num w:numId="6">
    <w:abstractNumId w:val="8"/>
  </w:num>
  <w:num w:numId="7">
    <w:abstractNumId w:val="14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2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7EC4"/>
    <w:rsid w:val="000078A8"/>
    <w:rsid w:val="00031040"/>
    <w:rsid w:val="000348FE"/>
    <w:rsid w:val="00035014"/>
    <w:rsid w:val="0003571B"/>
    <w:rsid w:val="00035CE7"/>
    <w:rsid w:val="00036342"/>
    <w:rsid w:val="000367CA"/>
    <w:rsid w:val="00047733"/>
    <w:rsid w:val="00057601"/>
    <w:rsid w:val="000649F5"/>
    <w:rsid w:val="00073837"/>
    <w:rsid w:val="0007775E"/>
    <w:rsid w:val="00085387"/>
    <w:rsid w:val="00095857"/>
    <w:rsid w:val="0009791E"/>
    <w:rsid w:val="000A09CE"/>
    <w:rsid w:val="000B1F9C"/>
    <w:rsid w:val="000B248E"/>
    <w:rsid w:val="000B668F"/>
    <w:rsid w:val="000C3B99"/>
    <w:rsid w:val="000C6B87"/>
    <w:rsid w:val="000E2764"/>
    <w:rsid w:val="000E2915"/>
    <w:rsid w:val="000E5955"/>
    <w:rsid w:val="000E7A53"/>
    <w:rsid w:val="000F2577"/>
    <w:rsid w:val="001053E0"/>
    <w:rsid w:val="00107E8E"/>
    <w:rsid w:val="001114AC"/>
    <w:rsid w:val="00127892"/>
    <w:rsid w:val="00127EC4"/>
    <w:rsid w:val="00157ADD"/>
    <w:rsid w:val="001638FF"/>
    <w:rsid w:val="001765E2"/>
    <w:rsid w:val="00196EE0"/>
    <w:rsid w:val="001974AC"/>
    <w:rsid w:val="001A2117"/>
    <w:rsid w:val="001B093D"/>
    <w:rsid w:val="001D25DB"/>
    <w:rsid w:val="001F20C9"/>
    <w:rsid w:val="002004B2"/>
    <w:rsid w:val="00202DF2"/>
    <w:rsid w:val="00210F42"/>
    <w:rsid w:val="0021530C"/>
    <w:rsid w:val="002217F6"/>
    <w:rsid w:val="002475C8"/>
    <w:rsid w:val="002516AB"/>
    <w:rsid w:val="00251715"/>
    <w:rsid w:val="00270FD8"/>
    <w:rsid w:val="00274D92"/>
    <w:rsid w:val="00275E73"/>
    <w:rsid w:val="002807EC"/>
    <w:rsid w:val="00290587"/>
    <w:rsid w:val="0029364B"/>
    <w:rsid w:val="002A30BF"/>
    <w:rsid w:val="002B0B05"/>
    <w:rsid w:val="002B72FD"/>
    <w:rsid w:val="002C4A46"/>
    <w:rsid w:val="002E2F6C"/>
    <w:rsid w:val="002F155C"/>
    <w:rsid w:val="002F1A93"/>
    <w:rsid w:val="002F4D14"/>
    <w:rsid w:val="003039B0"/>
    <w:rsid w:val="003102D2"/>
    <w:rsid w:val="003202CF"/>
    <w:rsid w:val="00320C9A"/>
    <w:rsid w:val="003460A6"/>
    <w:rsid w:val="0038269C"/>
    <w:rsid w:val="00384746"/>
    <w:rsid w:val="00396084"/>
    <w:rsid w:val="003A4803"/>
    <w:rsid w:val="003A67F6"/>
    <w:rsid w:val="003B3A0C"/>
    <w:rsid w:val="003B7D0D"/>
    <w:rsid w:val="003C2BA0"/>
    <w:rsid w:val="003C2BE2"/>
    <w:rsid w:val="00400EA4"/>
    <w:rsid w:val="0040782E"/>
    <w:rsid w:val="00414472"/>
    <w:rsid w:val="0041531C"/>
    <w:rsid w:val="00417189"/>
    <w:rsid w:val="00425A23"/>
    <w:rsid w:val="004265F7"/>
    <w:rsid w:val="00440C31"/>
    <w:rsid w:val="004450EC"/>
    <w:rsid w:val="00450539"/>
    <w:rsid w:val="00450829"/>
    <w:rsid w:val="00452314"/>
    <w:rsid w:val="0046035C"/>
    <w:rsid w:val="0046546D"/>
    <w:rsid w:val="004740CA"/>
    <w:rsid w:val="00475D4B"/>
    <w:rsid w:val="004857D3"/>
    <w:rsid w:val="004862F2"/>
    <w:rsid w:val="0048768E"/>
    <w:rsid w:val="0049613F"/>
    <w:rsid w:val="004A0AEF"/>
    <w:rsid w:val="004A3DDD"/>
    <w:rsid w:val="004C760F"/>
    <w:rsid w:val="004D05EE"/>
    <w:rsid w:val="004E230D"/>
    <w:rsid w:val="004E73D6"/>
    <w:rsid w:val="004F0A22"/>
    <w:rsid w:val="004F0F46"/>
    <w:rsid w:val="00501A2E"/>
    <w:rsid w:val="00507DF2"/>
    <w:rsid w:val="00512BD1"/>
    <w:rsid w:val="00517C7F"/>
    <w:rsid w:val="00521F95"/>
    <w:rsid w:val="00523C69"/>
    <w:rsid w:val="005353DF"/>
    <w:rsid w:val="005364E4"/>
    <w:rsid w:val="00536CB6"/>
    <w:rsid w:val="00543C51"/>
    <w:rsid w:val="005476E7"/>
    <w:rsid w:val="0055113E"/>
    <w:rsid w:val="005546BD"/>
    <w:rsid w:val="00560F71"/>
    <w:rsid w:val="0056402B"/>
    <w:rsid w:val="0057017C"/>
    <w:rsid w:val="0057140C"/>
    <w:rsid w:val="00573F2D"/>
    <w:rsid w:val="00574F09"/>
    <w:rsid w:val="00577A29"/>
    <w:rsid w:val="00586AC8"/>
    <w:rsid w:val="00586C8E"/>
    <w:rsid w:val="00595516"/>
    <w:rsid w:val="005C0FDF"/>
    <w:rsid w:val="005C26FB"/>
    <w:rsid w:val="005D79BD"/>
    <w:rsid w:val="005E2097"/>
    <w:rsid w:val="005E6CA6"/>
    <w:rsid w:val="005E7946"/>
    <w:rsid w:val="005F79FA"/>
    <w:rsid w:val="00600C3A"/>
    <w:rsid w:val="006029E4"/>
    <w:rsid w:val="00606613"/>
    <w:rsid w:val="00611798"/>
    <w:rsid w:val="006132A6"/>
    <w:rsid w:val="00613BDD"/>
    <w:rsid w:val="00624DF3"/>
    <w:rsid w:val="0062726D"/>
    <w:rsid w:val="00643A15"/>
    <w:rsid w:val="006500A9"/>
    <w:rsid w:val="006571F3"/>
    <w:rsid w:val="00661685"/>
    <w:rsid w:val="0066270C"/>
    <w:rsid w:val="00676DB5"/>
    <w:rsid w:val="00676FC7"/>
    <w:rsid w:val="00680015"/>
    <w:rsid w:val="006974DA"/>
    <w:rsid w:val="006A7E03"/>
    <w:rsid w:val="006B675C"/>
    <w:rsid w:val="006C763B"/>
    <w:rsid w:val="006D5912"/>
    <w:rsid w:val="006E28A0"/>
    <w:rsid w:val="006E29A5"/>
    <w:rsid w:val="00725ED7"/>
    <w:rsid w:val="00726E9B"/>
    <w:rsid w:val="00732045"/>
    <w:rsid w:val="00745C7E"/>
    <w:rsid w:val="007667D9"/>
    <w:rsid w:val="00770131"/>
    <w:rsid w:val="00773A6A"/>
    <w:rsid w:val="007A1E7F"/>
    <w:rsid w:val="007C2521"/>
    <w:rsid w:val="007F088C"/>
    <w:rsid w:val="007F1271"/>
    <w:rsid w:val="007F64B9"/>
    <w:rsid w:val="007F65C3"/>
    <w:rsid w:val="00804279"/>
    <w:rsid w:val="008069D6"/>
    <w:rsid w:val="00813A46"/>
    <w:rsid w:val="008314F9"/>
    <w:rsid w:val="00841EC2"/>
    <w:rsid w:val="00855F7B"/>
    <w:rsid w:val="00894C2C"/>
    <w:rsid w:val="00895ACE"/>
    <w:rsid w:val="008974F6"/>
    <w:rsid w:val="008A1E7E"/>
    <w:rsid w:val="008A5822"/>
    <w:rsid w:val="008A66DE"/>
    <w:rsid w:val="008D132D"/>
    <w:rsid w:val="008E0BC4"/>
    <w:rsid w:val="008E3B12"/>
    <w:rsid w:val="009155ED"/>
    <w:rsid w:val="009266D9"/>
    <w:rsid w:val="009477B2"/>
    <w:rsid w:val="0096117B"/>
    <w:rsid w:val="00975A37"/>
    <w:rsid w:val="009859AC"/>
    <w:rsid w:val="00990A9F"/>
    <w:rsid w:val="00990E5A"/>
    <w:rsid w:val="00995CE6"/>
    <w:rsid w:val="0099778F"/>
    <w:rsid w:val="009A6E6B"/>
    <w:rsid w:val="009B5A5F"/>
    <w:rsid w:val="009B6235"/>
    <w:rsid w:val="009C2213"/>
    <w:rsid w:val="009D2119"/>
    <w:rsid w:val="009E4EA7"/>
    <w:rsid w:val="009E77B5"/>
    <w:rsid w:val="00A12473"/>
    <w:rsid w:val="00A27CE9"/>
    <w:rsid w:val="00A35845"/>
    <w:rsid w:val="00A47A96"/>
    <w:rsid w:val="00A547E1"/>
    <w:rsid w:val="00A75AB0"/>
    <w:rsid w:val="00A9246D"/>
    <w:rsid w:val="00AA2CA7"/>
    <w:rsid w:val="00AA69DA"/>
    <w:rsid w:val="00AA7529"/>
    <w:rsid w:val="00AC51BD"/>
    <w:rsid w:val="00AC5832"/>
    <w:rsid w:val="00AD1CBF"/>
    <w:rsid w:val="00AD3BB8"/>
    <w:rsid w:val="00AF76CA"/>
    <w:rsid w:val="00B07F01"/>
    <w:rsid w:val="00B1057F"/>
    <w:rsid w:val="00B2196C"/>
    <w:rsid w:val="00B37ED2"/>
    <w:rsid w:val="00B40C25"/>
    <w:rsid w:val="00B417E6"/>
    <w:rsid w:val="00B529CD"/>
    <w:rsid w:val="00B54842"/>
    <w:rsid w:val="00B734B4"/>
    <w:rsid w:val="00B75936"/>
    <w:rsid w:val="00B77C6B"/>
    <w:rsid w:val="00B90E33"/>
    <w:rsid w:val="00BA334E"/>
    <w:rsid w:val="00BB4271"/>
    <w:rsid w:val="00BB7BD6"/>
    <w:rsid w:val="00BC0C5B"/>
    <w:rsid w:val="00BC3A95"/>
    <w:rsid w:val="00BC7CB6"/>
    <w:rsid w:val="00BD0934"/>
    <w:rsid w:val="00BD1F8D"/>
    <w:rsid w:val="00BE38DB"/>
    <w:rsid w:val="00BE6E38"/>
    <w:rsid w:val="00BF1CEB"/>
    <w:rsid w:val="00C17023"/>
    <w:rsid w:val="00C202D8"/>
    <w:rsid w:val="00C46207"/>
    <w:rsid w:val="00C50C00"/>
    <w:rsid w:val="00C6339A"/>
    <w:rsid w:val="00C65B11"/>
    <w:rsid w:val="00C669B6"/>
    <w:rsid w:val="00C731CD"/>
    <w:rsid w:val="00C73557"/>
    <w:rsid w:val="00C9214E"/>
    <w:rsid w:val="00CB23A0"/>
    <w:rsid w:val="00CD0A16"/>
    <w:rsid w:val="00CD6CE2"/>
    <w:rsid w:val="00CD70ED"/>
    <w:rsid w:val="00D03B20"/>
    <w:rsid w:val="00D079D4"/>
    <w:rsid w:val="00D1754E"/>
    <w:rsid w:val="00D20BBD"/>
    <w:rsid w:val="00D21BBB"/>
    <w:rsid w:val="00D26AD7"/>
    <w:rsid w:val="00D342E3"/>
    <w:rsid w:val="00D45C23"/>
    <w:rsid w:val="00D51EBC"/>
    <w:rsid w:val="00D62733"/>
    <w:rsid w:val="00D643AE"/>
    <w:rsid w:val="00D72BF6"/>
    <w:rsid w:val="00D74BA2"/>
    <w:rsid w:val="00D82D6B"/>
    <w:rsid w:val="00D8469C"/>
    <w:rsid w:val="00D93DAF"/>
    <w:rsid w:val="00DA3032"/>
    <w:rsid w:val="00DB53E2"/>
    <w:rsid w:val="00DC0240"/>
    <w:rsid w:val="00DC04E3"/>
    <w:rsid w:val="00DC516D"/>
    <w:rsid w:val="00DD6021"/>
    <w:rsid w:val="00DE09AF"/>
    <w:rsid w:val="00DF56D4"/>
    <w:rsid w:val="00E015E3"/>
    <w:rsid w:val="00E02DF8"/>
    <w:rsid w:val="00E165F8"/>
    <w:rsid w:val="00E26126"/>
    <w:rsid w:val="00E30465"/>
    <w:rsid w:val="00E51907"/>
    <w:rsid w:val="00E52D43"/>
    <w:rsid w:val="00E57BCD"/>
    <w:rsid w:val="00E65E54"/>
    <w:rsid w:val="00E8729B"/>
    <w:rsid w:val="00E91C87"/>
    <w:rsid w:val="00E91F1F"/>
    <w:rsid w:val="00E91F92"/>
    <w:rsid w:val="00E9388C"/>
    <w:rsid w:val="00EA19BE"/>
    <w:rsid w:val="00EB00DD"/>
    <w:rsid w:val="00EB1773"/>
    <w:rsid w:val="00EB339B"/>
    <w:rsid w:val="00EB7254"/>
    <w:rsid w:val="00EC2F93"/>
    <w:rsid w:val="00EC4F83"/>
    <w:rsid w:val="00ED0D20"/>
    <w:rsid w:val="00ED4D09"/>
    <w:rsid w:val="00ED756C"/>
    <w:rsid w:val="00EF4464"/>
    <w:rsid w:val="00F0247C"/>
    <w:rsid w:val="00F17233"/>
    <w:rsid w:val="00F22B10"/>
    <w:rsid w:val="00F23581"/>
    <w:rsid w:val="00F2764C"/>
    <w:rsid w:val="00F30372"/>
    <w:rsid w:val="00F30CBC"/>
    <w:rsid w:val="00F3439B"/>
    <w:rsid w:val="00F50A67"/>
    <w:rsid w:val="00F51517"/>
    <w:rsid w:val="00F547B0"/>
    <w:rsid w:val="00F63579"/>
    <w:rsid w:val="00F64D0D"/>
    <w:rsid w:val="00F85B6C"/>
    <w:rsid w:val="00F9324B"/>
    <w:rsid w:val="00F957A2"/>
    <w:rsid w:val="00FA1516"/>
    <w:rsid w:val="00FA2635"/>
    <w:rsid w:val="00FA2D8B"/>
    <w:rsid w:val="00FA62CA"/>
    <w:rsid w:val="00FA678B"/>
    <w:rsid w:val="00FC5464"/>
    <w:rsid w:val="00FC5DD8"/>
    <w:rsid w:val="00FD4A41"/>
    <w:rsid w:val="00FD70C6"/>
    <w:rsid w:val="00FE58DA"/>
    <w:rsid w:val="00FF2E54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37"/>
  </w:style>
  <w:style w:type="paragraph" w:styleId="1">
    <w:name w:val="heading 1"/>
    <w:basedOn w:val="a"/>
    <w:next w:val="a"/>
    <w:link w:val="10"/>
    <w:qFormat/>
    <w:rsid w:val="00127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127E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EC4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127EC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7EC4"/>
    <w:rPr>
      <w:color w:val="0000FF" w:themeColor="hyperlink"/>
      <w:u w:val="single"/>
    </w:rPr>
  </w:style>
  <w:style w:type="paragraph" w:customStyle="1" w:styleId="ConsPlusNormal">
    <w:name w:val="ConsPlusNormal"/>
    <w:rsid w:val="00127E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127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EC4"/>
  </w:style>
  <w:style w:type="paragraph" w:styleId="a9">
    <w:name w:val="footer"/>
    <w:basedOn w:val="a"/>
    <w:link w:val="aa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EC4"/>
  </w:style>
  <w:style w:type="character" w:customStyle="1" w:styleId="ab">
    <w:name w:val="Схема документа Знак"/>
    <w:basedOn w:val="a0"/>
    <w:link w:val="ac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7EC4"/>
  </w:style>
  <w:style w:type="paragraph" w:customStyle="1" w:styleId="ConsPlusNonformat">
    <w:name w:val="ConsPlusNonformat"/>
    <w:uiPriority w:val="99"/>
    <w:rsid w:val="0012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2">
    <w:name w:val="s_12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27EC4"/>
    <w:pPr>
      <w:widowControl w:val="0"/>
      <w:autoSpaceDE w:val="0"/>
      <w:autoSpaceDN w:val="0"/>
      <w:adjustRightInd w:val="0"/>
      <w:spacing w:after="0" w:line="595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rsid w:val="00127EC4"/>
    <w:rPr>
      <w:rFonts w:ascii="Times New Roman" w:hAnsi="Times New Roman"/>
      <w:sz w:val="26"/>
    </w:rPr>
  </w:style>
  <w:style w:type="character" w:customStyle="1" w:styleId="ad">
    <w:name w:val="Основной текст_"/>
    <w:basedOn w:val="a0"/>
    <w:link w:val="11"/>
    <w:rsid w:val="00127E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127EC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e">
    <w:name w:val="Основной текст + Полужирный"/>
    <w:basedOn w:val="ad"/>
    <w:rsid w:val="00127EC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">
    <w:name w:val="Гипертекстовая ссылка"/>
    <w:basedOn w:val="a0"/>
    <w:uiPriority w:val="99"/>
    <w:rsid w:val="00127EC4"/>
    <w:rPr>
      <w:color w:val="106BBE"/>
    </w:rPr>
  </w:style>
  <w:style w:type="character" w:customStyle="1" w:styleId="af0">
    <w:name w:val="Цветовое выделение"/>
    <w:uiPriority w:val="99"/>
    <w:rsid w:val="007F65C3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7F65C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7F65C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B9925F3B72D46562B62AD56EBDAF294982D26BA1F59212B62986C0FC9D083F5FCCC39E5F8207BA96XEN0H" TargetMode="External"/><Relationship Id="rId18" Type="http://schemas.openxmlformats.org/officeDocument/2006/relationships/hyperlink" Target="consultantplus://offline/ref=B9925F3B72D46562B62AD56EBDAF294982D067A8F09112B62986C0FC9D083F5FCCC39E5F8207B996XEN9H" TargetMode="External"/><Relationship Id="rId26" Type="http://schemas.openxmlformats.org/officeDocument/2006/relationships/hyperlink" Target="http://zakupki.gov.ru/pgz/public/action/organization/view?source=epz&amp;organizationId=66004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9925F3B72D46562B62AD56EBDAF294982D067A8F09112B62986C0FC9D083F5FCCC39E5F8207B995XEN6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925F3B72D46562B62AD56EBDAF294982D26BA1F59212B62986C0FC9D083F5FCCC39E5F8207BA96XEN0H" TargetMode="External"/><Relationship Id="rId17" Type="http://schemas.openxmlformats.org/officeDocument/2006/relationships/hyperlink" Target="consultantplus://offline/ref=B9925F3B72D46562B62AD56EBDAF294982D067A8F09112B62986C0FC9D083F5FCCC39E5F8207BB96XEN6H" TargetMode="External"/><Relationship Id="rId25" Type="http://schemas.openxmlformats.org/officeDocument/2006/relationships/hyperlink" Target="http://www.zakupki.gov.ru/epz/order/notice/ea44/view/common-info.html?regNumber=0194200000514000906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925F3B72D46562B62AD56EBDAF294982D067A8F09112B62986C0FC9D083F5FCCC39E5F8207B99FXEN6H" TargetMode="External"/><Relationship Id="rId20" Type="http://schemas.openxmlformats.org/officeDocument/2006/relationships/hyperlink" Target="consultantplus://offline/ref=B9925F3B72D46562B62AD56EBDAF294982D067A8F09112B62986C0FC9D083F5FCCC39E5F8207B993XEN4H" TargetMode="External"/><Relationship Id="rId29" Type="http://schemas.openxmlformats.org/officeDocument/2006/relationships/hyperlink" Target="http://www.zakupki.go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0B386D0097A3B085DCE14CB1C580E48801D9AD54E95BF86044607A0126B703568DE235789E74BAVBzDH" TargetMode="External"/><Relationship Id="rId24" Type="http://schemas.openxmlformats.org/officeDocument/2006/relationships/hyperlink" Target="http://www.zakupki.gov.ru" TargetMode="External"/><Relationship Id="rId32" Type="http://schemas.openxmlformats.org/officeDocument/2006/relationships/hyperlink" Target="garantF1://70914346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925F3B72D46562B62AD56EBDAF294982D26BA1F59212B62986C0FC9D083F5FCCC39E5F8207BA94XEN0H" TargetMode="External"/><Relationship Id="rId23" Type="http://schemas.openxmlformats.org/officeDocument/2006/relationships/hyperlink" Target="http://zakupki.gov.ru/pgz/public/action/organization/view?source=epz&amp;organizationId=660045" TargetMode="External"/><Relationship Id="rId28" Type="http://schemas.openxmlformats.org/officeDocument/2006/relationships/hyperlink" Target="http://www.zakupki.gov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consultantplus://offline/ref=B9925F3B72D46562B62AD56EBDAF294982D067A8F09112B62986C0FC9D083F5FCCC39E5F8207B995XEN2H" TargetMode="External"/><Relationship Id="rId31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hyperlink" Target="http://www.zakupki.gov.ru" TargetMode="External"/><Relationship Id="rId27" Type="http://schemas.openxmlformats.org/officeDocument/2006/relationships/hyperlink" Target="http://www.zakupki.gov.ru" TargetMode="External"/><Relationship Id="rId30" Type="http://schemas.openxmlformats.org/officeDocument/2006/relationships/hyperlink" Target="http://www.zakupki.gov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5359</TotalTime>
  <Pages>9</Pages>
  <Words>5352</Words>
  <Characters>30511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cp:lastPrinted>2015-08-17T13:03:00Z</cp:lastPrinted>
  <dcterms:created xsi:type="dcterms:W3CDTF">2015-06-25T11:46:00Z</dcterms:created>
  <dcterms:modified xsi:type="dcterms:W3CDTF">2015-08-18T14:25:00Z</dcterms:modified>
</cp:coreProperties>
</file>