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16F0C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16F0C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616F0C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16F0C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16F0C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16F0C" w:rsidRDefault="004C373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16F0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616F0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616F0C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616F0C" w:rsidTr="00AD5940">
        <w:trPr>
          <w:trHeight w:val="2688"/>
        </w:trPr>
        <w:tc>
          <w:tcPr>
            <w:tcW w:w="5104" w:type="dxa"/>
          </w:tcPr>
          <w:p w:rsidR="002B184C" w:rsidRPr="00616F0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616F0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616F0C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29E" w:rsidRPr="00616F0C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ГКУ «Комплексный центр социального обслуживания населения Сунженского района» </w:t>
            </w:r>
          </w:p>
          <w:p w:rsidR="00186F76" w:rsidRPr="00616F0C" w:rsidRDefault="00186F7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616F0C" w:rsidRDefault="00345D46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F0C">
              <w:rPr>
                <w:rFonts w:ascii="Times New Roman" w:hAnsi="Times New Roman" w:cs="Times New Roman"/>
                <w:sz w:val="28"/>
                <w:szCs w:val="28"/>
              </w:rPr>
              <w:t>А.С. ГАЗМАГАМЕТОВУ</w:t>
            </w:r>
          </w:p>
          <w:p w:rsidR="001D46F5" w:rsidRPr="00616F0C" w:rsidRDefault="009D5965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94567"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3401CC" w:rsidRPr="00616F0C" w:rsidRDefault="004241D5" w:rsidP="00345D46">
            <w:pPr>
              <w:pStyle w:val="a5"/>
              <w:ind w:left="0"/>
              <w:rPr>
                <w:sz w:val="20"/>
                <w:szCs w:val="20"/>
              </w:rPr>
            </w:pPr>
            <w:r w:rsidRPr="00616F0C">
              <w:rPr>
                <w:sz w:val="20"/>
                <w:szCs w:val="20"/>
              </w:rPr>
              <w:t>Российская</w:t>
            </w:r>
            <w:r w:rsidR="00F51B49" w:rsidRPr="00616F0C">
              <w:rPr>
                <w:sz w:val="20"/>
                <w:szCs w:val="20"/>
              </w:rPr>
              <w:t xml:space="preserve">  </w:t>
            </w:r>
            <w:r w:rsidRPr="00616F0C">
              <w:rPr>
                <w:sz w:val="20"/>
                <w:szCs w:val="20"/>
              </w:rPr>
              <w:t xml:space="preserve"> Федерация,</w:t>
            </w:r>
            <w:r w:rsidR="00B3599E" w:rsidRPr="00616F0C">
              <w:rPr>
                <w:sz w:val="20"/>
                <w:szCs w:val="20"/>
              </w:rPr>
              <w:t xml:space="preserve"> </w:t>
            </w:r>
            <w:r w:rsidR="0045229E" w:rsidRPr="00616F0C">
              <w:rPr>
                <w:sz w:val="20"/>
                <w:szCs w:val="20"/>
              </w:rPr>
              <w:t xml:space="preserve"> Чеченская Республика,</w:t>
            </w:r>
            <w:r w:rsidR="00994567" w:rsidRPr="00616F0C">
              <w:rPr>
                <w:sz w:val="20"/>
                <w:szCs w:val="20"/>
              </w:rPr>
              <w:br/>
            </w:r>
            <w:r w:rsidR="00345D46" w:rsidRPr="00616F0C">
              <w:rPr>
                <w:sz w:val="20"/>
                <w:szCs w:val="20"/>
              </w:rPr>
              <w:t xml:space="preserve"> Сунженский район, с. Серноводск</w:t>
            </w:r>
            <w:r w:rsidR="0045229E" w:rsidRPr="00616F0C">
              <w:rPr>
                <w:sz w:val="20"/>
                <w:szCs w:val="20"/>
              </w:rPr>
              <w:t xml:space="preserve">, ул. </w:t>
            </w:r>
            <w:r w:rsidR="00345D46" w:rsidRPr="00616F0C">
              <w:rPr>
                <w:sz w:val="20"/>
                <w:szCs w:val="20"/>
              </w:rPr>
              <w:t>Советская, 2</w:t>
            </w:r>
          </w:p>
        </w:tc>
      </w:tr>
    </w:tbl>
    <w:p w:rsidR="001D46F5" w:rsidRPr="00616F0C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616F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616F0C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6F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16F0C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616F0C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C6894" w:rsidRPr="00616F0C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3FC3" w:rsidRPr="00616F0C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921BC" w:rsidRPr="00616F0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184C" w:rsidRPr="00616F0C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420DA" w:rsidRPr="00616F0C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616F0C" w:rsidRDefault="00FC6894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45229E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7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8C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616F0C" w:rsidRDefault="007C71A0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16F0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16F0C" w:rsidRDefault="001D46F5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16F0C" w:rsidRDefault="001D46F5" w:rsidP="00186F76">
      <w:pPr>
        <w:spacing w:after="0" w:line="264" w:lineRule="auto"/>
        <w:ind w:left="284" w:right="282" w:hanging="284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86F76" w:rsidRPr="00616F0C" w:rsidRDefault="007C71A0" w:rsidP="00212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5229E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5229E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229E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616F0C">
        <w:rPr>
          <w:rFonts w:ascii="Times New Roman" w:hAnsi="Times New Roman" w:cs="Times New Roman"/>
          <w:sz w:val="28"/>
          <w:szCs w:val="28"/>
        </w:rPr>
        <w:t xml:space="preserve">в </w:t>
      </w:r>
      <w:r w:rsidR="00212D69" w:rsidRPr="00616F0C">
        <w:rPr>
          <w:rFonts w:ascii="Times New Roman" w:hAnsi="Times New Roman" w:cs="Times New Roman"/>
          <w:sz w:val="28"/>
          <w:szCs w:val="28"/>
        </w:rPr>
        <w:br/>
      </w:r>
      <w:r w:rsidR="00186F76" w:rsidRPr="00616F0C">
        <w:rPr>
          <w:rFonts w:ascii="Times New Roman" w:hAnsi="Times New Roman" w:cs="Times New Roman"/>
          <w:color w:val="000000"/>
          <w:sz w:val="28"/>
          <w:szCs w:val="28"/>
        </w:rPr>
        <w:t>ГКУ «Комплексный центр социального обслуживания населения Сунженского района» (далее - ГКУ «КЦСОН» Сунженского района)</w:t>
      </w:r>
      <w:r w:rsidR="00994567" w:rsidRPr="00616F0C">
        <w:rPr>
          <w:rFonts w:ascii="Times New Roman" w:hAnsi="Times New Roman" w:cs="Times New Roman"/>
          <w:sz w:val="28"/>
          <w:szCs w:val="28"/>
        </w:rPr>
        <w:t xml:space="preserve">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1201A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6F7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6503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86F76" w:rsidRPr="00616F0C">
        <w:rPr>
          <w:rFonts w:ascii="Times New Roman" w:hAnsi="Times New Roman" w:cs="Times New Roman"/>
          <w:color w:val="000000"/>
          <w:sz w:val="28"/>
          <w:szCs w:val="28"/>
        </w:rPr>
        <w:t xml:space="preserve">ГКУ «КЦСОН» Сунженского района </w:t>
      </w:r>
      <w:r w:rsidR="00186F76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</w:p>
    <w:p w:rsidR="00212D69" w:rsidRPr="00616F0C" w:rsidRDefault="00212D69" w:rsidP="00212D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6F0C">
        <w:rPr>
          <w:rFonts w:ascii="Times New Roman" w:hAnsi="Times New Roman" w:cs="Times New Roman"/>
          <w:sz w:val="28"/>
          <w:szCs w:val="28"/>
        </w:rPr>
        <w:t>- Магомадовой М.С.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D420DA" w:rsidRPr="00616F0C" w:rsidRDefault="00212D69" w:rsidP="00212D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6F0C">
        <w:rPr>
          <w:rFonts w:ascii="Times New Roman" w:hAnsi="Times New Roman" w:cs="Times New Roman"/>
          <w:sz w:val="28"/>
          <w:szCs w:val="28"/>
        </w:rPr>
        <w:t>Амархаджиева</w:t>
      </w:r>
      <w:proofErr w:type="spellEnd"/>
      <w:r w:rsidRPr="00616F0C">
        <w:rPr>
          <w:rFonts w:ascii="Times New Roman" w:hAnsi="Times New Roman" w:cs="Times New Roman"/>
          <w:sz w:val="28"/>
          <w:szCs w:val="28"/>
        </w:rPr>
        <w:t xml:space="preserve"> А.М. - ведущего специалиста-эксперта отдела исполнения бюджета бюджетного департамента Министерства финансов Чеченской Республики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0DA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</w:t>
      </w:r>
      <w:r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ударственных нужд за 2016</w:t>
      </w:r>
      <w:r w:rsidR="00D420DA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8A6503" w:rsidRPr="00616F0C" w:rsidRDefault="008A6503" w:rsidP="00186F76">
      <w:pPr>
        <w:spacing w:after="0" w:line="288" w:lineRule="auto"/>
        <w:ind w:left="284" w:right="282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16F0C" w:rsidRDefault="001D46F5" w:rsidP="00212D69">
      <w:pPr>
        <w:spacing w:after="0" w:line="288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268"/>
        <w:gridCol w:w="7371"/>
      </w:tblGrid>
      <w:tr w:rsidR="00F17F53" w:rsidRPr="00616F0C" w:rsidTr="00616F0C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70CE2" w:rsidRPr="00616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77" w:rsidRPr="00616F0C" w:rsidRDefault="004F5177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186F76" w:rsidRPr="00616F0C" w:rsidRDefault="00186F76" w:rsidP="00186F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DD2366" w:rsidRPr="00616F0C" w:rsidRDefault="00DD2366" w:rsidP="00DD236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Pr="00616F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ГКУ «КЦСОН» Сунженского района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от 13.01.2015 года № 3-а «О назначении контрактного управляющего» контрактным управляющим назначен </w:t>
            </w:r>
            <w:proofErr w:type="spellStart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Жулагов</w:t>
            </w:r>
            <w:proofErr w:type="spellEnd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Рашид</w:t>
            </w:r>
            <w:proofErr w:type="spellEnd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Асламбекович</w:t>
            </w:r>
            <w:proofErr w:type="spellEnd"/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, который не имеет документа о прохождении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а также документа о высшем образовании или  профессиональном образовании в сфере закупок.</w:t>
            </w:r>
          </w:p>
          <w:p w:rsidR="00186F76" w:rsidRPr="00616F0C" w:rsidRDefault="00186F76" w:rsidP="00186F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</w:t>
            </w:r>
            <w:r w:rsidRPr="00616F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ГКУ «КЦСОН» Сунженского района нарушены </w:t>
            </w:r>
            <w:r w:rsidRPr="00616F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требования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части </w:t>
            </w:r>
            <w:r w:rsidR="00DD2366" w:rsidRPr="00616F0C">
              <w:rPr>
                <w:rFonts w:ascii="Times New Roman" w:hAnsi="Times New Roman" w:cs="Times New Roman"/>
                <w:sz w:val="26"/>
                <w:szCs w:val="26"/>
              </w:rPr>
              <w:t>6 статьи 38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ФЗ-44.</w:t>
            </w:r>
          </w:p>
          <w:p w:rsidR="004F5177" w:rsidRPr="00616F0C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F53" w:rsidRPr="00616F0C" w:rsidTr="00616F0C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</w:rPr>
            </w:pPr>
            <w:r w:rsidRPr="00616F0C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17F53" w:rsidRPr="00616F0C" w:rsidTr="00616F0C">
        <w:trPr>
          <w:trHeight w:val="140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616F0C" w:rsidRDefault="00070CE2" w:rsidP="00212D6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>Весь проверяемый период</w:t>
            </w:r>
          </w:p>
        </w:tc>
      </w:tr>
      <w:tr w:rsidR="00F17F53" w:rsidRPr="00616F0C" w:rsidTr="00616F0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616F0C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 xml:space="preserve">Нарушенные положения нормативных правовых актов (со ссылками на </w:t>
            </w:r>
            <w:r w:rsidRPr="00616F0C">
              <w:rPr>
                <w:rFonts w:ascii="Times New Roman" w:hAnsi="Times New Roman" w:cs="Times New Roman"/>
              </w:rPr>
              <w:lastRenderedPageBreak/>
              <w:t>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616F0C" w:rsidRDefault="003C417D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Часть </w:t>
            </w:r>
            <w:r w:rsidR="00DD2366" w:rsidRPr="00616F0C">
              <w:rPr>
                <w:rFonts w:ascii="Times New Roman" w:hAnsi="Times New Roman" w:cs="Times New Roman"/>
                <w:sz w:val="26"/>
                <w:szCs w:val="26"/>
              </w:rPr>
              <w:t>6 статьи 38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ФЗ-44.</w:t>
            </w:r>
          </w:p>
        </w:tc>
      </w:tr>
      <w:tr w:rsidR="00F17F53" w:rsidRPr="00616F0C" w:rsidTr="00616F0C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616F0C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616F0C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16F0C">
              <w:rPr>
                <w:rFonts w:ascii="Times New Roman" w:hAnsi="Times New Roman" w:cs="Times New Roman"/>
              </w:rPr>
              <w:t xml:space="preserve">1. </w:t>
            </w:r>
            <w:r w:rsidR="00070CE2" w:rsidRPr="00616F0C">
              <w:rPr>
                <w:rFonts w:ascii="Times New Roman" w:hAnsi="Times New Roman" w:cs="Times New Roman"/>
              </w:rPr>
              <w:t>Акт плановой проверки №</w:t>
            </w:r>
            <w:r w:rsidR="00F477C3">
              <w:rPr>
                <w:rFonts w:ascii="Times New Roman" w:hAnsi="Times New Roman" w:cs="Times New Roman"/>
              </w:rPr>
              <w:t xml:space="preserve"> 46</w:t>
            </w:r>
            <w:r w:rsidR="00CA69EA" w:rsidRPr="00616F0C">
              <w:rPr>
                <w:rFonts w:ascii="Times New Roman" w:hAnsi="Times New Roman" w:cs="Times New Roman"/>
              </w:rPr>
              <w:t>/2016</w:t>
            </w:r>
            <w:r w:rsidR="00070CE2" w:rsidRPr="00616F0C">
              <w:rPr>
                <w:rFonts w:ascii="Times New Roman" w:hAnsi="Times New Roman" w:cs="Times New Roman"/>
              </w:rPr>
              <w:t xml:space="preserve"> от </w:t>
            </w:r>
            <w:r w:rsidR="00212D69" w:rsidRPr="00616F0C">
              <w:rPr>
                <w:rFonts w:ascii="Times New Roman" w:hAnsi="Times New Roman" w:cs="Times New Roman"/>
              </w:rPr>
              <w:t>14.09</w:t>
            </w:r>
            <w:r w:rsidR="00554BBF" w:rsidRPr="00616F0C">
              <w:rPr>
                <w:rFonts w:ascii="Times New Roman" w:hAnsi="Times New Roman" w:cs="Times New Roman"/>
              </w:rPr>
              <w:t>.2016</w:t>
            </w:r>
            <w:r w:rsidR="00070CE2" w:rsidRPr="00616F0C">
              <w:rPr>
                <w:rFonts w:ascii="Times New Roman" w:hAnsi="Times New Roman" w:cs="Times New Roman"/>
              </w:rPr>
              <w:t xml:space="preserve"> года.</w:t>
            </w:r>
          </w:p>
          <w:p w:rsidR="00070CE2" w:rsidRPr="00616F0C" w:rsidRDefault="00943FB4" w:rsidP="0045229E">
            <w:pPr>
              <w:pStyle w:val="a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16F0C">
              <w:rPr>
                <w:rFonts w:ascii="Times New Roman" w:hAnsi="Times New Roman" w:cs="Times New Roman"/>
              </w:rPr>
              <w:t xml:space="preserve">2. Приказ </w:t>
            </w:r>
            <w:r w:rsidR="00212D69" w:rsidRPr="00616F0C">
              <w:rPr>
                <w:rFonts w:ascii="Times New Roman" w:hAnsi="Times New Roman" w:cs="Times New Roman"/>
                <w:color w:val="000000"/>
              </w:rPr>
              <w:t>ГКУ «КЦСОН» Сунженского района</w:t>
            </w:r>
            <w:r w:rsidR="00212D69" w:rsidRPr="00616F0C">
              <w:rPr>
                <w:rFonts w:ascii="Times New Roman" w:hAnsi="Times New Roman" w:cs="Times New Roman"/>
              </w:rPr>
              <w:br/>
              <w:t>от 13.01.2015</w:t>
            </w:r>
            <w:r w:rsidR="00994567" w:rsidRPr="00616F0C">
              <w:rPr>
                <w:rFonts w:ascii="Times New Roman" w:hAnsi="Times New Roman" w:cs="Times New Roman"/>
              </w:rPr>
              <w:t xml:space="preserve"> года №</w:t>
            </w:r>
            <w:r w:rsidR="00212D69" w:rsidRPr="00616F0C">
              <w:rPr>
                <w:rFonts w:ascii="Times New Roman" w:hAnsi="Times New Roman" w:cs="Times New Roman"/>
              </w:rPr>
              <w:t xml:space="preserve"> 3-а</w:t>
            </w:r>
          </w:p>
        </w:tc>
      </w:tr>
      <w:tr w:rsidR="00F17F53" w:rsidRPr="00616F0C" w:rsidTr="00616F0C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4F51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46F5" w:rsidRPr="00616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2 статьи 112 Федерального закон</w:t>
            </w:r>
            <w:r w:rsidR="00616F0C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от 5 апреля 2013 г. №  44-ФЗ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</w:t>
            </w:r>
            <w:r w:rsidRPr="00616F0C">
              <w:rPr>
                <w:rFonts w:ascii="Times New Roman" w:hAnsi="Times New Roman" w:cs="Times New Roman"/>
                <w:b/>
                <w:sz w:val="26"/>
                <w:szCs w:val="26"/>
              </w:rPr>
              <w:t>правилам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, действов</w:t>
            </w:r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авшим до дня вступления в силу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ФЗ-44 (совместный приказ Министерства экономического развития Российской Федерации № 761 и Федерального казначейства № 20н от 27.12.2011 года </w:t>
            </w:r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особенностей</w:t>
              </w:r>
            </w:hyperlink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</w:t>
            </w:r>
            <w:r w:rsidR="00616F0C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графиков размещения заказов на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2015-2016 годы») (далее – Приказ МЭР РФ и ФК № 182/7н).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планов-графиков размещения заказов на 2015-2016 годы» (далее – Особенности, утв. приказом МЭР РФ и ФК № 182/7н).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</w:t>
            </w:r>
            <w:hyperlink r:id="rId10" w:history="1"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20н.</w:t>
            </w:r>
          </w:p>
          <w:p w:rsidR="00186F76" w:rsidRPr="00616F0C" w:rsidRDefault="004C373A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186F76"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Приказом</w:t>
              </w:r>
            </w:hyperlink>
            <w:r w:rsidR="00186F76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пункте 7</w:t>
              </w:r>
            </w:hyperlink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план-график закупок на 2015 год должен быть размещен на сайте </w:t>
            </w:r>
            <w:hyperlink r:id="rId13" w:history="1"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zakupki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29 января 2015 года.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При проверке в реестре планов-графиков и планов закупок на сайте </w:t>
            </w:r>
            <w:hyperlink r:id="rId14" w:history="1"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zakupki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gov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16F0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установлено, что ГКУ «КЦСОН» Сунженского района</w:t>
            </w:r>
            <w:r w:rsidRPr="00616F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план-график закупок на 2015 год опубликован с  нарушением установленных сроков 10.04.2015 года.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действиях 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ГКУ «КЦСОН» Сунженского района</w:t>
            </w:r>
            <w:r w:rsidRPr="00616F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616F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</w:t>
            </w:r>
            <w:r w:rsidRPr="00616F0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наложения административного штрафа на должностных лиц в размере пятнадцати тысяч рублей, на юридических лиц в размере пятидесяти тысяч рублей.</w:t>
            </w:r>
          </w:p>
          <w:p w:rsidR="00186F76" w:rsidRPr="00616F0C" w:rsidRDefault="00186F76" w:rsidP="00186F76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>ГКУ «КЦСОН» Сунженского района</w:t>
            </w:r>
            <w:r w:rsidR="00DD2366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за 2015 год опубликован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1 план-график закупок, при проверке котор</w:t>
            </w:r>
            <w:r w:rsidR="00DD2366" w:rsidRPr="00616F0C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по 3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1. </w:t>
            </w:r>
            <w:r w:rsidRPr="00616F0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столбце 6 во всех закупках, за исключением закупок 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</w:t>
            </w:r>
            <w:r w:rsidR="00DD2366"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2 статьи 112 </w:t>
            </w: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ФЗ-44.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2. В столбце 7 во всех закупках не указывается единица измерения товаров, работ, услуг, являющихся предметом контракта, в соответствии с Общероссийским классификатором </w:t>
            </w: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единиц измерения (ОКЕИ)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ФК № 182/7н, и части 2 статьи 112 ФЗ-44.</w:t>
            </w:r>
          </w:p>
          <w:p w:rsidR="00186F76" w:rsidRPr="00616F0C" w:rsidRDefault="00186F76" w:rsidP="00186F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3. 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</w:t>
            </w:r>
            <w:proofErr w:type="spellStart"/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proofErr w:type="spellEnd"/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» подпункта 2 пункта 5 Особенностей, утв. приказом МЭР РФ и ФК № 182/7н, и части 2 статьи 112 ФЗ-44.</w:t>
            </w:r>
          </w:p>
          <w:p w:rsidR="001D46F5" w:rsidRPr="00616F0C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17F53" w:rsidRPr="00616F0C" w:rsidTr="00616F0C">
        <w:trPr>
          <w:trHeight w:val="74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</w:p>
        </w:tc>
      </w:tr>
      <w:tr w:rsidR="00F17F53" w:rsidRPr="00616F0C" w:rsidTr="00616F0C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проверяемый период</w:t>
            </w:r>
            <w:r w:rsidR="003C532B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F17F53" w:rsidRPr="00616F0C" w:rsidTr="00616F0C">
        <w:trPr>
          <w:trHeight w:val="1882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616F0C" w:rsidRDefault="00B752CD" w:rsidP="00C87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Требования</w:t>
            </w:r>
            <w:r w:rsidR="00F817B7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20DA" w:rsidRPr="00616F0C">
              <w:rPr>
                <w:rFonts w:ascii="Times New Roman" w:hAnsi="Times New Roman" w:cs="Times New Roman"/>
                <w:sz w:val="26"/>
                <w:szCs w:val="26"/>
              </w:rPr>
              <w:t>перечислений «</w:t>
            </w:r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420DA" w:rsidRPr="00616F0C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>ж», «</w:t>
            </w:r>
            <w:proofErr w:type="spellStart"/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="00C879E1" w:rsidRPr="00616F0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420DA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подпункта 2 пункта 5</w:t>
            </w:r>
            <w:r w:rsidR="00F817B7" w:rsidRPr="00616F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7C8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616F0C" w:rsidTr="00616F0C">
        <w:trPr>
          <w:trHeight w:val="107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616F0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616F0C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C067C8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 плановой проверки № </w:t>
            </w:r>
            <w:r w:rsidR="00F477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 w:rsidR="00C067C8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/2016 от </w:t>
            </w:r>
            <w:r w:rsidR="00C879E1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</w:t>
            </w:r>
            <w:r w:rsidR="00C067C8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.2016 года.</w:t>
            </w:r>
          </w:p>
          <w:p w:rsidR="001D46F5" w:rsidRPr="00616F0C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Копии планов-графиков закупок</w:t>
            </w:r>
            <w:r w:rsidR="003C532B" w:rsidRPr="00616F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994567" w:rsidRPr="00616F0C" w:rsidRDefault="0045229E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0DA" w:rsidRPr="00616F0C" w:rsidRDefault="001D46F5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616F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616F0C">
        <w:rPr>
          <w:rFonts w:ascii="Times New Roman" w:hAnsi="Times New Roman" w:cs="Times New Roman"/>
          <w:sz w:val="28"/>
          <w:szCs w:val="28"/>
        </w:rPr>
        <w:t xml:space="preserve"> </w:t>
      </w:r>
      <w:r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history="1">
        <w:r w:rsidRPr="00616F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616F0C">
        <w:rPr>
          <w:rFonts w:ascii="Times New Roman" w:hAnsi="Times New Roman" w:cs="Times New Roman"/>
          <w:sz w:val="28"/>
          <w:szCs w:val="28"/>
        </w:rPr>
        <w:t xml:space="preserve"> 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C879E1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45229E" w:rsidRPr="00616F0C" w:rsidRDefault="0045229E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16F0C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616F0C" w:rsidRDefault="005A11AE" w:rsidP="00D420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D2366" w:rsidRPr="00616F0C" w:rsidRDefault="005A11AE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0C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616F0C">
        <w:rPr>
          <w:rFonts w:ascii="Times New Roman" w:hAnsi="Times New Roman" w:cs="Times New Roman"/>
          <w:sz w:val="28"/>
          <w:szCs w:val="28"/>
        </w:rPr>
        <w:t>01</w:t>
      </w:r>
      <w:r w:rsidR="00575E02" w:rsidRPr="00616F0C">
        <w:rPr>
          <w:rFonts w:ascii="Times New Roman" w:hAnsi="Times New Roman" w:cs="Times New Roman"/>
          <w:sz w:val="28"/>
          <w:szCs w:val="28"/>
        </w:rPr>
        <w:t xml:space="preserve"> </w:t>
      </w:r>
      <w:r w:rsidR="00B3599E" w:rsidRPr="00616F0C">
        <w:rPr>
          <w:rFonts w:ascii="Times New Roman" w:hAnsi="Times New Roman" w:cs="Times New Roman"/>
          <w:sz w:val="28"/>
          <w:szCs w:val="28"/>
        </w:rPr>
        <w:t>но</w:t>
      </w:r>
      <w:r w:rsidR="000F211F" w:rsidRPr="00616F0C">
        <w:rPr>
          <w:rFonts w:ascii="Times New Roman" w:hAnsi="Times New Roman" w:cs="Times New Roman"/>
          <w:sz w:val="28"/>
          <w:szCs w:val="28"/>
        </w:rPr>
        <w:t>ябр</w:t>
      </w:r>
      <w:r w:rsidR="0079134D" w:rsidRPr="00616F0C">
        <w:rPr>
          <w:rFonts w:ascii="Times New Roman" w:hAnsi="Times New Roman" w:cs="Times New Roman"/>
          <w:sz w:val="28"/>
          <w:szCs w:val="28"/>
        </w:rPr>
        <w:t>я</w:t>
      </w:r>
      <w:r w:rsidR="00C067C8" w:rsidRPr="00616F0C">
        <w:rPr>
          <w:rFonts w:ascii="Times New Roman" w:hAnsi="Times New Roman" w:cs="Times New Roman"/>
          <w:sz w:val="28"/>
          <w:szCs w:val="28"/>
        </w:rPr>
        <w:t xml:space="preserve"> 2016</w:t>
      </w:r>
      <w:r w:rsidRPr="00616F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420DA" w:rsidRPr="00616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</w:t>
      </w:r>
      <w:r w:rsidR="00DD2366" w:rsidRPr="00616F0C">
        <w:rPr>
          <w:rFonts w:ascii="Times New Roman" w:hAnsi="Times New Roman" w:cs="Times New Roman"/>
          <w:sz w:val="28"/>
          <w:szCs w:val="28"/>
        </w:rPr>
        <w:t>контрактн</w:t>
      </w:r>
      <w:r w:rsidR="00D1450F">
        <w:rPr>
          <w:rFonts w:ascii="Times New Roman" w:hAnsi="Times New Roman" w:cs="Times New Roman"/>
          <w:sz w:val="28"/>
          <w:szCs w:val="28"/>
        </w:rPr>
        <w:t xml:space="preserve">ым </w:t>
      </w:r>
      <w:r w:rsidR="00DD2366" w:rsidRPr="00616F0C">
        <w:rPr>
          <w:rFonts w:ascii="Times New Roman" w:hAnsi="Times New Roman" w:cs="Times New Roman"/>
          <w:sz w:val="28"/>
          <w:szCs w:val="28"/>
        </w:rPr>
        <w:t>управляющ</w:t>
      </w:r>
      <w:r w:rsidR="00D1450F">
        <w:rPr>
          <w:rFonts w:ascii="Times New Roman" w:hAnsi="Times New Roman" w:cs="Times New Roman"/>
          <w:sz w:val="28"/>
          <w:szCs w:val="28"/>
        </w:rPr>
        <w:t>им</w:t>
      </w:r>
      <w:r w:rsidR="00DD2366" w:rsidRPr="00616F0C">
        <w:rPr>
          <w:rFonts w:ascii="Times New Roman" w:hAnsi="Times New Roman" w:cs="Times New Roman"/>
          <w:sz w:val="28"/>
          <w:szCs w:val="28"/>
        </w:rPr>
        <w:t xml:space="preserve"> лицо</w:t>
      </w:r>
      <w:r w:rsidR="0045229E" w:rsidRPr="00616F0C">
        <w:rPr>
          <w:rFonts w:ascii="Times New Roman" w:hAnsi="Times New Roman" w:cs="Times New Roman"/>
          <w:color w:val="000000" w:themeColor="text1"/>
          <w:sz w:val="28"/>
          <w:szCs w:val="28"/>
        </w:rPr>
        <w:t>, прошедш</w:t>
      </w:r>
      <w:r w:rsidR="00D1450F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D420DA" w:rsidRPr="00616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профессиональную переподготовку или</w:t>
      </w:r>
      <w:r w:rsidR="00D1450F">
        <w:rPr>
          <w:rFonts w:ascii="Times New Roman" w:hAnsi="Times New Roman" w:cs="Times New Roman"/>
          <w:sz w:val="28"/>
          <w:szCs w:val="28"/>
        </w:rPr>
        <w:t xml:space="preserve"> повышение квалификации в сфере закупок</w:t>
      </w:r>
      <w:r w:rsidR="00DD2366" w:rsidRPr="00616F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6F5" w:rsidRPr="00616F0C" w:rsidRDefault="0074572C" w:rsidP="00D420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E921BC" w:rsidRPr="00616F0C">
        <w:rPr>
          <w:rFonts w:ascii="Times New Roman" w:hAnsi="Times New Roman" w:cs="Times New Roman"/>
          <w:sz w:val="28"/>
          <w:szCs w:val="28"/>
        </w:rPr>
        <w:t xml:space="preserve">01 </w:t>
      </w:r>
      <w:r w:rsidR="00B3599E" w:rsidRPr="00616F0C">
        <w:rPr>
          <w:rFonts w:ascii="Times New Roman" w:hAnsi="Times New Roman" w:cs="Times New Roman"/>
          <w:sz w:val="28"/>
          <w:szCs w:val="28"/>
        </w:rPr>
        <w:t>но</w:t>
      </w:r>
      <w:r w:rsidR="000F211F" w:rsidRPr="00616F0C">
        <w:rPr>
          <w:rFonts w:ascii="Times New Roman" w:hAnsi="Times New Roman" w:cs="Times New Roman"/>
          <w:sz w:val="28"/>
          <w:szCs w:val="28"/>
        </w:rPr>
        <w:t>ябр</w:t>
      </w:r>
      <w:r w:rsidR="0079134D" w:rsidRPr="00616F0C">
        <w:rPr>
          <w:rFonts w:ascii="Times New Roman" w:hAnsi="Times New Roman" w:cs="Times New Roman"/>
          <w:sz w:val="28"/>
          <w:szCs w:val="28"/>
        </w:rPr>
        <w:t>я</w:t>
      </w:r>
      <w:r w:rsidR="00E921BC" w:rsidRPr="00616F0C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616F0C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7" w:history="1">
        <w:r w:rsidR="001D46F5" w:rsidRPr="00616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приказа Министерства экономического развития РФ и Федерального казначейства от 31 марта 2015 г. </w:t>
        </w:r>
        <w:r w:rsidR="001D46F5" w:rsidRPr="00616F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616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616F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572C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616F0C">
        <w:rPr>
          <w:rFonts w:ascii="Times New Roman" w:hAnsi="Times New Roman" w:cs="Times New Roman"/>
          <w:sz w:val="28"/>
          <w:szCs w:val="28"/>
        </w:rPr>
        <w:t>01</w:t>
      </w:r>
      <w:r w:rsidR="00B3599E" w:rsidRPr="00616F0C">
        <w:rPr>
          <w:rFonts w:ascii="Times New Roman" w:hAnsi="Times New Roman" w:cs="Times New Roman"/>
          <w:sz w:val="28"/>
          <w:szCs w:val="28"/>
        </w:rPr>
        <w:t xml:space="preserve"> но</w:t>
      </w:r>
      <w:r w:rsidR="000F211F" w:rsidRPr="00616F0C">
        <w:rPr>
          <w:rFonts w:ascii="Times New Roman" w:hAnsi="Times New Roman" w:cs="Times New Roman"/>
          <w:sz w:val="28"/>
          <w:szCs w:val="28"/>
        </w:rPr>
        <w:t>ябр</w:t>
      </w:r>
      <w:r w:rsidR="0079134D" w:rsidRPr="00616F0C">
        <w:rPr>
          <w:rFonts w:ascii="Times New Roman" w:hAnsi="Times New Roman" w:cs="Times New Roman"/>
          <w:sz w:val="28"/>
          <w:szCs w:val="28"/>
        </w:rPr>
        <w:t>я</w:t>
      </w:r>
      <w:r w:rsidR="00E921BC" w:rsidRPr="00616F0C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616F0C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6F5" w:rsidRPr="00616F0C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616F0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616F0C">
        <w:rPr>
          <w:rFonts w:ascii="Times New Roman" w:hAnsi="Times New Roman" w:cs="Times New Roman"/>
          <w:sz w:val="28"/>
          <w:szCs w:val="28"/>
        </w:rPr>
        <w:t xml:space="preserve"> </w:t>
      </w: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16F0C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79134D" w:rsidRPr="00616F0C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16F0C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616F0C" w:rsidRDefault="003C417D" w:rsidP="00186F76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6F0C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616F0C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</w:r>
      <w:r w:rsidR="006D3FC3" w:rsidRPr="00616F0C">
        <w:rPr>
          <w:rFonts w:ascii="Times New Roman" w:hAnsi="Times New Roman" w:cs="Times New Roman"/>
          <w:sz w:val="28"/>
          <w:szCs w:val="28"/>
        </w:rPr>
        <w:tab/>
        <w:t xml:space="preserve">  А.</w:t>
      </w:r>
      <w:r w:rsidR="00186F76" w:rsidRPr="00616F0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86F76" w:rsidRPr="00616F0C">
        <w:rPr>
          <w:rFonts w:ascii="Times New Roman" w:hAnsi="Times New Roman" w:cs="Times New Roman"/>
          <w:sz w:val="28"/>
          <w:szCs w:val="28"/>
        </w:rPr>
        <w:t>Аддаев</w:t>
      </w:r>
      <w:proofErr w:type="spellEnd"/>
    </w:p>
    <w:p w:rsidR="0074572C" w:rsidRPr="00616F0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BB1" w:rsidRPr="00616F0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616F0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616F0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1BB1" w:rsidRPr="00616F0C" w:rsidRDefault="008F1BB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450F" w:rsidRDefault="00D1450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16F0C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F0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r w:rsidR="008F1BB1" w:rsidRPr="00616F0C">
        <w:rPr>
          <w:rFonts w:ascii="Times New Roman" w:eastAsia="Times New Roman" w:hAnsi="Times New Roman" w:cs="Times New Roman"/>
          <w:sz w:val="16"/>
          <w:szCs w:val="16"/>
          <w:lang w:eastAsia="ru-RU"/>
        </w:rPr>
        <w:t>. Магомадова М.С.</w:t>
      </w:r>
    </w:p>
    <w:p w:rsidR="00A5460C" w:rsidRPr="00616F0C" w:rsidRDefault="008F1BB1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6F0C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A5460C" w:rsidRPr="00616F0C" w:rsidSect="00691DF2">
      <w:headerReference w:type="default" r:id="rId19"/>
      <w:footerReference w:type="default" r:id="rId20"/>
      <w:pgSz w:w="11906" w:h="16838"/>
      <w:pgMar w:top="709" w:right="567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66" w:rsidRDefault="00DD2366" w:rsidP="001B3465">
      <w:pPr>
        <w:spacing w:after="0" w:line="240" w:lineRule="auto"/>
      </w:pPr>
      <w:r>
        <w:separator/>
      </w:r>
    </w:p>
  </w:endnote>
  <w:endnote w:type="continuationSeparator" w:id="1">
    <w:p w:rsidR="00DD2366" w:rsidRDefault="00DD236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66" w:rsidRDefault="00DD2366">
    <w:pPr>
      <w:pStyle w:val="ab"/>
      <w:jc w:val="right"/>
    </w:pPr>
  </w:p>
  <w:p w:rsidR="00DD2366" w:rsidRDefault="00DD236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66" w:rsidRDefault="00DD2366" w:rsidP="001B3465">
      <w:pPr>
        <w:spacing w:after="0" w:line="240" w:lineRule="auto"/>
      </w:pPr>
      <w:r>
        <w:separator/>
      </w:r>
    </w:p>
  </w:footnote>
  <w:footnote w:type="continuationSeparator" w:id="1">
    <w:p w:rsidR="00DD2366" w:rsidRDefault="00DD2366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35330"/>
      <w:docPartObj>
        <w:docPartGallery w:val="Page Numbers (Top of Page)"/>
        <w:docPartUnique/>
      </w:docPartObj>
    </w:sdtPr>
    <w:sdtContent>
      <w:p w:rsidR="00691DF2" w:rsidRDefault="004C373A">
        <w:pPr>
          <w:pStyle w:val="a9"/>
          <w:jc w:val="center"/>
        </w:pPr>
        <w:fldSimple w:instr=" PAGE   \* MERGEFORMAT ">
          <w:r w:rsidR="00F477C3">
            <w:rPr>
              <w:noProof/>
            </w:rPr>
            <w:t>2</w:t>
          </w:r>
        </w:fldSimple>
      </w:p>
    </w:sdtContent>
  </w:sdt>
  <w:p w:rsidR="00DD2366" w:rsidRDefault="00DD236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56A35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57242"/>
    <w:rsid w:val="001719F4"/>
    <w:rsid w:val="00174F34"/>
    <w:rsid w:val="00183A9A"/>
    <w:rsid w:val="00186F76"/>
    <w:rsid w:val="00187306"/>
    <w:rsid w:val="001A55EC"/>
    <w:rsid w:val="001B3465"/>
    <w:rsid w:val="001D46F5"/>
    <w:rsid w:val="00201770"/>
    <w:rsid w:val="00212D69"/>
    <w:rsid w:val="00235D51"/>
    <w:rsid w:val="00236DEF"/>
    <w:rsid w:val="0024523E"/>
    <w:rsid w:val="00256A3B"/>
    <w:rsid w:val="002665D0"/>
    <w:rsid w:val="0027285C"/>
    <w:rsid w:val="002963E0"/>
    <w:rsid w:val="00297066"/>
    <w:rsid w:val="002B184C"/>
    <w:rsid w:val="00305218"/>
    <w:rsid w:val="003401CC"/>
    <w:rsid w:val="00345D46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5229E"/>
    <w:rsid w:val="00461B2A"/>
    <w:rsid w:val="004678FF"/>
    <w:rsid w:val="00467E0C"/>
    <w:rsid w:val="004C373A"/>
    <w:rsid w:val="004C58CD"/>
    <w:rsid w:val="004D2A9A"/>
    <w:rsid w:val="004D7543"/>
    <w:rsid w:val="004E41D9"/>
    <w:rsid w:val="004F5177"/>
    <w:rsid w:val="00502B03"/>
    <w:rsid w:val="0051201A"/>
    <w:rsid w:val="00543FD5"/>
    <w:rsid w:val="00551F5D"/>
    <w:rsid w:val="00554BBF"/>
    <w:rsid w:val="00565545"/>
    <w:rsid w:val="00575E02"/>
    <w:rsid w:val="00586CE0"/>
    <w:rsid w:val="005930D4"/>
    <w:rsid w:val="005A11AE"/>
    <w:rsid w:val="005A19DD"/>
    <w:rsid w:val="005D11E6"/>
    <w:rsid w:val="005E38AF"/>
    <w:rsid w:val="005F7354"/>
    <w:rsid w:val="005F74B7"/>
    <w:rsid w:val="00600D6B"/>
    <w:rsid w:val="00606A65"/>
    <w:rsid w:val="006163F9"/>
    <w:rsid w:val="00616F0C"/>
    <w:rsid w:val="00635637"/>
    <w:rsid w:val="0067686F"/>
    <w:rsid w:val="00691DF2"/>
    <w:rsid w:val="006A48BA"/>
    <w:rsid w:val="006B7BD5"/>
    <w:rsid w:val="006D00EC"/>
    <w:rsid w:val="006D3FC3"/>
    <w:rsid w:val="0074572C"/>
    <w:rsid w:val="0074619A"/>
    <w:rsid w:val="007646C6"/>
    <w:rsid w:val="00770D6F"/>
    <w:rsid w:val="00780BA2"/>
    <w:rsid w:val="00785DDE"/>
    <w:rsid w:val="0079134D"/>
    <w:rsid w:val="007C71A0"/>
    <w:rsid w:val="00815E7A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1BB1"/>
    <w:rsid w:val="008F7261"/>
    <w:rsid w:val="00900EE0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26FF3"/>
    <w:rsid w:val="00B3599E"/>
    <w:rsid w:val="00B67F06"/>
    <w:rsid w:val="00B752CD"/>
    <w:rsid w:val="00BC293A"/>
    <w:rsid w:val="00BD76E9"/>
    <w:rsid w:val="00BF0D07"/>
    <w:rsid w:val="00C067C8"/>
    <w:rsid w:val="00C37C20"/>
    <w:rsid w:val="00C40E84"/>
    <w:rsid w:val="00C479A0"/>
    <w:rsid w:val="00C5306F"/>
    <w:rsid w:val="00C879E1"/>
    <w:rsid w:val="00CA5135"/>
    <w:rsid w:val="00CA556B"/>
    <w:rsid w:val="00CA69EA"/>
    <w:rsid w:val="00CD32C7"/>
    <w:rsid w:val="00CF2942"/>
    <w:rsid w:val="00D1450F"/>
    <w:rsid w:val="00D149F6"/>
    <w:rsid w:val="00D1585B"/>
    <w:rsid w:val="00D420DA"/>
    <w:rsid w:val="00D51790"/>
    <w:rsid w:val="00D60529"/>
    <w:rsid w:val="00D64EC6"/>
    <w:rsid w:val="00D87A3E"/>
    <w:rsid w:val="00DA6AA2"/>
    <w:rsid w:val="00DD2366"/>
    <w:rsid w:val="00DF44E0"/>
    <w:rsid w:val="00E435AE"/>
    <w:rsid w:val="00E921BC"/>
    <w:rsid w:val="00EC449A"/>
    <w:rsid w:val="00EC72CD"/>
    <w:rsid w:val="00EE4275"/>
    <w:rsid w:val="00F17DA5"/>
    <w:rsid w:val="00F17F53"/>
    <w:rsid w:val="00F20613"/>
    <w:rsid w:val="00F27FC7"/>
    <w:rsid w:val="00F477C3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ivo.garant.ru/document?id=12025267&amp;sub=19520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0D45-3E95-446A-B6C8-7FD2F989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89</cp:revision>
  <cp:lastPrinted>2016-09-19T12:04:00Z</cp:lastPrinted>
  <dcterms:created xsi:type="dcterms:W3CDTF">2015-09-03T06:07:00Z</dcterms:created>
  <dcterms:modified xsi:type="dcterms:W3CDTF">2016-09-19T12:04:00Z</dcterms:modified>
</cp:coreProperties>
</file>