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6" w:rsidRPr="00587DCD" w:rsidRDefault="006355BE" w:rsidP="006851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 xml:space="preserve">А К Т № </w:t>
      </w:r>
      <w:r w:rsidR="00182B59" w:rsidRPr="00587DCD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C261E6" w:rsidRPr="00587DCD">
        <w:rPr>
          <w:rFonts w:ascii="Times New Roman" w:eastAsia="Times New Roman" w:hAnsi="Times New Roman" w:cs="Times New Roman"/>
          <w:b/>
          <w:sz w:val="24"/>
          <w:szCs w:val="24"/>
        </w:rPr>
        <w:t>/2015</w:t>
      </w:r>
    </w:p>
    <w:p w:rsidR="00C261E6" w:rsidRPr="00587DCD" w:rsidRDefault="00C261E6" w:rsidP="0068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пл</w:t>
      </w:r>
      <w:r w:rsidR="00685106" w:rsidRPr="00587DCD">
        <w:rPr>
          <w:rFonts w:ascii="Times New Roman" w:eastAsia="Times New Roman" w:hAnsi="Times New Roman" w:cs="Times New Roman"/>
          <w:b/>
          <w:sz w:val="24"/>
          <w:szCs w:val="24"/>
        </w:rPr>
        <w:t>ановой проверки ГБУ «Грозненский реабилитационный центр для несовершеннолетних</w:t>
      </w: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261E6" w:rsidRPr="00587DCD" w:rsidRDefault="00C261E6" w:rsidP="00C26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1E6" w:rsidRPr="00587DCD" w:rsidRDefault="00182B59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B430C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5BE" w:rsidRPr="00587DC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2015года</w:t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4E7AA4"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A90C17"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         г. Грозный</w:t>
      </w:r>
    </w:p>
    <w:p w:rsidR="00C261E6" w:rsidRPr="00587DCD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E6" w:rsidRPr="00587DCD" w:rsidRDefault="000B430C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br/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от 09 декабря  2015 года № 01-03-01/144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план</w:t>
      </w:r>
      <w:r w:rsidR="006355BE" w:rsidRPr="00587DCD">
        <w:rPr>
          <w:rFonts w:ascii="Times New Roman" w:eastAsia="Times New Roman" w:hAnsi="Times New Roman" w:cs="Times New Roman"/>
          <w:sz w:val="24"/>
          <w:szCs w:val="24"/>
        </w:rPr>
        <w:t xml:space="preserve">овой проверки в ГБУ </w:t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«Грозненский реабилитационный центр для несовершеннолетних», пункта 32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proofErr w:type="gramEnd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на 2015 год, утвержденного приказом Министерства финансов Чеченской Республики от 05.05.2015 года № 01-03-01/34, группой сотрудников Министерства финансов Чеченской Республики в составе:</w:t>
      </w:r>
    </w:p>
    <w:p w:rsidR="00C261E6" w:rsidRPr="00587DCD" w:rsidRDefault="001500D3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Шахмуратова</w:t>
      </w:r>
      <w:proofErr w:type="spellEnd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C261E6" w:rsidRPr="00587DCD" w:rsidRDefault="001500D3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Алаева А.Ш. - главного специалиста-эксперта отдела внутреннего финансового аудита и контроля Министерств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а финансов Чеченской Республики</w:t>
      </w:r>
      <w:r w:rsidR="00B12321" w:rsidRPr="00587D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261E6" w:rsidRPr="00587DCD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ab/>
        <w:t>проведена п</w:t>
      </w:r>
      <w:r w:rsidR="006355BE" w:rsidRPr="00587DCD">
        <w:rPr>
          <w:rFonts w:ascii="Times New Roman" w:eastAsia="Times New Roman" w:hAnsi="Times New Roman" w:cs="Times New Roman"/>
          <w:sz w:val="24"/>
          <w:szCs w:val="24"/>
        </w:rPr>
        <w:t xml:space="preserve">лановая проверка ГБУ </w:t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«Грозненский реабилитационный центр для несовершеннолетних»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E6" w:rsidRPr="00587DCD" w:rsidRDefault="00685106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Дата начала проверки: 16.12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.2015 года.</w:t>
      </w:r>
    </w:p>
    <w:p w:rsidR="00C261E6" w:rsidRPr="00587DCD" w:rsidRDefault="006355BE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проверки: </w:t>
      </w:r>
      <w:r w:rsidR="00A90C17" w:rsidRPr="00587DC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.2015 года.</w:t>
      </w:r>
    </w:p>
    <w:p w:rsidR="00C261E6" w:rsidRPr="00587DCD" w:rsidRDefault="00C261E6" w:rsidP="00C261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Проверяемый период проверки: с 1 января по 31 декабря 2014 года.</w:t>
      </w:r>
    </w:p>
    <w:p w:rsidR="00C261E6" w:rsidRPr="00587DCD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Федерального зако</w:t>
      </w:r>
      <w:r w:rsidR="009E5520" w:rsidRPr="00587DCD">
        <w:rPr>
          <w:rFonts w:ascii="Times New Roman" w:eastAsia="Times New Roman" w:hAnsi="Times New Roman" w:cs="Times New Roman"/>
          <w:sz w:val="24"/>
          <w:szCs w:val="24"/>
        </w:rPr>
        <w:t>на от 05.04.2013 года  № 44-ФЗ «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5520" w:rsidRPr="00587D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4856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br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093C" w:rsidRPr="00587DCD" w:rsidRDefault="006355BE" w:rsidP="00AA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AA093C" w:rsidRPr="00587DCD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A093C" w:rsidRPr="00587DCD">
        <w:rPr>
          <w:rFonts w:ascii="Times New Roman" w:hAnsi="Times New Roman" w:cs="Times New Roman"/>
          <w:bCs/>
          <w:sz w:val="24"/>
          <w:szCs w:val="24"/>
        </w:rPr>
        <w:t>субъекта проверки</w:t>
      </w:r>
      <w:r w:rsidR="00AA093C" w:rsidRPr="00587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856" w:rsidRPr="00587DCD" w:rsidRDefault="00AA093C" w:rsidP="0011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Дудаев Адам </w:t>
      </w:r>
      <w:proofErr w:type="spellStart"/>
      <w:r w:rsidRPr="00587DCD">
        <w:rPr>
          <w:rFonts w:ascii="Times New Roman" w:eastAsia="Times New Roman" w:hAnsi="Times New Roman" w:cs="Times New Roman"/>
          <w:sz w:val="24"/>
          <w:szCs w:val="24"/>
        </w:rPr>
        <w:t>Баудинович</w:t>
      </w:r>
      <w:proofErr w:type="spellEnd"/>
      <w:r w:rsidR="00114856" w:rsidRPr="00587DCD">
        <w:rPr>
          <w:rFonts w:ascii="Times New Roman" w:eastAsia="Times New Roman" w:hAnsi="Times New Roman" w:cs="Times New Roman"/>
          <w:sz w:val="24"/>
          <w:szCs w:val="24"/>
        </w:rPr>
        <w:t>, весь период проверки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7F8A" w:rsidRDefault="00C17F8A" w:rsidP="0011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Руководитель  контрактной службы</w:t>
      </w:r>
      <w:r w:rsidR="006355BE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4A7" w:rsidRPr="00587DCD">
        <w:rPr>
          <w:rFonts w:ascii="Times New Roman" w:hAnsi="Times New Roman" w:cs="Times New Roman"/>
          <w:bCs/>
          <w:sz w:val="24"/>
          <w:szCs w:val="24"/>
        </w:rPr>
        <w:t>субъекта проверки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 xml:space="preserve">-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Дудаев </w:t>
      </w:r>
      <w:proofErr w:type="spellStart"/>
      <w:r w:rsidRPr="00587DCD">
        <w:rPr>
          <w:rFonts w:ascii="Times New Roman" w:eastAsia="Times New Roman" w:hAnsi="Times New Roman" w:cs="Times New Roman"/>
          <w:sz w:val="24"/>
          <w:szCs w:val="24"/>
        </w:rPr>
        <w:t>Ваха</w:t>
      </w:r>
      <w:proofErr w:type="spellEnd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sz w:val="24"/>
          <w:szCs w:val="24"/>
        </w:rPr>
        <w:t>Баудинович</w:t>
      </w:r>
      <w:proofErr w:type="spellEnd"/>
      <w:r w:rsidRPr="00587DCD">
        <w:rPr>
          <w:rFonts w:ascii="Times New Roman" w:hAnsi="Times New Roman" w:cs="Times New Roman"/>
          <w:sz w:val="24"/>
          <w:szCs w:val="24"/>
        </w:rPr>
        <w:t>, заместитель директора, весь период проверки.</w:t>
      </w:r>
    </w:p>
    <w:p w:rsidR="00214604" w:rsidRPr="00587DCD" w:rsidRDefault="00214604" w:rsidP="0011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субъекта проверки: 2016000049</w:t>
      </w:r>
    </w:p>
    <w:p w:rsidR="00C261E6" w:rsidRPr="00587DCD" w:rsidRDefault="00C17F8A" w:rsidP="00C1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субъекта проверки: </w:t>
      </w:r>
    </w:p>
    <w:p w:rsidR="00C261E6" w:rsidRPr="00587DCD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Российская Ф</w:t>
      </w:r>
      <w:r w:rsidR="000E1BCD" w:rsidRPr="00587DCD">
        <w:rPr>
          <w:rFonts w:ascii="Times New Roman" w:eastAsia="Times New Roman" w:hAnsi="Times New Roman" w:cs="Times New Roman"/>
          <w:sz w:val="24"/>
          <w:szCs w:val="24"/>
        </w:rPr>
        <w:t xml:space="preserve">едерация, Чеченская Республика, </w:t>
      </w:r>
      <w:proofErr w:type="gramStart"/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 xml:space="preserve">. Грозный, ул. А. </w:t>
      </w:r>
      <w:proofErr w:type="spellStart"/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Эсмурзаева</w:t>
      </w:r>
      <w:proofErr w:type="spellEnd"/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, 29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E6" w:rsidRPr="00587DCD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Субъект проверки извещен о начале проведения план</w:t>
      </w:r>
      <w:r w:rsidR="006355BE" w:rsidRPr="00587DCD">
        <w:rPr>
          <w:rFonts w:ascii="Times New Roman" w:eastAsia="Times New Roman" w:hAnsi="Times New Roman" w:cs="Times New Roman"/>
          <w:sz w:val="24"/>
          <w:szCs w:val="24"/>
        </w:rPr>
        <w:t>овой про</w:t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 xml:space="preserve">верки уведомлением </w:t>
      </w:r>
      <w:r w:rsidR="00587DCD">
        <w:rPr>
          <w:rFonts w:ascii="Times New Roman" w:eastAsia="Times New Roman" w:hAnsi="Times New Roman" w:cs="Times New Roman"/>
          <w:sz w:val="24"/>
          <w:szCs w:val="24"/>
        </w:rPr>
        <w:br/>
      </w:r>
      <w:r w:rsidR="00685106" w:rsidRPr="00587DCD">
        <w:rPr>
          <w:rFonts w:ascii="Times New Roman" w:eastAsia="Times New Roman" w:hAnsi="Times New Roman" w:cs="Times New Roman"/>
          <w:sz w:val="24"/>
          <w:szCs w:val="24"/>
        </w:rPr>
        <w:t>от 09 декабря 2015 года № 032</w:t>
      </w:r>
      <w:r w:rsidR="009428BD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261E6" w:rsidRPr="004657CD" w:rsidRDefault="00C261E6" w:rsidP="00465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7CD">
        <w:rPr>
          <w:rFonts w:ascii="Times New Roman" w:hAnsi="Times New Roman" w:cs="Times New Roman"/>
          <w:sz w:val="24"/>
          <w:szCs w:val="24"/>
        </w:rPr>
        <w:t>Проверка проводилась в соответствии с утвержденной программой выборочным методом по документам</w:t>
      </w:r>
      <w:r w:rsidR="009428BD" w:rsidRPr="004657CD">
        <w:rPr>
          <w:rFonts w:ascii="Times New Roman" w:hAnsi="Times New Roman" w:cs="Times New Roman"/>
          <w:sz w:val="24"/>
          <w:szCs w:val="24"/>
        </w:rPr>
        <w:t xml:space="preserve">, представленным </w:t>
      </w:r>
      <w:r w:rsidR="00182B59" w:rsidRPr="004657CD">
        <w:rPr>
          <w:rFonts w:ascii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4657CD">
        <w:rPr>
          <w:rFonts w:ascii="Times New Roman" w:hAnsi="Times New Roman" w:cs="Times New Roman"/>
          <w:sz w:val="24"/>
          <w:szCs w:val="24"/>
        </w:rPr>
        <w:t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4657CD" w:rsidRPr="00465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7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5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7CD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4657CD"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:rsidR="00C261E6" w:rsidRPr="00587DCD" w:rsidRDefault="00C261E6" w:rsidP="00C2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C261E6" w:rsidRPr="00587DCD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A90C17" w:rsidRPr="00587DCD" w:rsidRDefault="005A300F" w:rsidP="00A90C1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2B712F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 xml:space="preserve">3. Проверка соблюдения требований законодательства Российской Федерации </w:t>
      </w:r>
      <w:proofErr w:type="gramStart"/>
      <w:r w:rsidRPr="00587DCD">
        <w:rPr>
          <w:rFonts w:ascii="Times New Roman" w:hAnsi="Times New Roman" w:cs="Times New Roman"/>
          <w:sz w:val="24"/>
          <w:szCs w:val="24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информации  о  контрактов</w:t>
      </w:r>
      <w:r w:rsidRPr="00587DCD">
        <w:rPr>
          <w:rFonts w:ascii="Times New Roman" w:hAnsi="Times New Roman" w:cs="Times New Roman"/>
          <w:b/>
          <w:sz w:val="24"/>
          <w:szCs w:val="24"/>
        </w:rPr>
        <w:t>.</w:t>
      </w:r>
    </w:p>
    <w:p w:rsidR="004657CD" w:rsidRDefault="004657CD" w:rsidP="00A90C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E6" w:rsidRPr="00587DCD" w:rsidRDefault="00C261E6" w:rsidP="00A90C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CD">
        <w:rPr>
          <w:rFonts w:ascii="Times New Roman" w:hAnsi="Times New Roman" w:cs="Times New Roman"/>
          <w:b/>
          <w:sz w:val="24"/>
          <w:szCs w:val="24"/>
        </w:rPr>
        <w:lastRenderedPageBreak/>
        <w:t>1. Проверка соблюдения требований законодательства</w:t>
      </w:r>
    </w:p>
    <w:p w:rsidR="00C261E6" w:rsidRPr="00587DCD" w:rsidRDefault="00C261E6" w:rsidP="00A90C1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о контрактной системе в сфере</w:t>
      </w:r>
    </w:p>
    <w:p w:rsidR="00C261E6" w:rsidRPr="00587DCD" w:rsidRDefault="00C261E6" w:rsidP="00A90C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закупок при формировании и утверждении контрактной службы</w:t>
      </w:r>
    </w:p>
    <w:p w:rsidR="00C261E6" w:rsidRPr="00587DCD" w:rsidRDefault="00C261E6" w:rsidP="00A90C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и комиссии по осуществлению закупок</w:t>
      </w:r>
      <w:r w:rsidR="002B712F" w:rsidRPr="00587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61E6" w:rsidRPr="00587DCD" w:rsidRDefault="00C261E6" w:rsidP="00A90C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AE7" w:rsidRDefault="0012764F" w:rsidP="000A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6C05" w:rsidRPr="00587DCD">
        <w:rPr>
          <w:rFonts w:ascii="Times New Roman" w:hAnsi="Times New Roman" w:cs="Times New Roman"/>
          <w:sz w:val="24"/>
          <w:szCs w:val="24"/>
        </w:rPr>
        <w:t xml:space="preserve">Согласно части 1 статьи 38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2A737D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1F6C05" w:rsidRPr="00587DCD">
        <w:rPr>
          <w:rFonts w:ascii="Times New Roman" w:hAnsi="Times New Roman" w:cs="Times New Roman"/>
          <w:sz w:val="24"/>
          <w:szCs w:val="24"/>
        </w:rPr>
        <w:t xml:space="preserve">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1F6C05" w:rsidRPr="00587DCD" w:rsidRDefault="001F6C05" w:rsidP="000A1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Согласно части 2 статьи 38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C559AE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bCs/>
          <w:sz w:val="24"/>
          <w:szCs w:val="24"/>
        </w:rPr>
        <w:t xml:space="preserve">Согласно части 3 статьи 38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C559AE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bCs/>
          <w:sz w:val="24"/>
          <w:szCs w:val="24"/>
        </w:rPr>
        <w:t>к</w:t>
      </w:r>
      <w:r w:rsidRPr="00587DCD">
        <w:rPr>
          <w:rFonts w:ascii="Times New Roman" w:hAnsi="Times New Roman" w:cs="Times New Roman"/>
          <w:sz w:val="24"/>
          <w:szCs w:val="24"/>
        </w:rPr>
        <w:t>онтрактная служба действует в соответствии с положением (</w:t>
      </w:r>
      <w:hyperlink r:id="rId7" w:history="1">
        <w:r w:rsidRPr="00587DCD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), разработанным и утвержденным на основании </w:t>
      </w:r>
      <w:hyperlink r:id="rId8" w:history="1">
        <w:r w:rsidRPr="00587DCD">
          <w:rPr>
            <w:rFonts w:ascii="Times New Roman" w:hAnsi="Times New Roman" w:cs="Times New Roman"/>
            <w:sz w:val="24"/>
            <w:szCs w:val="24"/>
          </w:rPr>
          <w:t>типового положения (регламента)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, утвержденного федеральным органом исполнительной власти по регулированию контрактной системы в сфере закупок. 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Согласно пункту 6 Типового положения контрактная служба создается одним из следующих способов: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1) создание отдельного структурного подразделения;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1F6C05" w:rsidRPr="00587DCD" w:rsidRDefault="001F6C05" w:rsidP="000A1A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402924" w:rsidRPr="00587DCD" w:rsidRDefault="00402924" w:rsidP="000A1AE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02924" w:rsidRPr="00587DCD" w:rsidRDefault="00402924" w:rsidP="000A1AE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приказу </w:t>
      </w:r>
      <w:r w:rsidR="00182B59" w:rsidRPr="00587DCD">
        <w:rPr>
          <w:rFonts w:ascii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29.01.2014 года № 21 «О создании контрактной службы» создана контрактная служба в следующем составе:</w:t>
      </w:r>
    </w:p>
    <w:p w:rsidR="00402924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руководитель контрактной службы - Дудаев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Ваха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Баудинович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02924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работник контрактной службы –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Берсанов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Абубакар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Висаевич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02924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работник контрактной службы –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Пайзулаева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Радима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Хасановна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02924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работник контрактной службы –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Матаева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Сайгат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Салтмуратовна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02924" w:rsidRPr="000A1AE7" w:rsidRDefault="00402924" w:rsidP="000A1AE7">
      <w:pPr>
        <w:tabs>
          <w:tab w:val="righ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работник контрактной службы –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Шовхалов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Джамбулат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Салманович</w:t>
      </w:r>
      <w:proofErr w:type="spell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924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В своей деятельности работники контрактной службы  руководствуются Положением (регламентом) о контрактной службе, утвержденным приказом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от 29.01.2014 года № 21 «О создании контрактной службы».        </w:t>
      </w:r>
    </w:p>
    <w:p w:rsidR="00DA01E1" w:rsidRPr="00587DCD" w:rsidRDefault="00402924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87DCD">
        <w:rPr>
          <w:rFonts w:ascii="Times New Roman" w:hAnsi="Times New Roman" w:cs="Times New Roman"/>
          <w:sz w:val="24"/>
          <w:szCs w:val="24"/>
        </w:rPr>
        <w:t xml:space="preserve">Согласно части 6 статьи 38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hAnsi="Times New Roman" w:cs="Times New Roman"/>
          <w:sz w:val="24"/>
          <w:szCs w:val="24"/>
        </w:rPr>
        <w:t xml:space="preserve"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>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B59" w:rsidRPr="00587DCD" w:rsidRDefault="00DA01E1" w:rsidP="000A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0A1AE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A1AE7">
        <w:rPr>
          <w:rFonts w:ascii="Times New Roman" w:hAnsi="Times New Roman" w:cs="Times New Roman"/>
          <w:sz w:val="24"/>
          <w:szCs w:val="24"/>
        </w:rPr>
        <w:t xml:space="preserve"> </w:t>
      </w:r>
      <w:r w:rsidR="002E02FF" w:rsidRPr="00587DCD">
        <w:rPr>
          <w:rFonts w:ascii="Times New Roman" w:hAnsi="Times New Roman" w:cs="Times New Roman"/>
          <w:sz w:val="24"/>
          <w:szCs w:val="24"/>
        </w:rPr>
        <w:t>проверки</w:t>
      </w:r>
      <w:r w:rsidR="00402924" w:rsidRPr="00587DCD">
        <w:rPr>
          <w:rFonts w:ascii="Times New Roman" w:hAnsi="Times New Roman" w:cs="Times New Roman"/>
          <w:sz w:val="24"/>
          <w:szCs w:val="24"/>
        </w:rPr>
        <w:t xml:space="preserve"> установлено, что только</w:t>
      </w:r>
      <w:r w:rsidR="000A1AE7">
        <w:rPr>
          <w:rFonts w:ascii="Times New Roman" w:hAnsi="Times New Roman" w:cs="Times New Roman"/>
          <w:sz w:val="24"/>
          <w:szCs w:val="24"/>
        </w:rPr>
        <w:t xml:space="preserve"> один</w:t>
      </w:r>
      <w:r w:rsidR="006F2176" w:rsidRPr="00587D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924" w:rsidRPr="00587DCD">
        <w:rPr>
          <w:rFonts w:ascii="Times New Roman" w:hAnsi="Times New Roman" w:cs="Times New Roman"/>
          <w:sz w:val="24"/>
          <w:szCs w:val="24"/>
        </w:rPr>
        <w:t xml:space="preserve"> работник  контрактной службы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6F2176" w:rsidRPr="00587DCD">
        <w:rPr>
          <w:rFonts w:ascii="Times New Roman" w:hAnsi="Times New Roman" w:cs="Times New Roman"/>
          <w:sz w:val="24"/>
          <w:szCs w:val="24"/>
        </w:rPr>
        <w:t>,</w:t>
      </w:r>
      <w:r w:rsidR="00402924" w:rsidRPr="00587DCD">
        <w:rPr>
          <w:rFonts w:ascii="Times New Roman" w:hAnsi="Times New Roman" w:cs="Times New Roman"/>
          <w:sz w:val="24"/>
          <w:szCs w:val="24"/>
        </w:rPr>
        <w:t xml:space="preserve"> имеет документ</w:t>
      </w:r>
      <w:r w:rsidR="00E63A67" w:rsidRPr="00587DCD">
        <w:rPr>
          <w:rFonts w:ascii="Times New Roman" w:hAnsi="Times New Roman" w:cs="Times New Roman"/>
          <w:sz w:val="24"/>
          <w:szCs w:val="24"/>
        </w:rPr>
        <w:t>,</w:t>
      </w:r>
      <w:r w:rsidR="00402924" w:rsidRPr="00587DCD">
        <w:rPr>
          <w:rFonts w:ascii="Times New Roman" w:hAnsi="Times New Roman" w:cs="Times New Roman"/>
          <w:sz w:val="24"/>
          <w:szCs w:val="24"/>
        </w:rPr>
        <w:t xml:space="preserve"> подтверждающий наличие профессионального образования </w:t>
      </w:r>
      <w:r w:rsidR="00883CE7">
        <w:rPr>
          <w:rFonts w:ascii="Times New Roman" w:hAnsi="Times New Roman" w:cs="Times New Roman"/>
          <w:sz w:val="24"/>
          <w:szCs w:val="24"/>
        </w:rPr>
        <w:t xml:space="preserve">или дополнительного профессионального образования </w:t>
      </w:r>
      <w:r w:rsidR="00402924" w:rsidRPr="00587DCD">
        <w:rPr>
          <w:rFonts w:ascii="Times New Roman" w:hAnsi="Times New Roman" w:cs="Times New Roman"/>
          <w:sz w:val="24"/>
          <w:szCs w:val="24"/>
        </w:rPr>
        <w:t>в сфере размещения заказов на поставки товаров, выполнение работ, оказание услуг для государственных и муниципальных нужд</w:t>
      </w:r>
      <w:r w:rsidR="000A1A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A1AE7" w:rsidRPr="00587DCD">
        <w:rPr>
          <w:rFonts w:ascii="Times New Roman" w:eastAsia="Times New Roman" w:hAnsi="Times New Roman" w:cs="Times New Roman"/>
          <w:sz w:val="24"/>
          <w:szCs w:val="24"/>
        </w:rPr>
        <w:t>Пайзулаева</w:t>
      </w:r>
      <w:proofErr w:type="spellEnd"/>
      <w:r w:rsidR="000A1AE7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AE7" w:rsidRPr="00587DCD">
        <w:rPr>
          <w:rFonts w:ascii="Times New Roman" w:eastAsia="Times New Roman" w:hAnsi="Times New Roman" w:cs="Times New Roman"/>
          <w:sz w:val="24"/>
          <w:szCs w:val="24"/>
        </w:rPr>
        <w:t>Радима</w:t>
      </w:r>
      <w:proofErr w:type="spellEnd"/>
      <w:r w:rsidR="000A1AE7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AE7" w:rsidRPr="00587DCD">
        <w:rPr>
          <w:rFonts w:ascii="Times New Roman" w:eastAsia="Times New Roman" w:hAnsi="Times New Roman" w:cs="Times New Roman"/>
          <w:sz w:val="24"/>
          <w:szCs w:val="24"/>
        </w:rPr>
        <w:t>Хасановна</w:t>
      </w:r>
      <w:proofErr w:type="spellEnd"/>
      <w:r w:rsidR="00402924" w:rsidRPr="00587DCD">
        <w:rPr>
          <w:rFonts w:ascii="Times New Roman" w:hAnsi="Times New Roman" w:cs="Times New Roman"/>
          <w:sz w:val="24"/>
          <w:szCs w:val="24"/>
        </w:rPr>
        <w:t>.</w:t>
      </w:r>
      <w:r w:rsidR="00E63A67" w:rsidRPr="00587DCD">
        <w:rPr>
          <w:rFonts w:ascii="Times New Roman" w:hAnsi="Times New Roman" w:cs="Times New Roman"/>
          <w:sz w:val="24"/>
          <w:szCs w:val="24"/>
        </w:rPr>
        <w:t xml:space="preserve"> У всех остальных работников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E67126" w:rsidRPr="00587DCD">
        <w:rPr>
          <w:rFonts w:ascii="Times New Roman" w:hAnsi="Times New Roman" w:cs="Times New Roman"/>
          <w:sz w:val="24"/>
          <w:szCs w:val="24"/>
        </w:rPr>
        <w:t xml:space="preserve"> необходимых документов</w:t>
      </w:r>
      <w:r w:rsidR="00B17B17" w:rsidRPr="00587DCD">
        <w:rPr>
          <w:rFonts w:ascii="Times New Roman" w:hAnsi="Times New Roman" w:cs="Times New Roman"/>
          <w:sz w:val="24"/>
          <w:szCs w:val="24"/>
        </w:rPr>
        <w:t xml:space="preserve"> нет.</w:t>
      </w:r>
      <w:r w:rsidR="00402924" w:rsidRPr="0058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24" w:rsidRPr="00587DCD" w:rsidRDefault="00402924" w:rsidP="000A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 создании  контрактной службы 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sz w:val="24"/>
          <w:szCs w:val="24"/>
        </w:rPr>
        <w:t xml:space="preserve"> нарушены требования части 23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hAnsi="Times New Roman" w:cs="Times New Roman"/>
          <w:sz w:val="24"/>
          <w:szCs w:val="24"/>
        </w:rPr>
        <w:t>.</w:t>
      </w:r>
    </w:p>
    <w:p w:rsidR="00C261E6" w:rsidRPr="00587DCD" w:rsidRDefault="00334183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39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5 статьи 39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182B59" w:rsidRPr="00587DCD" w:rsidRDefault="005B53E6" w:rsidP="000A1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DCD">
        <w:rPr>
          <w:rFonts w:ascii="Times New Roman" w:hAnsi="Times New Roman" w:cs="Times New Roman"/>
          <w:sz w:val="24"/>
          <w:szCs w:val="24"/>
        </w:rPr>
        <w:t>Согласно</w:t>
      </w:r>
      <w:r w:rsidR="00B65458" w:rsidRPr="00587DCD">
        <w:rPr>
          <w:rFonts w:ascii="Times New Roman" w:hAnsi="Times New Roman" w:cs="Times New Roman"/>
          <w:sz w:val="24"/>
          <w:szCs w:val="24"/>
        </w:rPr>
        <w:t xml:space="preserve">  </w:t>
      </w:r>
      <w:r w:rsidRPr="00587DCD">
        <w:rPr>
          <w:rFonts w:ascii="Times New Roman" w:hAnsi="Times New Roman" w:cs="Times New Roman"/>
          <w:sz w:val="24"/>
          <w:szCs w:val="24"/>
        </w:rPr>
        <w:t>приказу</w:t>
      </w:r>
      <w:r w:rsidR="00CF714E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182B59" w:rsidRPr="00587DCD">
        <w:rPr>
          <w:rFonts w:ascii="Times New Roman" w:hAnsi="Times New Roman" w:cs="Times New Roman"/>
          <w:sz w:val="24"/>
          <w:szCs w:val="24"/>
        </w:rPr>
        <w:t xml:space="preserve">ГБУ «Грозненский реабилитационный центр для несовершеннолетних» </w:t>
      </w:r>
      <w:r w:rsidR="00685106" w:rsidRPr="00587DCD">
        <w:rPr>
          <w:rFonts w:ascii="Times New Roman" w:hAnsi="Times New Roman" w:cs="Times New Roman"/>
          <w:sz w:val="24"/>
          <w:szCs w:val="24"/>
        </w:rPr>
        <w:t xml:space="preserve"> от 10.06.2014 года № 83</w:t>
      </w:r>
      <w:r w:rsidR="008B0DA8" w:rsidRPr="00587DCD">
        <w:rPr>
          <w:rFonts w:ascii="Times New Roman" w:hAnsi="Times New Roman" w:cs="Times New Roman"/>
          <w:sz w:val="24"/>
          <w:szCs w:val="24"/>
        </w:rPr>
        <w:t xml:space="preserve"> «О создании единой комиссии </w:t>
      </w:r>
      <w:r w:rsidR="00685106" w:rsidRPr="00587DCD">
        <w:rPr>
          <w:rFonts w:ascii="Times New Roman" w:hAnsi="Times New Roman" w:cs="Times New Roman"/>
          <w:sz w:val="24"/>
          <w:szCs w:val="24"/>
        </w:rPr>
        <w:t>и утверждении Положения о Единой комиссии</w:t>
      </w:r>
      <w:r w:rsidR="008B0DA8" w:rsidRPr="00587DCD">
        <w:rPr>
          <w:rFonts w:ascii="Times New Roman" w:hAnsi="Times New Roman" w:cs="Times New Roman"/>
          <w:sz w:val="24"/>
          <w:szCs w:val="24"/>
        </w:rPr>
        <w:t xml:space="preserve"> по осуществлению закупок» создана единая</w:t>
      </w:r>
      <w:r w:rsidR="00C261E6" w:rsidRPr="00587DCD">
        <w:rPr>
          <w:rFonts w:ascii="Times New Roman" w:hAnsi="Times New Roman" w:cs="Times New Roman"/>
          <w:sz w:val="24"/>
          <w:szCs w:val="24"/>
        </w:rPr>
        <w:t xml:space="preserve"> комиссия по осуществлению закупок на поставку товаров, оказание услуг, выпол</w:t>
      </w:r>
      <w:r w:rsidR="008B0DA8" w:rsidRPr="00587DCD">
        <w:rPr>
          <w:rFonts w:ascii="Times New Roman" w:hAnsi="Times New Roman" w:cs="Times New Roman"/>
          <w:sz w:val="24"/>
          <w:szCs w:val="24"/>
        </w:rPr>
        <w:t xml:space="preserve">нение работ для нужд </w:t>
      </w:r>
      <w:r w:rsidR="00182B59" w:rsidRPr="00587DCD">
        <w:rPr>
          <w:rFonts w:ascii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8B0DA8" w:rsidRPr="00587DCD">
        <w:rPr>
          <w:rFonts w:ascii="Times New Roman" w:hAnsi="Times New Roman" w:cs="Times New Roman"/>
          <w:sz w:val="24"/>
          <w:szCs w:val="24"/>
        </w:rPr>
        <w:t>, состоящая из пяти</w:t>
      </w:r>
      <w:r w:rsidR="00C261E6" w:rsidRPr="00587DCD">
        <w:rPr>
          <w:rFonts w:ascii="Times New Roman" w:hAnsi="Times New Roman" w:cs="Times New Roman"/>
          <w:sz w:val="24"/>
          <w:szCs w:val="24"/>
        </w:rPr>
        <w:t xml:space="preserve"> членов, из которых только один имеет </w:t>
      </w:r>
      <w:r w:rsidR="00182B59" w:rsidRPr="00587DCD"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2F3672" w:rsidRPr="00587DCD">
        <w:rPr>
          <w:rFonts w:ascii="Times New Roman" w:hAnsi="Times New Roman" w:cs="Times New Roman"/>
          <w:sz w:val="24"/>
          <w:szCs w:val="24"/>
        </w:rPr>
        <w:t>повышении</w:t>
      </w:r>
      <w:r w:rsidR="00B23408" w:rsidRPr="00587DCD">
        <w:rPr>
          <w:rFonts w:ascii="Times New Roman" w:hAnsi="Times New Roman" w:cs="Times New Roman"/>
          <w:sz w:val="24"/>
          <w:szCs w:val="24"/>
        </w:rPr>
        <w:t xml:space="preserve"> квалификации в</w:t>
      </w:r>
      <w:proofErr w:type="gramEnd"/>
      <w:r w:rsidR="00B23408" w:rsidRPr="00587DCD">
        <w:rPr>
          <w:rFonts w:ascii="Times New Roman" w:hAnsi="Times New Roman" w:cs="Times New Roman"/>
          <w:sz w:val="24"/>
          <w:szCs w:val="24"/>
        </w:rPr>
        <w:t xml:space="preserve"> сфере закупок</w:t>
      </w:r>
      <w:r w:rsidR="00182B59" w:rsidRPr="00587D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82B59"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>Пайзулаева</w:t>
      </w:r>
      <w:proofErr w:type="spellEnd"/>
      <w:r w:rsidR="00182B59"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2B59"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>Радима</w:t>
      </w:r>
      <w:proofErr w:type="spellEnd"/>
      <w:r w:rsidR="00182B59"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2B59" w:rsidRPr="00587DCD">
        <w:rPr>
          <w:rFonts w:ascii="Times New Roman" w:hAnsi="Times New Roman" w:cs="Times New Roman"/>
          <w:color w:val="000000" w:themeColor="text1"/>
          <w:sz w:val="24"/>
          <w:szCs w:val="24"/>
        </w:rPr>
        <w:t>Хасановна</w:t>
      </w:r>
      <w:proofErr w:type="spellEnd"/>
      <w:r w:rsidR="00B23408" w:rsidRPr="00587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1E6" w:rsidRPr="00587DCD" w:rsidRDefault="00C261E6" w:rsidP="000A1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Таким об</w:t>
      </w:r>
      <w:r w:rsidR="008B0DA8" w:rsidRPr="00587DCD">
        <w:rPr>
          <w:rFonts w:ascii="Times New Roman" w:hAnsi="Times New Roman" w:cs="Times New Roman"/>
          <w:sz w:val="24"/>
          <w:szCs w:val="24"/>
        </w:rPr>
        <w:t>разом, при создании единой</w:t>
      </w:r>
      <w:r w:rsidRPr="00587DCD">
        <w:rPr>
          <w:rFonts w:ascii="Times New Roman" w:hAnsi="Times New Roman" w:cs="Times New Roman"/>
          <w:sz w:val="24"/>
          <w:szCs w:val="24"/>
        </w:rPr>
        <w:t xml:space="preserve"> комиссии по осуществлению закупок </w:t>
      </w:r>
      <w:r w:rsidR="004570D4" w:rsidRPr="00587DCD">
        <w:rPr>
          <w:rFonts w:ascii="Times New Roman" w:hAnsi="Times New Roman" w:cs="Times New Roman"/>
          <w:sz w:val="24"/>
          <w:szCs w:val="24"/>
        </w:rPr>
        <w:t xml:space="preserve">на поставку товаров, оказание услуг, выполнение работ для нужд </w:t>
      </w:r>
      <w:r w:rsidR="00182B59" w:rsidRPr="00587DCD">
        <w:rPr>
          <w:rFonts w:ascii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sz w:val="24"/>
          <w:szCs w:val="24"/>
        </w:rPr>
        <w:t xml:space="preserve"> нарушено требование части 5 статьи 39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hAnsi="Times New Roman" w:cs="Times New Roman"/>
          <w:sz w:val="24"/>
          <w:szCs w:val="24"/>
        </w:rPr>
        <w:t>.</w:t>
      </w:r>
    </w:p>
    <w:p w:rsidR="00C261E6" w:rsidRPr="00587DCD" w:rsidRDefault="00C261E6" w:rsidP="000A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22F" w:rsidRPr="00587DCD" w:rsidRDefault="001F422F" w:rsidP="000A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E6" w:rsidRPr="00587DCD" w:rsidRDefault="00A14CCF" w:rsidP="000A1AE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B219F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C261E6" w:rsidRPr="00587DCD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</w:t>
      </w:r>
    </w:p>
    <w:p w:rsidR="00C261E6" w:rsidRPr="00587DCD" w:rsidRDefault="00C261E6" w:rsidP="000A1A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  <w:r w:rsidR="002B712F" w:rsidRPr="00587DC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61E6" w:rsidRPr="00587DCD" w:rsidRDefault="00C261E6" w:rsidP="000A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56" w:rsidRPr="00587DCD" w:rsidRDefault="00114856" w:rsidP="000A1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DCD">
        <w:rPr>
          <w:rFonts w:ascii="Times New Roman" w:hAnsi="Times New Roman" w:cs="Times New Roman"/>
          <w:sz w:val="24"/>
          <w:szCs w:val="24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DCD">
        <w:rPr>
          <w:rFonts w:ascii="Times New Roman" w:hAnsi="Times New Roman" w:cs="Times New Roman"/>
          <w:sz w:val="24"/>
          <w:szCs w:val="24"/>
        </w:rPr>
        <w:t xml:space="preserve">ФЗ-44 (совместный приказ Министерства экономического развития Российской Федерации </w:t>
      </w:r>
      <w:r w:rsidRPr="00587DCD">
        <w:rPr>
          <w:rFonts w:ascii="Times New Roman" w:hAnsi="Times New Roman" w:cs="Times New Roman"/>
          <w:sz w:val="24"/>
          <w:szCs w:val="24"/>
        </w:rPr>
        <w:br/>
        <w:t>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DCD">
        <w:rPr>
          <w:rFonts w:ascii="Times New Roman" w:hAnsi="Times New Roman" w:cs="Times New Roman"/>
          <w:sz w:val="24"/>
          <w:szCs w:val="24"/>
        </w:rPr>
        <w:t xml:space="preserve">учетом </w:t>
      </w:r>
      <w:hyperlink r:id="rId9" w:history="1">
        <w:r w:rsidRPr="00587DCD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особенностей</w:t>
        </w:r>
      </w:hyperlink>
      <w:r w:rsidRPr="00587DCD">
        <w:rPr>
          <w:rFonts w:ascii="Times New Roman" w:hAnsi="Times New Roman" w:cs="Times New Roman"/>
          <w:sz w:val="24"/>
          <w:szCs w:val="24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</w:r>
    </w:p>
    <w:p w:rsidR="00114856" w:rsidRPr="00587DCD" w:rsidRDefault="00114856" w:rsidP="000A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114856" w:rsidRPr="00587DCD" w:rsidRDefault="00114856" w:rsidP="000A1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87DCD">
        <w:rPr>
          <w:rFonts w:ascii="Times New Roman" w:hAnsi="Times New Roman" w:cs="Times New Roman"/>
          <w:sz w:val="24"/>
          <w:szCs w:val="24"/>
        </w:rPr>
        <w:lastRenderedPageBreak/>
        <w:t>Согласно пункту 1 Особенностей, утв. приказом МЭР РФ № 544 и ФК № 18н,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) в соответствии с совместным </w:t>
      </w:r>
      <w:hyperlink r:id="rId10" w:history="1">
        <w:r w:rsidRPr="00587DCD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приказом</w:t>
        </w:r>
      </w:hyperlink>
      <w:r w:rsidRPr="00587D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МЭР РФ № 761 и ФК № 20н.</w:t>
      </w:r>
    </w:p>
    <w:p w:rsidR="00114856" w:rsidRPr="00587DCD" w:rsidRDefault="00747D09" w:rsidP="000A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114856" w:rsidRPr="00587DCD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Приказом</w:t>
        </w:r>
      </w:hyperlink>
      <w:r w:rsidR="00114856" w:rsidRPr="00587D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МЭР РФ № 761 и ФК № 20н утверждены порядок размещения на официальном </w:t>
      </w:r>
      <w:r w:rsidR="00114856" w:rsidRPr="00587DCD">
        <w:rPr>
          <w:rFonts w:ascii="Times New Roman" w:hAnsi="Times New Roman" w:cs="Times New Roman"/>
          <w:sz w:val="24"/>
          <w:szCs w:val="24"/>
        </w:rPr>
        <w:t>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114856" w:rsidRPr="00587DCD" w:rsidRDefault="00114856" w:rsidP="000A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Согласно пункту 2 Особенностей, утв. приказом МЭР РФ № 544 и ФК № 18н,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114856" w:rsidRPr="00587DCD" w:rsidRDefault="00114856" w:rsidP="000A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Бюджет Чеченской Республики на 2014 год утвержден Законом Чеченской Республики от 31 декабря 2013 года № 44-РЗ «О бюджете Чеченской Республики на 2014 год и на плановый период 2015 и 2016 годов». </w:t>
      </w:r>
    </w:p>
    <w:p w:rsidR="00114856" w:rsidRPr="00587DCD" w:rsidRDefault="00114856" w:rsidP="000A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 установлено, что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 xml:space="preserve">ГБУ «Грозненский реабилитационный центр для несовершеннолетних» план-график закупок на 2014 год в нарушение пункта 2 Особенностей, утв. приказом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МЭР РФ № 544 и ФК № 18н, 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>части 2 статьи 112 ФЗ-44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 xml:space="preserve"> в реестре планов-графиков и планов закупок на сайте </w:t>
      </w:r>
      <w:hyperlink r:id="rId12"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zakupki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gov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F2371B" w:rsidRPr="00587DCD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="00F2371B" w:rsidRPr="00587D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="00F2371B" w:rsidRPr="00587DCD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 xml:space="preserve">  28.02.2014 года</w:t>
      </w:r>
      <w:r w:rsidR="006C7E45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B59" w:rsidRPr="00587DCD" w:rsidRDefault="00F13D2A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715FB" w:rsidRPr="00587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>нарушены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71B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4605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и части 2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F2371B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D2A" w:rsidRPr="00587DCD" w:rsidRDefault="00F13D2A" w:rsidP="000A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В действиях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частью 1.4. статьи 7.30. </w:t>
      </w:r>
      <w:proofErr w:type="gramStart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должностных лиц в размере пятнадцати тысяч рублей</w:t>
      </w:r>
      <w:proofErr w:type="gramEnd"/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на юридических лиц - пятидесяти тысяч рублей.</w:t>
      </w:r>
    </w:p>
    <w:p w:rsidR="00521134" w:rsidRPr="00587DCD" w:rsidRDefault="00521134" w:rsidP="000A1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планов-графиков закупок </w:t>
      </w:r>
      <w:r w:rsidR="00182B59" w:rsidRPr="00883CE7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883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2014 год в реестре планов-графиков и планов закупок на общероссийском сайте </w:t>
      </w:r>
      <w:hyperlink r:id="rId13"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zakupki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gov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883CE7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</w:rPr>
          <w:t>HYPERLINK "http://www.zakupki.gov.ru/"</w:t>
        </w:r>
        <w:r w:rsidRPr="00883C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="00587DCD" w:rsidRPr="00883CE7">
        <w:rPr>
          <w:rFonts w:ascii="Times New Roman" w:hAnsi="Times New Roman" w:cs="Times New Roman"/>
          <w:sz w:val="24"/>
          <w:szCs w:val="24"/>
        </w:rPr>
        <w:t xml:space="preserve"> по 7 позициям</w:t>
      </w:r>
      <w:r w:rsidRPr="00883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выявлены следующие нарушения требований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61E6" w:rsidRPr="00587DCD" w:rsidRDefault="00C261E6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</w:t>
      </w:r>
      <w:r w:rsidR="00521134" w:rsidRPr="00587DCD">
        <w:rPr>
          <w:rFonts w:ascii="Times New Roman" w:hAnsi="Times New Roman" w:cs="Times New Roman"/>
          <w:sz w:val="24"/>
          <w:szCs w:val="24"/>
        </w:rPr>
        <w:t>96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521134" w:rsidRPr="00587DCD">
        <w:rPr>
          <w:rFonts w:ascii="Times New Roman" w:hAnsi="Times New Roman" w:cs="Times New Roman"/>
          <w:sz w:val="24"/>
          <w:szCs w:val="24"/>
        </w:rPr>
        <w:t>701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521134" w:rsidRPr="00587DCD">
        <w:rPr>
          <w:rFonts w:ascii="Times New Roman" w:hAnsi="Times New Roman" w:cs="Times New Roman"/>
          <w:sz w:val="24"/>
          <w:szCs w:val="24"/>
        </w:rPr>
        <w:t>000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521134" w:rsidRPr="00587DCD">
        <w:rPr>
          <w:rFonts w:ascii="Times New Roman" w:hAnsi="Times New Roman" w:cs="Times New Roman"/>
          <w:sz w:val="24"/>
          <w:szCs w:val="24"/>
        </w:rPr>
        <w:t>001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», что является нарушением подпункта 1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</w:t>
      </w:r>
      <w:r w:rsidR="000A1AE7">
        <w:rPr>
          <w:rFonts w:ascii="Times New Roman" w:eastAsia="Times New Roman" w:hAnsi="Times New Roman" w:cs="Times New Roman"/>
          <w:sz w:val="24"/>
          <w:szCs w:val="24"/>
        </w:rPr>
        <w:br/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A43" w:rsidRPr="00587DCD" w:rsidRDefault="00AE51AC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65458" w:rsidRPr="00587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6F0A43" w:rsidRPr="00587DCD">
        <w:rPr>
          <w:rFonts w:ascii="Times New Roman" w:eastAsia="Times New Roman" w:hAnsi="Times New Roman" w:cs="Times New Roman"/>
          <w:sz w:val="24"/>
          <w:szCs w:val="24"/>
        </w:rPr>
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="006F0A43" w:rsidRPr="00587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52D7"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End"/>
    </w:p>
    <w:p w:rsidR="00C261E6" w:rsidRPr="00587DCD" w:rsidRDefault="006F0A43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F24A7" w:rsidRPr="00587D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. В столбце 6 плана-графика не приводятся:</w:t>
      </w:r>
    </w:p>
    <w:p w:rsidR="00C261E6" w:rsidRPr="00587DCD" w:rsidRDefault="00B65458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(при наличии таких запретов, ограничений, условий);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- предоставляемые участникам закупки преимущества в соответствии со статьями 28 и 29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(при наличии таких преимуществ);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требования к участникам закупки, установленные в соответствии с частью 2 статьи 31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таких требований);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(при наличии таких ограничений</w:t>
      </w:r>
      <w:proofErr w:type="gramEnd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или требований);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- информация об обязательном общественном обсуждении закупки товара, работы или услуги;</w:t>
      </w:r>
    </w:p>
    <w:p w:rsidR="00C261E6" w:rsidRPr="00587DCD" w:rsidRDefault="00C261E6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Не установление данных требований является нарушением требований перечисления «е» подпункта 2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DCD" w:rsidRPr="00587DCD" w:rsidRDefault="0072423E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В столбце 8 пла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на - графика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» подпункта 2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559AE" w:rsidRPr="00587DCD" w:rsidRDefault="00C559AE" w:rsidP="000A1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5. В столбце 9 плана-графика начальная (максимальная) цена контракта указана в рублях, что является нарушением требований перечисления «и»  подпункта 2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>согласно которым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начальная (</w:t>
      </w:r>
      <w:proofErr w:type="gramStart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максимальная) </w:t>
      </w:r>
      <w:proofErr w:type="gramEnd"/>
      <w:r w:rsidRPr="00587DCD">
        <w:rPr>
          <w:rFonts w:ascii="Times New Roman" w:eastAsia="Times New Roman" w:hAnsi="Times New Roman" w:cs="Times New Roman"/>
          <w:sz w:val="24"/>
          <w:szCs w:val="24"/>
        </w:rPr>
        <w:t>цена контракта указывается в тыс. рублях.</w:t>
      </w:r>
    </w:p>
    <w:p w:rsidR="00C261E6" w:rsidRPr="00587DCD" w:rsidRDefault="00C559AE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715FB" w:rsidRPr="00587D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. Согласно подпункту 5 пункта 5 Приказа № 544/№ 18н после информации о закупках, которые планирует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ся осуществлять в соответствии 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 xml:space="preserve">с пунктами 4 и 5 части 1 статьи 93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C261E6" w:rsidRPr="00587DCD">
        <w:rPr>
          <w:rFonts w:ascii="Times New Roman" w:eastAsia="Times New Roman" w:hAnsi="Times New Roman" w:cs="Times New Roman"/>
          <w:sz w:val="24"/>
          <w:szCs w:val="24"/>
        </w:rPr>
        <w:t>, в столбцах 9 и 13 формы плана-графика указывается следующая итоговая информация о годовых объемах закупок (тыс. рублей):</w:t>
      </w:r>
    </w:p>
    <w:p w:rsidR="00C261E6" w:rsidRPr="00587DCD" w:rsidRDefault="00C261E6" w:rsidP="000A1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587DCD">
        <w:rPr>
          <w:rFonts w:ascii="Times New Roman" w:hAnsi="Times New Roman" w:cs="Times New Roman"/>
          <w:sz w:val="24"/>
          <w:szCs w:val="24"/>
        </w:rPr>
        <w:t xml:space="preserve">пунктом 4 части 1 статьи 93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61E6" w:rsidRPr="00587DCD" w:rsidRDefault="00C261E6" w:rsidP="000A1A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hyperlink r:id="rId14" w:anchor="block_9315" w:history="1">
        <w:r w:rsidRPr="00587D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пунктом 5 части 1 статьи 93</w:t>
        </w:r>
      </w:hyperlink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61E6" w:rsidRPr="00587DCD" w:rsidRDefault="00C261E6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ab/>
        <w:t>у субъектов малого предпринимательства, социально ориентированных некоммерческих организаций;</w:t>
      </w:r>
    </w:p>
    <w:p w:rsidR="00C261E6" w:rsidRPr="00587DCD" w:rsidRDefault="00C261E6" w:rsidP="000A1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осуществляемых путем проведения запроса котировок;</w:t>
      </w:r>
    </w:p>
    <w:p w:rsidR="00C261E6" w:rsidRPr="00587DCD" w:rsidRDefault="00C261E6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ab/>
        <w:t xml:space="preserve">всего </w:t>
      </w:r>
      <w:proofErr w:type="gramStart"/>
      <w:r w:rsidRPr="00587DC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proofErr w:type="gramEnd"/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Pr="00587DCD">
        <w:rPr>
          <w:rFonts w:ascii="Times New Roman" w:hAnsi="Times New Roman" w:cs="Times New Roman"/>
          <w:sz w:val="24"/>
          <w:szCs w:val="24"/>
        </w:rPr>
        <w:t xml:space="preserve">пунктом 16 статьи 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E6" w:rsidRPr="00587DCD" w:rsidRDefault="00C261E6" w:rsidP="000A1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Не указание данной информации в плане-графике закупок является нарушением подпункта 5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E6" w:rsidRPr="00587DCD" w:rsidRDefault="00C261E6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="00C559AE" w:rsidRPr="00587D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51AC" w:rsidRPr="00587DCD">
        <w:rPr>
          <w:rFonts w:ascii="Times New Roman" w:eastAsia="Times New Roman" w:hAnsi="Times New Roman" w:cs="Times New Roman"/>
          <w:sz w:val="24"/>
          <w:szCs w:val="24"/>
        </w:rPr>
        <w:t>. В плане-графике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в нижнем правом углу не указывается информация об исполнителе, что является нарушением подпункта 7 пункта 5 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Особенностей, утв. приказом МЭР РФ </w:t>
      </w:r>
      <w:r w:rsidR="00587DCD" w:rsidRPr="00587DCD">
        <w:rPr>
          <w:rFonts w:ascii="Times New Roman" w:hAnsi="Times New Roman" w:cs="Times New Roman"/>
          <w:sz w:val="24"/>
          <w:szCs w:val="24"/>
        </w:rPr>
        <w:br/>
        <w:t>№ 544 и ФК № 18н</w:t>
      </w:r>
      <w:r w:rsidR="00587DCD" w:rsidRPr="00587DCD">
        <w:rPr>
          <w:rFonts w:ascii="Times New Roman" w:eastAsia="Times New Roman" w:hAnsi="Times New Roman" w:cs="Times New Roman"/>
          <w:sz w:val="24"/>
          <w:szCs w:val="24"/>
        </w:rPr>
        <w:t xml:space="preserve">, и части 2 статьи 112 </w:t>
      </w:r>
      <w:r w:rsidR="00587DCD" w:rsidRPr="00587DCD">
        <w:rPr>
          <w:rFonts w:ascii="Times New Roman" w:hAnsi="Times New Roman" w:cs="Times New Roman"/>
          <w:sz w:val="24"/>
          <w:szCs w:val="24"/>
        </w:rPr>
        <w:t>ФЗ-44</w:t>
      </w:r>
      <w:r w:rsidR="00C348E5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E6" w:rsidRPr="00587DCD" w:rsidRDefault="00C261E6" w:rsidP="000A1A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F20" w:rsidRPr="00587DCD" w:rsidRDefault="00CC0F20" w:rsidP="000A1A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Проверка соблюдения требований законодательства Российской Федерации </w:t>
      </w:r>
      <w:proofErr w:type="gramStart"/>
      <w:r w:rsidRPr="00587DCD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587DC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zakupki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gov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="002B712F" w:rsidRPr="00587DCD">
        <w:rPr>
          <w:rFonts w:ascii="Times New Roman" w:hAnsi="Times New Roman" w:cs="Times New Roman"/>
          <w:b/>
          <w:sz w:val="24"/>
          <w:szCs w:val="24"/>
        </w:rPr>
        <w:t xml:space="preserve"> информации  о  контрактов.</w:t>
      </w:r>
    </w:p>
    <w:p w:rsidR="00CC0F20" w:rsidRPr="00587DCD" w:rsidRDefault="00CC0F20" w:rsidP="000A1A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461B" w:rsidRPr="00587DCD" w:rsidRDefault="00182B59" w:rsidP="000A1A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E639CA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в 2014 году на сайте </w:t>
      </w:r>
      <w:hyperlink r:id="rId16" w:history="1"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C0F20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D0461" w:rsidRPr="00587DCD">
        <w:rPr>
          <w:rFonts w:ascii="Times New Roman" w:hAnsi="Times New Roman" w:cs="Times New Roman"/>
          <w:sz w:val="24"/>
          <w:szCs w:val="24"/>
        </w:rPr>
        <w:t xml:space="preserve"> размещено 24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587DCD" w:rsidRPr="00587DCD">
        <w:rPr>
          <w:rFonts w:ascii="Times New Roman" w:hAnsi="Times New Roman" w:cs="Times New Roman"/>
          <w:sz w:val="24"/>
          <w:szCs w:val="24"/>
        </w:rPr>
        <w:t>ки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1D0461" w:rsidRPr="00587DCD">
        <w:rPr>
          <w:rFonts w:ascii="Times New Roman" w:hAnsi="Times New Roman" w:cs="Times New Roman"/>
          <w:sz w:val="24"/>
          <w:szCs w:val="24"/>
        </w:rPr>
        <w:t>10 аукционов и 9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D51010" w:rsidRPr="00587DCD">
        <w:rPr>
          <w:rFonts w:ascii="Times New Roman" w:hAnsi="Times New Roman" w:cs="Times New Roman"/>
          <w:sz w:val="24"/>
          <w:szCs w:val="24"/>
        </w:rPr>
        <w:t>а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 ко</w:t>
      </w:r>
      <w:r w:rsidR="005A300F" w:rsidRPr="00587DCD">
        <w:rPr>
          <w:rFonts w:ascii="Times New Roman" w:hAnsi="Times New Roman" w:cs="Times New Roman"/>
          <w:sz w:val="24"/>
          <w:szCs w:val="24"/>
        </w:rPr>
        <w:t>тировок</w:t>
      </w:r>
      <w:r w:rsidR="001D0461" w:rsidRPr="00587DCD">
        <w:rPr>
          <w:rFonts w:ascii="Times New Roman" w:hAnsi="Times New Roman" w:cs="Times New Roman"/>
          <w:sz w:val="24"/>
          <w:szCs w:val="24"/>
        </w:rPr>
        <w:t xml:space="preserve"> и 5 запроса предложений</w:t>
      </w:r>
      <w:r w:rsidR="00CE43B1" w:rsidRPr="00587DCD">
        <w:rPr>
          <w:rFonts w:ascii="Times New Roman" w:hAnsi="Times New Roman" w:cs="Times New Roman"/>
          <w:sz w:val="24"/>
          <w:szCs w:val="24"/>
        </w:rPr>
        <w:t>. Выборочным методом была  проверена 1 закупка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 за номером </w:t>
      </w:r>
      <w:r w:rsidR="001D0461" w:rsidRPr="00587DCD">
        <w:rPr>
          <w:rFonts w:ascii="Times New Roman" w:hAnsi="Times New Roman" w:cs="Times New Roman"/>
          <w:sz w:val="24"/>
          <w:szCs w:val="24"/>
        </w:rPr>
        <w:br/>
      </w:r>
      <w:r w:rsidR="00CC0F20" w:rsidRPr="00587DCD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CC0F20" w:rsidRPr="00587DCD">
        <w:rPr>
          <w:rFonts w:ascii="Times New Roman" w:hAnsi="Times New Roman" w:cs="Times New Roman"/>
          <w:sz w:val="24"/>
          <w:szCs w:val="24"/>
        </w:rPr>
        <w:t>01942000005140</w:t>
      </w:r>
      <w:r w:rsidR="001D0461" w:rsidRPr="00587DCD">
        <w:rPr>
          <w:rFonts w:ascii="Times New Roman" w:hAnsi="Times New Roman" w:cs="Times New Roman"/>
          <w:sz w:val="24"/>
          <w:szCs w:val="24"/>
        </w:rPr>
        <w:t>09482</w:t>
      </w:r>
      <w:r w:rsidR="00CC0F20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CE43B1" w:rsidRPr="00587DCD">
        <w:rPr>
          <w:rFonts w:ascii="Times New Roman" w:hAnsi="Times New Roman" w:cs="Times New Roman"/>
          <w:kern w:val="16"/>
          <w:sz w:val="24"/>
          <w:szCs w:val="24"/>
        </w:rPr>
        <w:t>от 21.11</w:t>
      </w:r>
      <w:r w:rsidR="005A300F" w:rsidRPr="00587DCD">
        <w:rPr>
          <w:rFonts w:ascii="Times New Roman" w:hAnsi="Times New Roman" w:cs="Times New Roman"/>
          <w:kern w:val="16"/>
          <w:sz w:val="24"/>
          <w:szCs w:val="24"/>
        </w:rPr>
        <w:t>.2014</w:t>
      </w:r>
      <w:r w:rsidR="00CC0F20" w:rsidRPr="00587DCD">
        <w:rPr>
          <w:rFonts w:ascii="Times New Roman" w:hAnsi="Times New Roman" w:cs="Times New Roman"/>
          <w:kern w:val="16"/>
          <w:sz w:val="24"/>
          <w:szCs w:val="24"/>
        </w:rPr>
        <w:t>г.</w:t>
      </w:r>
      <w:r w:rsidR="00FA7D1D" w:rsidRPr="00587DC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1D0461" w:rsidRPr="00587DCD" w:rsidRDefault="001D0461" w:rsidP="000A1AE7">
      <w:pPr>
        <w:autoSpaceDE w:val="0"/>
        <w:autoSpaceDN w:val="0"/>
        <w:adjustRightInd w:val="0"/>
        <w:spacing w:after="0" w:line="240" w:lineRule="auto"/>
        <w:ind w:left="5104"/>
        <w:jc w:val="center"/>
        <w:rPr>
          <w:rFonts w:ascii="Times New Roman" w:hAnsi="Times New Roman" w:cs="Times New Roman"/>
          <w:sz w:val="24"/>
          <w:szCs w:val="24"/>
        </w:rPr>
      </w:pPr>
    </w:p>
    <w:p w:rsidR="00CC0F20" w:rsidRPr="00587DCD" w:rsidRDefault="00CC0F20" w:rsidP="000A1A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kern w:val="16"/>
          <w:sz w:val="24"/>
          <w:szCs w:val="24"/>
        </w:rPr>
        <w:t xml:space="preserve">Закупка № </w:t>
      </w:r>
      <w:r w:rsidRPr="00587DCD">
        <w:rPr>
          <w:rFonts w:ascii="Times New Roman" w:hAnsi="Times New Roman" w:cs="Times New Roman"/>
          <w:sz w:val="24"/>
          <w:szCs w:val="24"/>
        </w:rPr>
        <w:t>01942000005</w:t>
      </w:r>
      <w:r w:rsidR="001D0461" w:rsidRPr="00587DCD">
        <w:rPr>
          <w:rFonts w:ascii="Times New Roman" w:hAnsi="Times New Roman" w:cs="Times New Roman"/>
          <w:sz w:val="24"/>
          <w:szCs w:val="24"/>
        </w:rPr>
        <w:t>14009482</w:t>
      </w:r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CE43B1" w:rsidRPr="00587DCD">
        <w:rPr>
          <w:rFonts w:ascii="Times New Roman" w:hAnsi="Times New Roman" w:cs="Times New Roman"/>
          <w:kern w:val="16"/>
          <w:sz w:val="24"/>
          <w:szCs w:val="24"/>
        </w:rPr>
        <w:t>от 21.11</w:t>
      </w:r>
      <w:r w:rsidRPr="00587DCD">
        <w:rPr>
          <w:rFonts w:ascii="Times New Roman" w:hAnsi="Times New Roman" w:cs="Times New Roman"/>
          <w:kern w:val="16"/>
          <w:sz w:val="24"/>
          <w:szCs w:val="24"/>
        </w:rPr>
        <w:t>.2014 года.</w:t>
      </w:r>
    </w:p>
    <w:p w:rsidR="00182B59" w:rsidRPr="00587DCD" w:rsidRDefault="00CC0F20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17" w:tgtFrame="_blank" w:tooltip="Комитет Правительства Чеченской Республики по государственному заказу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Pr="00587DCD">
        <w:rPr>
          <w:rFonts w:ascii="Times New Roman" w:hAnsi="Times New Roman" w:cs="Times New Roman"/>
          <w:bCs/>
          <w:sz w:val="24"/>
          <w:szCs w:val="24"/>
        </w:rPr>
        <w:t xml:space="preserve">пункту 1.2. </w:t>
      </w:r>
      <w:proofErr w:type="gramStart"/>
      <w:r w:rsidRPr="00587DCD">
        <w:rPr>
          <w:rFonts w:ascii="Times New Roman" w:hAnsi="Times New Roman" w:cs="Times New Roman"/>
          <w:bCs/>
          <w:sz w:val="24"/>
          <w:szCs w:val="24"/>
        </w:rPr>
        <w:t>Положения «О Комитете Правительства Чеченской Республики по государственному заказу»</w:t>
      </w:r>
      <w:r w:rsidRPr="00587DCD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8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www.zakupki.gov.ru</w:t>
        </w:r>
      </w:hyperlink>
      <w:r w:rsidRPr="00587DC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AFAFA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 xml:space="preserve">было размещено извещение </w:t>
      </w:r>
      <w:r w:rsidR="00CE43B1" w:rsidRPr="00587DCD">
        <w:rPr>
          <w:rFonts w:ascii="Times New Roman" w:hAnsi="Times New Roman" w:cs="Times New Roman"/>
          <w:kern w:val="16"/>
          <w:sz w:val="24"/>
          <w:szCs w:val="24"/>
        </w:rPr>
        <w:t>от 21.11</w:t>
      </w:r>
      <w:r w:rsidRPr="00587DCD">
        <w:rPr>
          <w:rFonts w:ascii="Times New Roman" w:hAnsi="Times New Roman" w:cs="Times New Roman"/>
          <w:kern w:val="16"/>
          <w:sz w:val="24"/>
          <w:szCs w:val="24"/>
        </w:rPr>
        <w:t xml:space="preserve">.2014 </w:t>
      </w:r>
      <w:r w:rsidRPr="00587DC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CE43B1" w:rsidRPr="00587DCD">
        <w:rPr>
          <w:rFonts w:ascii="Times New Roman" w:hAnsi="Times New Roman" w:cs="Times New Roman"/>
          <w:sz w:val="24"/>
          <w:szCs w:val="24"/>
        </w:rPr>
        <w:br/>
      </w:r>
      <w:r w:rsidRPr="00587DCD">
        <w:rPr>
          <w:rFonts w:ascii="Times New Roman" w:hAnsi="Times New Roman" w:cs="Times New Roman"/>
          <w:sz w:val="24"/>
          <w:szCs w:val="24"/>
        </w:rPr>
        <w:t>№ 019420000051400</w:t>
      </w:r>
      <w:r w:rsidR="00E13584" w:rsidRPr="00587DCD">
        <w:rPr>
          <w:rFonts w:ascii="Times New Roman" w:hAnsi="Times New Roman" w:cs="Times New Roman"/>
          <w:sz w:val="24"/>
          <w:szCs w:val="24"/>
        </w:rPr>
        <w:t>9482</w:t>
      </w:r>
      <w:r w:rsidRPr="00587DCD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в электронной форме на </w:t>
      </w:r>
      <w:r w:rsidR="00CE43B1" w:rsidRPr="00587DCD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работ по установке, накладке, монтажу, конфигурированию и настройке оборудования локальных вычислительных сетей (ЛВС)  </w:t>
      </w:r>
      <w:r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нужд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A43C46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82B5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</w:t>
      </w:r>
      <w:r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сумму 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628</w:t>
      </w:r>
      <w:r w:rsidR="00E32420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  <w:r w:rsidR="007D7960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руб. 00 коп.</w:t>
      </w:r>
      <w:r w:rsidR="00912C62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2B59" w:rsidRPr="00587DCD" w:rsidRDefault="009C08BD" w:rsidP="000A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</w:t>
      </w:r>
      <w:r w:rsidR="00CF4139" w:rsidRPr="00587DCD">
        <w:rPr>
          <w:rFonts w:ascii="Times New Roman" w:hAnsi="Times New Roman" w:cs="Times New Roman"/>
          <w:sz w:val="24"/>
          <w:szCs w:val="24"/>
        </w:rPr>
        <w:t>,</w:t>
      </w:r>
      <w:r w:rsidRPr="00587DCD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Pr="00587DCD">
        <w:rPr>
          <w:rFonts w:ascii="Times New Roman" w:hAnsi="Times New Roman" w:cs="Times New Roman"/>
          <w:bCs/>
          <w:sz w:val="24"/>
          <w:szCs w:val="24"/>
        </w:rPr>
        <w:t>ротоколу подведени</w:t>
      </w:r>
      <w:r w:rsidR="00C559AE" w:rsidRPr="00587DCD">
        <w:rPr>
          <w:rFonts w:ascii="Times New Roman" w:hAnsi="Times New Roman" w:cs="Times New Roman"/>
          <w:bCs/>
          <w:sz w:val="24"/>
          <w:szCs w:val="24"/>
        </w:rPr>
        <w:t xml:space="preserve">я итогов электронного аукциона </w:t>
      </w:r>
      <w:r w:rsidRPr="00587DC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E43B1" w:rsidRPr="00587DCD">
        <w:rPr>
          <w:rFonts w:ascii="Times New Roman" w:hAnsi="Times New Roman" w:cs="Times New Roman"/>
          <w:kern w:val="16"/>
          <w:sz w:val="24"/>
          <w:szCs w:val="24"/>
        </w:rPr>
        <w:t>0194200000514009482</w:t>
      </w:r>
      <w:r w:rsidRPr="00587DC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 xml:space="preserve">от </w:t>
      </w:r>
      <w:r w:rsidR="00CE43B1" w:rsidRPr="00587DCD">
        <w:rPr>
          <w:rFonts w:ascii="Times New Roman" w:hAnsi="Times New Roman" w:cs="Times New Roman"/>
          <w:kern w:val="16"/>
          <w:sz w:val="24"/>
          <w:szCs w:val="24"/>
        </w:rPr>
        <w:t>08.12</w:t>
      </w:r>
      <w:r w:rsidRPr="00587DCD">
        <w:rPr>
          <w:rFonts w:ascii="Times New Roman" w:hAnsi="Times New Roman" w:cs="Times New Roman"/>
          <w:kern w:val="16"/>
          <w:sz w:val="24"/>
          <w:szCs w:val="24"/>
        </w:rPr>
        <w:t xml:space="preserve">.2014 </w:t>
      </w:r>
      <w:r w:rsidRPr="00587DCD">
        <w:rPr>
          <w:rFonts w:ascii="Times New Roman" w:hAnsi="Times New Roman" w:cs="Times New Roman"/>
          <w:sz w:val="24"/>
          <w:szCs w:val="24"/>
        </w:rPr>
        <w:t>года</w:t>
      </w:r>
      <w:r w:rsidR="00CF4139" w:rsidRPr="00587DCD">
        <w:rPr>
          <w:rFonts w:ascii="Times New Roman" w:hAnsi="Times New Roman" w:cs="Times New Roman"/>
          <w:sz w:val="24"/>
          <w:szCs w:val="24"/>
        </w:rPr>
        <w:t>,</w:t>
      </w:r>
      <w:r w:rsidRPr="00587DCD">
        <w:rPr>
          <w:rFonts w:ascii="Times New Roman" w:hAnsi="Times New Roman" w:cs="Times New Roman"/>
          <w:sz w:val="24"/>
          <w:szCs w:val="24"/>
        </w:rPr>
        <w:t xml:space="preserve"> по</w:t>
      </w:r>
      <w:r w:rsidR="00C559AE" w:rsidRPr="00587DCD">
        <w:rPr>
          <w:rFonts w:ascii="Times New Roman" w:hAnsi="Times New Roman" w:cs="Times New Roman"/>
          <w:sz w:val="24"/>
          <w:szCs w:val="24"/>
        </w:rPr>
        <w:t xml:space="preserve">бедителем признан участник под </w:t>
      </w:r>
      <w:r w:rsidR="00CE43B1" w:rsidRPr="00587DCD">
        <w:rPr>
          <w:rFonts w:ascii="Times New Roman" w:hAnsi="Times New Roman" w:cs="Times New Roman"/>
          <w:sz w:val="24"/>
          <w:szCs w:val="24"/>
        </w:rPr>
        <w:t>№ 297841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- </w:t>
      </w:r>
      <w:r w:rsidR="00CE43B1" w:rsidRPr="00587DC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43B1" w:rsidRPr="00587DCD">
        <w:rPr>
          <w:rFonts w:ascii="Times New Roman" w:hAnsi="Times New Roman" w:cs="Times New Roman"/>
          <w:sz w:val="24"/>
          <w:szCs w:val="24"/>
        </w:rPr>
        <w:t>СтройТоргКомп</w:t>
      </w:r>
      <w:proofErr w:type="spellEnd"/>
      <w:r w:rsidRPr="00587DCD">
        <w:rPr>
          <w:rFonts w:ascii="Times New Roman" w:hAnsi="Times New Roman" w:cs="Times New Roman"/>
          <w:sz w:val="24"/>
          <w:szCs w:val="24"/>
        </w:rPr>
        <w:t>», предложившей наименьшую цену контракта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587DCD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622 314 руб</w:t>
      </w:r>
      <w:r w:rsidR="001E72EC" w:rsidRPr="00587DCD">
        <w:rPr>
          <w:rFonts w:ascii="Times New Roman" w:hAnsi="Times New Roman" w:cs="Times New Roman"/>
          <w:sz w:val="24"/>
          <w:szCs w:val="24"/>
        </w:rPr>
        <w:t>.</w:t>
      </w:r>
      <w:r w:rsidR="00587DCD" w:rsidRPr="00587DCD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79" w:rsidRPr="00587DCD" w:rsidRDefault="008454A8" w:rsidP="000A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определения поставщика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479" w:rsidRPr="00587DC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гражданско-правовой договор </w:t>
      </w:r>
      <w:r w:rsidR="00126B65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B5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0B9C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6B65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3.12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 № 141623 (далее - Договор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53104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B9C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победителем  </w:t>
      </w:r>
      <w:r w:rsidR="00E10B9C" w:rsidRPr="00587DC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43B1" w:rsidRPr="00587DCD">
        <w:rPr>
          <w:rFonts w:ascii="Times New Roman" w:hAnsi="Times New Roman" w:cs="Times New Roman"/>
          <w:sz w:val="24"/>
          <w:szCs w:val="24"/>
        </w:rPr>
        <w:t>СтройТоргКомп</w:t>
      </w:r>
      <w:proofErr w:type="spellEnd"/>
      <w:r w:rsidR="00E10B9C" w:rsidRPr="00587DCD">
        <w:rPr>
          <w:rFonts w:ascii="Times New Roman" w:hAnsi="Times New Roman" w:cs="Times New Roman"/>
          <w:sz w:val="24"/>
          <w:szCs w:val="24"/>
        </w:rPr>
        <w:t>»</w:t>
      </w:r>
      <w:r w:rsidR="00E10B9C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B1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>на сумму 622 314 руб. 00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</w:t>
      </w:r>
      <w:r w:rsidR="00126B65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479" w:rsidRPr="005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BA0" w:rsidRPr="00587DCD" w:rsidRDefault="005860C4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AD4" w:rsidRPr="00587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BA0" w:rsidRPr="00587DCD">
        <w:rPr>
          <w:rFonts w:ascii="Times New Roman" w:hAnsi="Times New Roman" w:cs="Times New Roman"/>
          <w:sz w:val="24"/>
          <w:szCs w:val="24"/>
        </w:rPr>
        <w:t xml:space="preserve">Согласно части 3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DF083A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943BA0" w:rsidRPr="00587DCD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="00943BA0" w:rsidRPr="00587DC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943BA0" w:rsidRPr="00587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="00943BA0" w:rsidRPr="00587DC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943BA0"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="00943BA0" w:rsidRPr="00587DC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43BA0"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="00943BA0" w:rsidRPr="00587DC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43BA0" w:rsidRPr="00587D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="00943BA0" w:rsidRPr="00587DCD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="00943BA0" w:rsidRPr="00587DCD">
        <w:rPr>
          <w:rFonts w:ascii="Times New Roman" w:hAnsi="Times New Roman" w:cs="Times New Roman"/>
          <w:sz w:val="24"/>
          <w:szCs w:val="24"/>
        </w:rPr>
        <w:t xml:space="preserve">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DF083A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943BA0" w:rsidRPr="00587DCD">
        <w:rPr>
          <w:rFonts w:ascii="Times New Roman" w:hAnsi="Times New Roman" w:cs="Times New Roman"/>
          <w:sz w:val="24"/>
          <w:szCs w:val="24"/>
        </w:rPr>
        <w:t>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943BA0" w:rsidRPr="00587DCD" w:rsidRDefault="00943BA0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1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5860C4" w:rsidRPr="00587DCD">
        <w:rPr>
          <w:rFonts w:ascii="Times New Roman" w:hAnsi="Times New Roman" w:cs="Times New Roman"/>
          <w:sz w:val="24"/>
          <w:szCs w:val="24"/>
        </w:rPr>
        <w:t>Федеральное казначейство</w:t>
      </w:r>
      <w:r w:rsidRPr="00587DCD">
        <w:rPr>
          <w:rFonts w:ascii="Times New Roman" w:hAnsi="Times New Roman" w:cs="Times New Roman"/>
          <w:sz w:val="24"/>
          <w:szCs w:val="24"/>
        </w:rPr>
        <w:t xml:space="preserve"> ведет реестр контрактов, заключенных заказчиками.</w:t>
      </w:r>
    </w:p>
    <w:p w:rsidR="00943BA0" w:rsidRPr="00587DCD" w:rsidRDefault="00943BA0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6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="00DF083A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>порядок ведения реестра контрактов устанавливается Правительством Российской Федерации.</w:t>
      </w:r>
    </w:p>
    <w:p w:rsidR="00943BA0" w:rsidRPr="00587DCD" w:rsidRDefault="00943BA0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ab/>
      </w:r>
      <w:r w:rsidRPr="00587DCD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</w:t>
      </w:r>
      <w:r w:rsidR="005A300F" w:rsidRPr="00587DCD">
        <w:rPr>
          <w:rFonts w:ascii="Times New Roman" w:hAnsi="Times New Roman" w:cs="Times New Roman"/>
          <w:bCs/>
          <w:sz w:val="24"/>
          <w:szCs w:val="24"/>
        </w:rPr>
        <w:t xml:space="preserve"> от 28 ноября 2013 года № 1084  </w:t>
      </w:r>
      <w:r w:rsidRPr="00587DCD">
        <w:rPr>
          <w:rFonts w:ascii="Times New Roman" w:hAnsi="Times New Roman" w:cs="Times New Roman"/>
          <w:bCs/>
          <w:sz w:val="24"/>
          <w:szCs w:val="24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943BA0" w:rsidRPr="00587DCD" w:rsidRDefault="00943BA0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bCs/>
          <w:sz w:val="24"/>
          <w:szCs w:val="24"/>
        </w:rPr>
        <w:tab/>
      </w:r>
      <w:r w:rsidR="002E2140" w:rsidRPr="00587DCD">
        <w:rPr>
          <w:rFonts w:ascii="Times New Roman" w:hAnsi="Times New Roman" w:cs="Times New Roman"/>
          <w:sz w:val="24"/>
          <w:szCs w:val="24"/>
        </w:rPr>
        <w:t>Согласно абзацу 3</w:t>
      </w:r>
      <w:r w:rsidRPr="00587DCD">
        <w:rPr>
          <w:rFonts w:ascii="Times New Roman" w:hAnsi="Times New Roman" w:cs="Times New Roman"/>
          <w:sz w:val="24"/>
          <w:szCs w:val="24"/>
        </w:rPr>
        <w:t xml:space="preserve">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9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D44D6" w:rsidRPr="00587DCD">
        <w:rPr>
          <w:rFonts w:ascii="Times New Roman" w:hAnsi="Times New Roman" w:cs="Times New Roman"/>
          <w:sz w:val="24"/>
          <w:szCs w:val="24"/>
        </w:rPr>
        <w:t>.</w:t>
      </w:r>
    </w:p>
    <w:p w:rsidR="00943BA0" w:rsidRPr="00587DCD" w:rsidRDefault="00943BA0" w:rsidP="000A1A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D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7DCD">
        <w:rPr>
          <w:rFonts w:ascii="Times New Roman" w:eastAsia="Calibri" w:hAnsi="Times New Roman" w:cs="Times New Roman"/>
          <w:sz w:val="24"/>
          <w:szCs w:val="24"/>
        </w:rPr>
        <w:t xml:space="preserve">При проверке в реестре контрактов на </w:t>
      </w:r>
      <w:r w:rsidRPr="00587DCD">
        <w:rPr>
          <w:rFonts w:ascii="Times New Roman" w:hAnsi="Times New Roman" w:cs="Times New Roman"/>
          <w:sz w:val="24"/>
          <w:szCs w:val="24"/>
        </w:rPr>
        <w:t>сайте</w:t>
      </w:r>
      <w:r w:rsidRPr="00587DC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hyperlink r:id="rId20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26B65" w:rsidRPr="00587DCD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A71E61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2E2140" w:rsidRPr="00587DCD">
        <w:rPr>
          <w:rFonts w:ascii="Times New Roman" w:hAnsi="Times New Roman" w:cs="Times New Roman"/>
          <w:sz w:val="24"/>
          <w:szCs w:val="24"/>
        </w:rPr>
        <w:t>информация, указанная</w:t>
      </w:r>
      <w:r w:rsidRPr="00587DC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2220" w:tooltip="Ссылка на текущий документ" w:history="1">
        <w:r w:rsidRPr="00587DC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587DC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587DC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587DC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587DCD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967F72" w:rsidRPr="00587D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083A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 xml:space="preserve">о заключении </w:t>
      </w:r>
      <w:r w:rsidR="00CE43B1" w:rsidRPr="00587DCD">
        <w:rPr>
          <w:rFonts w:ascii="Times New Roman" w:hAnsi="Times New Roman" w:cs="Times New Roman"/>
          <w:sz w:val="24"/>
          <w:szCs w:val="24"/>
        </w:rPr>
        <w:t xml:space="preserve">Договора (Реестровый номер </w:t>
      </w:r>
      <w:r w:rsidRPr="00587DCD">
        <w:rPr>
          <w:rFonts w:ascii="Times New Roman" w:hAnsi="Times New Roman" w:cs="Times New Roman"/>
          <w:sz w:val="24"/>
          <w:szCs w:val="24"/>
        </w:rPr>
        <w:t xml:space="preserve">№ </w:t>
      </w:r>
      <w:hyperlink r:id="rId21" w:tgtFrame="_blank" w:history="1">
        <w:r w:rsidR="00A40F54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039420002361400000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8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) 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направлена </w:t>
      </w:r>
      <w:r w:rsidR="00182B59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>в Федеральное казначейство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включения в реестр контрактов </w:t>
      </w:r>
      <w:r w:rsidRPr="00587DC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2" w:history="1"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нарушения сроков </w:t>
      </w:r>
      <w:r w:rsidR="00CE43B1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E43B1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>2014 года.</w:t>
      </w:r>
      <w:proofErr w:type="gramEnd"/>
    </w:p>
    <w:p w:rsidR="001726D7" w:rsidRPr="00587DCD" w:rsidRDefault="001726D7" w:rsidP="000A1A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182B59" w:rsidRPr="00587DCD" w:rsidRDefault="001726D7" w:rsidP="000A1A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B65458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050B5" w:rsidRPr="00587DCD">
        <w:rPr>
          <w:rFonts w:ascii="Times New Roman" w:hAnsi="Times New Roman" w:cs="Times New Roman"/>
          <w:sz w:val="24"/>
          <w:szCs w:val="24"/>
        </w:rPr>
        <w:t xml:space="preserve">Согласно части 3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8050B5" w:rsidRPr="00587DCD">
        <w:rPr>
          <w:rFonts w:ascii="Times New Roman" w:hAnsi="Times New Roman" w:cs="Times New Roman"/>
          <w:sz w:val="24"/>
          <w:szCs w:val="24"/>
        </w:rPr>
        <w:t xml:space="preserve"> информация, указанная в </w:t>
      </w:r>
      <w:hyperlink w:anchor="Par2275" w:tooltip="Ссылка на текущий документ" w:history="1">
        <w:r w:rsidR="008050B5" w:rsidRPr="00587DCD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="008050B5"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="008050B5" w:rsidRPr="00587DC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8050B5" w:rsidRPr="00587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="008050B5" w:rsidRPr="00587DCD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8050B5" w:rsidRPr="00587D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="008050B5" w:rsidRPr="00587DCD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="008050B5" w:rsidRPr="00587DCD">
        <w:rPr>
          <w:rFonts w:ascii="Times New Roman" w:hAnsi="Times New Roman" w:cs="Times New Roman"/>
          <w:sz w:val="24"/>
          <w:szCs w:val="24"/>
        </w:rPr>
        <w:t xml:space="preserve">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8050B5" w:rsidRPr="00587DCD">
        <w:rPr>
          <w:rFonts w:ascii="Times New Roman" w:hAnsi="Times New Roman" w:cs="Times New Roman"/>
          <w:sz w:val="24"/>
          <w:szCs w:val="24"/>
        </w:rPr>
        <w:t xml:space="preserve">, направляется заказчиками в федеральный орган исполнительной </w:t>
      </w:r>
      <w:r w:rsidR="008050B5" w:rsidRPr="00587DCD">
        <w:rPr>
          <w:rFonts w:ascii="Times New Roman" w:hAnsi="Times New Roman" w:cs="Times New Roman"/>
          <w:sz w:val="24"/>
          <w:szCs w:val="24"/>
        </w:rPr>
        <w:lastRenderedPageBreak/>
        <w:t xml:space="preserve">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23" w:history="1"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050B5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050B5" w:rsidRPr="00587DC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изменения контракта, исполнения контракта, расторжения контракта, приемки поставленного товара, выполненной работы</w:t>
      </w:r>
      <w:proofErr w:type="gramEnd"/>
      <w:r w:rsidR="008050B5" w:rsidRPr="00587DCD">
        <w:rPr>
          <w:rFonts w:ascii="Times New Roman" w:hAnsi="Times New Roman" w:cs="Times New Roman"/>
          <w:sz w:val="24"/>
          <w:szCs w:val="24"/>
        </w:rPr>
        <w:t>, оказанной услуги.</w:t>
      </w:r>
      <w:r w:rsidR="008050B5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B59" w:rsidRPr="00587DCD" w:rsidRDefault="008F4CF9" w:rsidP="000A1AE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D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платежному поручению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896031" w:rsidRPr="00587DCD">
        <w:rPr>
          <w:rFonts w:ascii="Times New Roman" w:eastAsiaTheme="minorHAnsi" w:hAnsi="Times New Roman" w:cs="Times New Roman"/>
          <w:sz w:val="24"/>
          <w:szCs w:val="24"/>
          <w:lang w:eastAsia="en-US"/>
        </w:rPr>
        <w:t>№ 607520</w:t>
      </w:r>
      <w:r w:rsidRPr="00587D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87DCD">
        <w:rPr>
          <w:rFonts w:ascii="Times New Roman" w:hAnsi="Times New Roman" w:cs="Times New Roman"/>
          <w:sz w:val="24"/>
          <w:szCs w:val="24"/>
        </w:rPr>
        <w:t>оп</w:t>
      </w:r>
      <w:r w:rsidR="00896031" w:rsidRPr="00587DCD">
        <w:rPr>
          <w:rFonts w:ascii="Times New Roman" w:hAnsi="Times New Roman" w:cs="Times New Roman"/>
          <w:sz w:val="24"/>
          <w:szCs w:val="24"/>
        </w:rPr>
        <w:t>лата по Договору произведена 29.12</w:t>
      </w:r>
      <w:r w:rsidRPr="00587DCD">
        <w:rPr>
          <w:rFonts w:ascii="Times New Roman" w:hAnsi="Times New Roman" w:cs="Times New Roman"/>
          <w:sz w:val="24"/>
          <w:szCs w:val="24"/>
        </w:rPr>
        <w:t>.</w:t>
      </w:r>
      <w:r w:rsidRPr="00587D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2014 года. </w:t>
      </w:r>
    </w:p>
    <w:p w:rsidR="00182B59" w:rsidRPr="00587DCD" w:rsidRDefault="001D6C1B" w:rsidP="000A1AE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eastAsia="Calibri" w:hAnsi="Times New Roman" w:cs="Times New Roman"/>
          <w:sz w:val="24"/>
          <w:szCs w:val="24"/>
        </w:rPr>
        <w:t>При проверке  реестра</w:t>
      </w:r>
      <w:r w:rsidR="008F4CF9" w:rsidRPr="00587DCD">
        <w:rPr>
          <w:rFonts w:ascii="Times New Roman" w:eastAsia="Calibri" w:hAnsi="Times New Roman" w:cs="Times New Roman"/>
          <w:sz w:val="24"/>
          <w:szCs w:val="24"/>
        </w:rPr>
        <w:t xml:space="preserve"> контрактов на </w:t>
      </w:r>
      <w:r w:rsidR="008F4CF9" w:rsidRPr="00587DC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4" w:history="1"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4CF9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F4CF9" w:rsidRPr="00587DCD">
        <w:rPr>
          <w:rFonts w:ascii="Times New Roman" w:hAnsi="Times New Roman" w:cs="Times New Roman"/>
          <w:sz w:val="24"/>
          <w:szCs w:val="24"/>
        </w:rPr>
        <w:t xml:space="preserve"> установлено, что информация об исполнении</w:t>
      </w:r>
      <w:r w:rsidR="00896031" w:rsidRPr="00587DCD">
        <w:rPr>
          <w:rStyle w:val="FontStyle24"/>
          <w:sz w:val="24"/>
          <w:szCs w:val="24"/>
        </w:rPr>
        <w:t xml:space="preserve"> Договора</w:t>
      </w:r>
      <w:r w:rsidR="008F4CF9" w:rsidRPr="00587DCD">
        <w:rPr>
          <w:rStyle w:val="FontStyle24"/>
          <w:sz w:val="24"/>
          <w:szCs w:val="24"/>
        </w:rPr>
        <w:t xml:space="preserve"> </w:t>
      </w:r>
      <w:r w:rsidR="008F4CF9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F1772D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направлена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7F72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F1772D" w:rsidRPr="00587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указанный выше орган для включения в реестр контрактов </w:t>
      </w:r>
      <w:r w:rsidR="00F1772D" w:rsidRPr="00587DC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5" w:history="1"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1772D" w:rsidRPr="00587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F4CF9" w:rsidRPr="00587DCD">
        <w:rPr>
          <w:rFonts w:ascii="Times New Roman" w:hAnsi="Times New Roman" w:cs="Times New Roman"/>
          <w:sz w:val="24"/>
          <w:szCs w:val="24"/>
        </w:rPr>
        <w:t xml:space="preserve"> с нарушением установленных сроков</w:t>
      </w:r>
      <w:r w:rsidR="00896031" w:rsidRPr="00587DCD">
        <w:rPr>
          <w:rFonts w:ascii="Times New Roman" w:hAnsi="Times New Roman" w:cs="Times New Roman"/>
          <w:sz w:val="24"/>
          <w:szCs w:val="24"/>
        </w:rPr>
        <w:t xml:space="preserve"> 13.01.2015</w:t>
      </w:r>
      <w:r w:rsidR="00F1772D" w:rsidRPr="00587D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F4CF9" w:rsidRPr="00587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B59" w:rsidRPr="00587DCD" w:rsidRDefault="00DE4146" w:rsidP="000A1AE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8050B5" w:rsidRPr="00587DCD">
        <w:rPr>
          <w:rFonts w:ascii="Times New Roman" w:hAnsi="Times New Roman" w:cs="Times New Roman"/>
          <w:sz w:val="24"/>
          <w:szCs w:val="24"/>
        </w:rPr>
        <w:t xml:space="preserve">  нарушены требования части 3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8050B5" w:rsidRPr="00587DCD">
        <w:rPr>
          <w:rFonts w:ascii="Times New Roman" w:hAnsi="Times New Roman" w:cs="Times New Roman"/>
          <w:sz w:val="24"/>
          <w:szCs w:val="24"/>
        </w:rPr>
        <w:t>.</w:t>
      </w:r>
    </w:p>
    <w:p w:rsidR="003A36BB" w:rsidRPr="00587DCD" w:rsidRDefault="008050B5" w:rsidP="000A1AE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DC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DE4146" w:rsidRPr="00587DCD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Pr="00587DCD">
        <w:rPr>
          <w:rFonts w:ascii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</w:t>
      </w:r>
      <w:r w:rsidRPr="00587DCD">
        <w:rPr>
          <w:rFonts w:ascii="Times New Roman" w:eastAsia="Calibri" w:hAnsi="Times New Roman" w:cs="Times New Roman"/>
          <w:sz w:val="24"/>
          <w:szCs w:val="24"/>
        </w:rPr>
        <w:t xml:space="preserve">астью 2 статьи 7.31. </w:t>
      </w:r>
      <w:proofErr w:type="gramStart"/>
      <w:r w:rsidRPr="00587DCD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согласно которой за несвоевременное </w:t>
      </w:r>
      <w:r w:rsidRPr="00587DCD">
        <w:rPr>
          <w:rFonts w:ascii="Times New Roman" w:hAnsi="Times New Roman" w:cs="Times New Roman"/>
          <w:sz w:val="24"/>
          <w:szCs w:val="24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587DCD">
        <w:rPr>
          <w:rFonts w:ascii="Times New Roman" w:hAnsi="Times New Roman" w:cs="Times New Roman"/>
          <w:sz w:val="24"/>
          <w:szCs w:val="24"/>
        </w:rPr>
        <w:t xml:space="preserve"> в сфере закупок, или представление, направление недостоверной информации (сведений) и (или) документов, содержащих недостоверную информацию,  предусмотрена ответственность в виде наложения административного штрафа на должностных лиц в размере двадцати тысяч рублей</w:t>
      </w:r>
      <w:r w:rsidR="00C54C4A" w:rsidRPr="00587DCD">
        <w:rPr>
          <w:rFonts w:ascii="Times New Roman" w:hAnsi="Times New Roman" w:cs="Times New Roman"/>
          <w:sz w:val="24"/>
          <w:szCs w:val="24"/>
        </w:rPr>
        <w:t>.</w:t>
      </w:r>
    </w:p>
    <w:p w:rsidR="00E32420" w:rsidRPr="00587DCD" w:rsidRDefault="00E32420" w:rsidP="000A1A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420" w:rsidRPr="00587DCD" w:rsidRDefault="00E32420" w:rsidP="000A1A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3A36BB" w:rsidRPr="00587DCD" w:rsidRDefault="003A36BB" w:rsidP="000A1A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178" w:rsidRPr="00587DCD" w:rsidRDefault="00E32420" w:rsidP="000A1AE7">
      <w:pPr>
        <w:pStyle w:val="ConsPlusNormal"/>
        <w:ind w:firstLine="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87DCD">
        <w:rPr>
          <w:rFonts w:ascii="Times New Roman" w:hAnsi="Times New Roman" w:cs="Times New Roman"/>
          <w:kern w:val="16"/>
          <w:sz w:val="24"/>
          <w:szCs w:val="24"/>
        </w:rPr>
        <w:t xml:space="preserve">            </w:t>
      </w:r>
      <w:r w:rsidR="004F19E9" w:rsidRPr="00587DCD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182B59" w:rsidRPr="00587DCD">
        <w:rPr>
          <w:rFonts w:ascii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486178" w:rsidRPr="00587D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6178" w:rsidRPr="00587DCD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="00486178" w:rsidRPr="00587DCD">
        <w:rPr>
          <w:rFonts w:ascii="Times New Roman" w:hAnsi="Times New Roman" w:cs="Times New Roman"/>
          <w:sz w:val="24"/>
          <w:szCs w:val="24"/>
        </w:rPr>
        <w:t>:</w:t>
      </w:r>
    </w:p>
    <w:p w:rsidR="00486178" w:rsidRPr="00587DCD" w:rsidRDefault="00486178" w:rsidP="000A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</w:t>
      </w:r>
      <w:r w:rsidR="00A83BF1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требования  части  23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;          </w:t>
      </w:r>
    </w:p>
    <w:p w:rsidR="00486178" w:rsidRPr="00587DCD" w:rsidRDefault="008052CC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 xml:space="preserve"> нарушение требования части 5 статьи 39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178" w:rsidRPr="00587DCD" w:rsidRDefault="008052CC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178" w:rsidRPr="00587DCD">
        <w:rPr>
          <w:rFonts w:ascii="Times New Roman" w:hAnsi="Times New Roman" w:cs="Times New Roman"/>
          <w:sz w:val="24"/>
          <w:szCs w:val="24"/>
        </w:rPr>
        <w:t xml:space="preserve">- нарушения требований Приказа МЭР РФ и ФК РФ № 544 / № 18н и части 2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486178" w:rsidRPr="00587DCD">
        <w:rPr>
          <w:rFonts w:ascii="Times New Roman" w:hAnsi="Times New Roman" w:cs="Times New Roman"/>
          <w:sz w:val="24"/>
          <w:szCs w:val="24"/>
        </w:rPr>
        <w:t>;</w:t>
      </w:r>
    </w:p>
    <w:p w:rsidR="00486178" w:rsidRPr="00587DCD" w:rsidRDefault="00486178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4040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4DA" w:rsidRPr="00587D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3BF1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031" w:rsidRPr="00587DCD">
        <w:rPr>
          <w:rFonts w:ascii="Times New Roman" w:eastAsia="Times New Roman" w:hAnsi="Times New Roman" w:cs="Times New Roman"/>
          <w:sz w:val="24"/>
          <w:szCs w:val="24"/>
        </w:rPr>
        <w:t>нарушение требования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="00063FE0" w:rsidRPr="00587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178" w:rsidRPr="00587DCD" w:rsidRDefault="00486178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486178" w:rsidRPr="00587DCD" w:rsidRDefault="003A36BB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 xml:space="preserve"> 2. Выдать 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ГБУ «Грозненский реабилитационный центр для несовершеннолетних»</w:t>
      </w:r>
      <w:r w:rsidR="004F19E9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>предписание:</w:t>
      </w:r>
    </w:p>
    <w:p w:rsidR="00486178" w:rsidRPr="00587DCD" w:rsidRDefault="00486178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        - об устранении нарушения требования части 23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587DCD">
        <w:rPr>
          <w:rFonts w:ascii="Times New Roman" w:hAnsi="Times New Roman" w:cs="Times New Roman"/>
          <w:sz w:val="24"/>
          <w:szCs w:val="24"/>
        </w:rPr>
        <w:t>назначении</w:t>
      </w:r>
      <w:r w:rsidR="000E3FD3" w:rsidRPr="00587DCD">
        <w:rPr>
          <w:rFonts w:ascii="Times New Roman" w:hAnsi="Times New Roman" w:cs="Times New Roman"/>
          <w:sz w:val="24"/>
          <w:szCs w:val="24"/>
        </w:rPr>
        <w:t xml:space="preserve"> </w:t>
      </w:r>
      <w:r w:rsidR="0033113D" w:rsidRPr="00587DCD">
        <w:rPr>
          <w:rFonts w:ascii="Times New Roman" w:hAnsi="Times New Roman" w:cs="Times New Roman"/>
          <w:sz w:val="24"/>
          <w:szCs w:val="24"/>
        </w:rPr>
        <w:t>работника</w:t>
      </w:r>
      <w:r w:rsidR="00063FE0" w:rsidRPr="00587DCD">
        <w:rPr>
          <w:rFonts w:ascii="Times New Roman" w:hAnsi="Times New Roman" w:cs="Times New Roman"/>
          <w:sz w:val="24"/>
          <w:szCs w:val="24"/>
        </w:rPr>
        <w:t>м</w:t>
      </w:r>
      <w:r w:rsidR="0033113D" w:rsidRPr="00587DCD">
        <w:rPr>
          <w:rFonts w:ascii="Times New Roman" w:hAnsi="Times New Roman" w:cs="Times New Roman"/>
          <w:sz w:val="24"/>
          <w:szCs w:val="24"/>
        </w:rPr>
        <w:t>и</w:t>
      </w:r>
      <w:r w:rsidR="000E3FD3" w:rsidRPr="00587DCD">
        <w:rPr>
          <w:rFonts w:ascii="Times New Roman" w:eastAsia="Times New Roman" w:hAnsi="Times New Roman" w:cs="Times New Roman"/>
          <w:sz w:val="24"/>
          <w:szCs w:val="24"/>
        </w:rPr>
        <w:t xml:space="preserve"> контрактной службы </w:t>
      </w:r>
      <w:r w:rsidR="0033113D" w:rsidRPr="00587DCD">
        <w:rPr>
          <w:rFonts w:ascii="Times New Roman" w:hAnsi="Times New Roman" w:cs="Times New Roman"/>
          <w:sz w:val="24"/>
          <w:szCs w:val="24"/>
        </w:rPr>
        <w:t>лиц</w:t>
      </w:r>
      <w:r w:rsidRPr="00587DCD">
        <w:rPr>
          <w:rFonts w:ascii="Times New Roman" w:hAnsi="Times New Roman" w:cs="Times New Roman"/>
          <w:sz w:val="24"/>
          <w:szCs w:val="24"/>
        </w:rPr>
        <w:t>,</w:t>
      </w:r>
      <w:r w:rsidR="0002283E" w:rsidRPr="00587DCD">
        <w:rPr>
          <w:rFonts w:ascii="Times New Roman" w:hAnsi="Times New Roman" w:cs="Times New Roman"/>
          <w:sz w:val="24"/>
          <w:szCs w:val="24"/>
        </w:rPr>
        <w:t xml:space="preserve">  </w:t>
      </w:r>
      <w:r w:rsidR="0033113D" w:rsidRPr="00587DCD">
        <w:rPr>
          <w:rFonts w:ascii="Times New Roman" w:hAnsi="Times New Roman" w:cs="Times New Roman"/>
          <w:sz w:val="24"/>
          <w:szCs w:val="24"/>
        </w:rPr>
        <w:t>имеющих</w:t>
      </w:r>
      <w:r w:rsidRPr="00587DCD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486178" w:rsidRPr="00587DCD" w:rsidRDefault="00486178" w:rsidP="000A1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DCD">
        <w:rPr>
          <w:rFonts w:ascii="Times New Roman" w:hAnsi="Times New Roman" w:cs="Times New Roman"/>
          <w:sz w:val="24"/>
          <w:szCs w:val="24"/>
        </w:rPr>
        <w:t xml:space="preserve">  - об устранении нарушения требования части 5 статьи 39 </w:t>
      </w:r>
      <w:r w:rsidR="006C7E45" w:rsidRPr="00587DCD">
        <w:rPr>
          <w:rFonts w:ascii="Times New Roman" w:hAnsi="Times New Roman" w:cs="Times New Roman"/>
          <w:sz w:val="24"/>
          <w:szCs w:val="24"/>
        </w:rPr>
        <w:t xml:space="preserve">ФЗ-44 </w:t>
      </w:r>
      <w:r w:rsidRPr="00587DCD">
        <w:rPr>
          <w:rFonts w:ascii="Times New Roman" w:hAnsi="Times New Roman" w:cs="Times New Roman"/>
          <w:sz w:val="24"/>
          <w:szCs w:val="24"/>
        </w:rPr>
        <w:t xml:space="preserve">о  включении в состав </w:t>
      </w:r>
      <w:r w:rsidR="000C24A9" w:rsidRPr="00587DCD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587DCD">
        <w:rPr>
          <w:rFonts w:ascii="Times New Roman" w:hAnsi="Times New Roman" w:cs="Times New Roman"/>
          <w:sz w:val="24"/>
          <w:szCs w:val="24"/>
        </w:rPr>
        <w:t>комиссии по осуществлению закупок для определения поставщиков (подрядчиков, исполнителей)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</w:t>
      </w:r>
      <w:r w:rsidR="00063FE0" w:rsidRPr="00587DCD">
        <w:rPr>
          <w:rFonts w:ascii="Times New Roman" w:hAnsi="Times New Roman" w:cs="Times New Roman"/>
          <w:sz w:val="24"/>
          <w:szCs w:val="24"/>
        </w:rPr>
        <w:t xml:space="preserve"> относящимися к объекту закупки;</w:t>
      </w:r>
    </w:p>
    <w:p w:rsidR="00E24040" w:rsidRPr="00587DCD" w:rsidRDefault="00E24040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87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DCD">
        <w:rPr>
          <w:rFonts w:ascii="Times New Roman" w:hAnsi="Times New Roman" w:cs="Times New Roman"/>
          <w:sz w:val="24"/>
          <w:szCs w:val="24"/>
        </w:rPr>
        <w:t xml:space="preserve">- о соблюдении при формировании плана-графика закупок требований части 2 статьи 112 </w:t>
      </w:r>
      <w:r w:rsidR="006C7E45" w:rsidRPr="00587DCD">
        <w:rPr>
          <w:rFonts w:ascii="Times New Roman" w:hAnsi="Times New Roman" w:cs="Times New Roman"/>
          <w:sz w:val="24"/>
          <w:szCs w:val="24"/>
        </w:rPr>
        <w:t>ФЗ-44</w:t>
      </w:r>
      <w:r w:rsidRPr="00587DCD">
        <w:rPr>
          <w:rFonts w:ascii="Times New Roman" w:hAnsi="Times New Roman" w:cs="Times New Roman"/>
          <w:sz w:val="24"/>
          <w:szCs w:val="24"/>
        </w:rPr>
        <w:t xml:space="preserve">, Приказа МЭР РФ № 761 и ФК № 20н, </w:t>
      </w:r>
      <w:hyperlink r:id="rId26" w:history="1">
        <w:r w:rsidRPr="00587D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  </w:r>
        <w:r w:rsidRPr="00587D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lastRenderedPageBreak/>
          <w:t>«Интернет» для размещения информации</w:t>
        </w:r>
        <w:proofErr w:type="gramEnd"/>
        <w:r w:rsidRPr="00587D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063FE0" w:rsidRPr="00587D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456D7" w:rsidRPr="00587DCD" w:rsidRDefault="00486178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86178" w:rsidRPr="00587DCD" w:rsidRDefault="002456D7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86178" w:rsidRPr="00587DC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86178" w:rsidRPr="00587DCD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5A300F" w:rsidRPr="00587DCD" w:rsidRDefault="005A300F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6D7" w:rsidRPr="00587DCD" w:rsidRDefault="001726D7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00F" w:rsidRPr="00587DCD" w:rsidRDefault="005A300F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Руководитель группы: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 xml:space="preserve">  У.О. </w:t>
      </w:r>
      <w:proofErr w:type="spellStart"/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>Шахмуратов</w:t>
      </w:r>
      <w:proofErr w:type="spellEnd"/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00F" w:rsidRPr="00587DCD" w:rsidRDefault="005A300F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00F" w:rsidRPr="00587DCD" w:rsidRDefault="005A300F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CD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</w:r>
      <w:r w:rsidRPr="00587DC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 xml:space="preserve">  А.Ш. Алаев</w:t>
      </w:r>
      <w:r w:rsidR="00182B59" w:rsidRPr="00587D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300F" w:rsidRPr="00587DCD" w:rsidRDefault="005A300F" w:rsidP="000A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2D7" w:rsidRPr="00587DCD" w:rsidRDefault="007952D7" w:rsidP="000A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2D7" w:rsidRPr="00587DCD" w:rsidRDefault="007952D7" w:rsidP="000A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5A1" w:rsidRPr="00587DCD" w:rsidRDefault="00B015A1" w:rsidP="000A1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A1" w:rsidRPr="00587DCD" w:rsidRDefault="00B015A1" w:rsidP="000A1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A1" w:rsidRPr="00587DCD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A1" w:rsidRPr="00587DCD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A1" w:rsidRPr="00587DCD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C5F" w:rsidRPr="00587DCD" w:rsidRDefault="00BB7C5F" w:rsidP="00CD4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7C5F" w:rsidRPr="00587DCD" w:rsidSect="0021460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5C5"/>
    <w:multiLevelType w:val="hybridMultilevel"/>
    <w:tmpl w:val="D708FFDE"/>
    <w:lvl w:ilvl="0" w:tplc="A64070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41F0433"/>
    <w:multiLevelType w:val="hybridMultilevel"/>
    <w:tmpl w:val="59126E18"/>
    <w:lvl w:ilvl="0" w:tplc="95008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A3114"/>
    <w:multiLevelType w:val="hybridMultilevel"/>
    <w:tmpl w:val="01A4594E"/>
    <w:lvl w:ilvl="0" w:tplc="FF7C06B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337F5FD3"/>
    <w:multiLevelType w:val="hybridMultilevel"/>
    <w:tmpl w:val="60FCF9CC"/>
    <w:lvl w:ilvl="0" w:tplc="BC0CAE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D6671E"/>
    <w:multiLevelType w:val="hybridMultilevel"/>
    <w:tmpl w:val="3A706246"/>
    <w:lvl w:ilvl="0" w:tplc="AFB2C05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B4B3961"/>
    <w:multiLevelType w:val="hybridMultilevel"/>
    <w:tmpl w:val="01FC5A02"/>
    <w:lvl w:ilvl="0" w:tplc="5B30C2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FBD4E1C"/>
    <w:multiLevelType w:val="hybridMultilevel"/>
    <w:tmpl w:val="01FC5A02"/>
    <w:lvl w:ilvl="0" w:tplc="5B30C2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A75ACD"/>
    <w:multiLevelType w:val="hybridMultilevel"/>
    <w:tmpl w:val="8A02FBFC"/>
    <w:lvl w:ilvl="0" w:tplc="40740DA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1E6"/>
    <w:rsid w:val="000010CD"/>
    <w:rsid w:val="0002283E"/>
    <w:rsid w:val="00037C17"/>
    <w:rsid w:val="00063FE0"/>
    <w:rsid w:val="00064946"/>
    <w:rsid w:val="00075D3C"/>
    <w:rsid w:val="00085261"/>
    <w:rsid w:val="00091369"/>
    <w:rsid w:val="00093AA4"/>
    <w:rsid w:val="000A1AE7"/>
    <w:rsid w:val="000B430C"/>
    <w:rsid w:val="000C24A9"/>
    <w:rsid w:val="000C443B"/>
    <w:rsid w:val="000C4F43"/>
    <w:rsid w:val="000D0938"/>
    <w:rsid w:val="000D0A5D"/>
    <w:rsid w:val="000D3757"/>
    <w:rsid w:val="000E1BCD"/>
    <w:rsid w:val="000E3FD3"/>
    <w:rsid w:val="000E583D"/>
    <w:rsid w:val="000F20C6"/>
    <w:rsid w:val="000F3BFC"/>
    <w:rsid w:val="00114856"/>
    <w:rsid w:val="00126B65"/>
    <w:rsid w:val="0012764F"/>
    <w:rsid w:val="00134A40"/>
    <w:rsid w:val="00141269"/>
    <w:rsid w:val="001500D3"/>
    <w:rsid w:val="00151FC7"/>
    <w:rsid w:val="001726D7"/>
    <w:rsid w:val="00182B59"/>
    <w:rsid w:val="0019241D"/>
    <w:rsid w:val="001926AF"/>
    <w:rsid w:val="001B3327"/>
    <w:rsid w:val="001D0461"/>
    <w:rsid w:val="001D6C1B"/>
    <w:rsid w:val="001E72EC"/>
    <w:rsid w:val="001F422F"/>
    <w:rsid w:val="001F6C05"/>
    <w:rsid w:val="00214604"/>
    <w:rsid w:val="002171F7"/>
    <w:rsid w:val="0023719C"/>
    <w:rsid w:val="002456D7"/>
    <w:rsid w:val="0025317D"/>
    <w:rsid w:val="0026467B"/>
    <w:rsid w:val="0027461B"/>
    <w:rsid w:val="002776A4"/>
    <w:rsid w:val="00283901"/>
    <w:rsid w:val="002A737D"/>
    <w:rsid w:val="002B712F"/>
    <w:rsid w:val="002C4605"/>
    <w:rsid w:val="002E02FF"/>
    <w:rsid w:val="002E10E3"/>
    <w:rsid w:val="002E2140"/>
    <w:rsid w:val="002E5EA4"/>
    <w:rsid w:val="002F3672"/>
    <w:rsid w:val="002F6D8B"/>
    <w:rsid w:val="00317462"/>
    <w:rsid w:val="00326E33"/>
    <w:rsid w:val="0033113D"/>
    <w:rsid w:val="00331552"/>
    <w:rsid w:val="00334183"/>
    <w:rsid w:val="003433F0"/>
    <w:rsid w:val="0036618E"/>
    <w:rsid w:val="00371071"/>
    <w:rsid w:val="00376DC6"/>
    <w:rsid w:val="00390ECB"/>
    <w:rsid w:val="00391F80"/>
    <w:rsid w:val="003A36BB"/>
    <w:rsid w:val="003B219F"/>
    <w:rsid w:val="003E0C15"/>
    <w:rsid w:val="003F17D3"/>
    <w:rsid w:val="00402924"/>
    <w:rsid w:val="00413275"/>
    <w:rsid w:val="00425266"/>
    <w:rsid w:val="004570D4"/>
    <w:rsid w:val="004657CD"/>
    <w:rsid w:val="00473F6C"/>
    <w:rsid w:val="004766DB"/>
    <w:rsid w:val="0048537E"/>
    <w:rsid w:val="00485577"/>
    <w:rsid w:val="00486178"/>
    <w:rsid w:val="00493806"/>
    <w:rsid w:val="0049441F"/>
    <w:rsid w:val="004A2C75"/>
    <w:rsid w:val="004B36EA"/>
    <w:rsid w:val="004D1623"/>
    <w:rsid w:val="004E2DDE"/>
    <w:rsid w:val="004E7AA4"/>
    <w:rsid w:val="004F19E9"/>
    <w:rsid w:val="00510DFF"/>
    <w:rsid w:val="0051478C"/>
    <w:rsid w:val="00521134"/>
    <w:rsid w:val="005860C4"/>
    <w:rsid w:val="00587DCD"/>
    <w:rsid w:val="00597D02"/>
    <w:rsid w:val="005A300F"/>
    <w:rsid w:val="005B1818"/>
    <w:rsid w:val="005B53E6"/>
    <w:rsid w:val="005C370C"/>
    <w:rsid w:val="005C511A"/>
    <w:rsid w:val="005C7B3C"/>
    <w:rsid w:val="005F3137"/>
    <w:rsid w:val="006355BE"/>
    <w:rsid w:val="00641C5B"/>
    <w:rsid w:val="00660A3B"/>
    <w:rsid w:val="006659BF"/>
    <w:rsid w:val="00667142"/>
    <w:rsid w:val="006715FB"/>
    <w:rsid w:val="006752EA"/>
    <w:rsid w:val="00685106"/>
    <w:rsid w:val="0069721F"/>
    <w:rsid w:val="006C7E45"/>
    <w:rsid w:val="006D4ABF"/>
    <w:rsid w:val="006F0A43"/>
    <w:rsid w:val="006F2176"/>
    <w:rsid w:val="00702B55"/>
    <w:rsid w:val="00714AB2"/>
    <w:rsid w:val="00717F54"/>
    <w:rsid w:val="0072423E"/>
    <w:rsid w:val="007271E5"/>
    <w:rsid w:val="00747D09"/>
    <w:rsid w:val="00762877"/>
    <w:rsid w:val="0076328F"/>
    <w:rsid w:val="0078333B"/>
    <w:rsid w:val="00783620"/>
    <w:rsid w:val="00786248"/>
    <w:rsid w:val="00790FD7"/>
    <w:rsid w:val="00793DA9"/>
    <w:rsid w:val="007952D7"/>
    <w:rsid w:val="007A6371"/>
    <w:rsid w:val="007C0DAA"/>
    <w:rsid w:val="007D7960"/>
    <w:rsid w:val="007E35FA"/>
    <w:rsid w:val="007E520E"/>
    <w:rsid w:val="007F3EFD"/>
    <w:rsid w:val="008050B5"/>
    <w:rsid w:val="008052CC"/>
    <w:rsid w:val="008059D1"/>
    <w:rsid w:val="008120AB"/>
    <w:rsid w:val="00817FAA"/>
    <w:rsid w:val="00825FF1"/>
    <w:rsid w:val="00832AB4"/>
    <w:rsid w:val="008454A8"/>
    <w:rsid w:val="00854912"/>
    <w:rsid w:val="00863977"/>
    <w:rsid w:val="00865F3D"/>
    <w:rsid w:val="00871AD4"/>
    <w:rsid w:val="0088305F"/>
    <w:rsid w:val="00883CE7"/>
    <w:rsid w:val="00896031"/>
    <w:rsid w:val="008A0AEC"/>
    <w:rsid w:val="008B0DA8"/>
    <w:rsid w:val="008C1BC5"/>
    <w:rsid w:val="008D4FB1"/>
    <w:rsid w:val="008E73A8"/>
    <w:rsid w:val="008F4CF9"/>
    <w:rsid w:val="008F5357"/>
    <w:rsid w:val="00912C62"/>
    <w:rsid w:val="00920DB4"/>
    <w:rsid w:val="009274A1"/>
    <w:rsid w:val="00930E98"/>
    <w:rsid w:val="00942765"/>
    <w:rsid w:val="009428BD"/>
    <w:rsid w:val="00943BA0"/>
    <w:rsid w:val="00956E7F"/>
    <w:rsid w:val="009637D2"/>
    <w:rsid w:val="00964518"/>
    <w:rsid w:val="00967F72"/>
    <w:rsid w:val="009A13D0"/>
    <w:rsid w:val="009C08BD"/>
    <w:rsid w:val="009D4666"/>
    <w:rsid w:val="009E5520"/>
    <w:rsid w:val="00A05752"/>
    <w:rsid w:val="00A14CCF"/>
    <w:rsid w:val="00A40F54"/>
    <w:rsid w:val="00A43C46"/>
    <w:rsid w:val="00A63A8E"/>
    <w:rsid w:val="00A71E61"/>
    <w:rsid w:val="00A83BF1"/>
    <w:rsid w:val="00A90C17"/>
    <w:rsid w:val="00A96358"/>
    <w:rsid w:val="00AA093C"/>
    <w:rsid w:val="00AA6369"/>
    <w:rsid w:val="00AB32A5"/>
    <w:rsid w:val="00AD724E"/>
    <w:rsid w:val="00AE28B0"/>
    <w:rsid w:val="00AE51AC"/>
    <w:rsid w:val="00AF1549"/>
    <w:rsid w:val="00AF5729"/>
    <w:rsid w:val="00B015A1"/>
    <w:rsid w:val="00B06795"/>
    <w:rsid w:val="00B12321"/>
    <w:rsid w:val="00B17B17"/>
    <w:rsid w:val="00B23408"/>
    <w:rsid w:val="00B56479"/>
    <w:rsid w:val="00B65458"/>
    <w:rsid w:val="00B7708E"/>
    <w:rsid w:val="00B77119"/>
    <w:rsid w:val="00BA1D5F"/>
    <w:rsid w:val="00BA719C"/>
    <w:rsid w:val="00BA7C42"/>
    <w:rsid w:val="00BB1F5B"/>
    <w:rsid w:val="00BB7C5F"/>
    <w:rsid w:val="00BE509E"/>
    <w:rsid w:val="00BF3D10"/>
    <w:rsid w:val="00C0059F"/>
    <w:rsid w:val="00C17F8A"/>
    <w:rsid w:val="00C2278A"/>
    <w:rsid w:val="00C23DFA"/>
    <w:rsid w:val="00C261E6"/>
    <w:rsid w:val="00C325C5"/>
    <w:rsid w:val="00C348E5"/>
    <w:rsid w:val="00C539CB"/>
    <w:rsid w:val="00C54C4A"/>
    <w:rsid w:val="00C559AE"/>
    <w:rsid w:val="00C63AB2"/>
    <w:rsid w:val="00CA45D8"/>
    <w:rsid w:val="00CB4588"/>
    <w:rsid w:val="00CC0F20"/>
    <w:rsid w:val="00CD44D6"/>
    <w:rsid w:val="00CE43B1"/>
    <w:rsid w:val="00CE4DE1"/>
    <w:rsid w:val="00CF24A7"/>
    <w:rsid w:val="00CF4139"/>
    <w:rsid w:val="00CF714E"/>
    <w:rsid w:val="00D07B00"/>
    <w:rsid w:val="00D104DA"/>
    <w:rsid w:val="00D42593"/>
    <w:rsid w:val="00D51010"/>
    <w:rsid w:val="00D53104"/>
    <w:rsid w:val="00D91E89"/>
    <w:rsid w:val="00D94BE3"/>
    <w:rsid w:val="00D95D1B"/>
    <w:rsid w:val="00DA01E1"/>
    <w:rsid w:val="00DD5BC6"/>
    <w:rsid w:val="00DE4146"/>
    <w:rsid w:val="00DF083A"/>
    <w:rsid w:val="00DF69A9"/>
    <w:rsid w:val="00E106AD"/>
    <w:rsid w:val="00E10B9C"/>
    <w:rsid w:val="00E13584"/>
    <w:rsid w:val="00E154EC"/>
    <w:rsid w:val="00E24040"/>
    <w:rsid w:val="00E32420"/>
    <w:rsid w:val="00E46D32"/>
    <w:rsid w:val="00E50A8D"/>
    <w:rsid w:val="00E543DB"/>
    <w:rsid w:val="00E577F9"/>
    <w:rsid w:val="00E62207"/>
    <w:rsid w:val="00E639CA"/>
    <w:rsid w:val="00E63A67"/>
    <w:rsid w:val="00E67126"/>
    <w:rsid w:val="00E737C6"/>
    <w:rsid w:val="00E81B94"/>
    <w:rsid w:val="00E86E49"/>
    <w:rsid w:val="00EA407E"/>
    <w:rsid w:val="00EA7C79"/>
    <w:rsid w:val="00EE66F3"/>
    <w:rsid w:val="00EE7C17"/>
    <w:rsid w:val="00EF57A8"/>
    <w:rsid w:val="00F05CB4"/>
    <w:rsid w:val="00F13D2A"/>
    <w:rsid w:val="00F1772D"/>
    <w:rsid w:val="00F2371B"/>
    <w:rsid w:val="00F32C5E"/>
    <w:rsid w:val="00F4062C"/>
    <w:rsid w:val="00F73A5C"/>
    <w:rsid w:val="00F758F5"/>
    <w:rsid w:val="00FA2F7B"/>
    <w:rsid w:val="00FA4E75"/>
    <w:rsid w:val="00FA7D1D"/>
    <w:rsid w:val="00FC1FE5"/>
    <w:rsid w:val="00FE6511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E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960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1E6"/>
    <w:rPr>
      <w:color w:val="0000FF" w:themeColor="hyperlink"/>
      <w:u w:val="single"/>
    </w:rPr>
  </w:style>
  <w:style w:type="paragraph" w:customStyle="1" w:styleId="ConsPlusNormal">
    <w:name w:val="ConsPlusNormal"/>
    <w:rsid w:val="00C261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C261E6"/>
    <w:rPr>
      <w:rFonts w:ascii="Times New Roman" w:hAnsi="Times New Roman" w:cs="Times New Roman" w:hint="default"/>
      <w:sz w:val="26"/>
    </w:rPr>
  </w:style>
  <w:style w:type="paragraph" w:styleId="a4">
    <w:name w:val="List Paragraph"/>
    <w:basedOn w:val="a"/>
    <w:uiPriority w:val="34"/>
    <w:qFormat/>
    <w:rsid w:val="00CC0F20"/>
    <w:pPr>
      <w:ind w:left="720"/>
      <w:contextualSpacing/>
    </w:pPr>
  </w:style>
  <w:style w:type="character" w:customStyle="1" w:styleId="apple-converted-space">
    <w:name w:val="apple-converted-space"/>
    <w:basedOn w:val="a0"/>
    <w:rsid w:val="00943BA0"/>
  </w:style>
  <w:style w:type="character" w:customStyle="1" w:styleId="a5">
    <w:name w:val="Гипертекстовая ссылка"/>
    <w:basedOn w:val="a0"/>
    <w:uiPriority w:val="99"/>
    <w:rsid w:val="00486178"/>
    <w:rPr>
      <w:color w:val="106BBE"/>
    </w:rPr>
  </w:style>
  <w:style w:type="paragraph" w:styleId="a6">
    <w:name w:val="Document Map"/>
    <w:basedOn w:val="a"/>
    <w:link w:val="a7"/>
    <w:uiPriority w:val="99"/>
    <w:semiHidden/>
    <w:unhideWhenUsed/>
    <w:rsid w:val="00C5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539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406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ubtle Emphasis"/>
    <w:basedOn w:val="a0"/>
    <w:uiPriority w:val="19"/>
    <w:qFormat/>
    <w:rsid w:val="0089603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960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8748.104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garantF1://70914346.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/epz/contract/contractCard/common-info.html?reestrNumber=0394200013814000008" TargetMode="External"/><Relationship Id="rId7" Type="http://schemas.openxmlformats.org/officeDocument/2006/relationships/hyperlink" Target="garantF1://70468438.1000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http://zakupki.gov.ru/pgz/public/action/organization/view?source=epz&amp;organizationId=660045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http://www.zakupki.gov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base.garant.ru/70353464/3/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71FC-E4F9-4C5C-B967-F04B4B7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1233</cp:lastModifiedBy>
  <cp:revision>8</cp:revision>
  <cp:lastPrinted>2015-12-29T16:10:00Z</cp:lastPrinted>
  <dcterms:created xsi:type="dcterms:W3CDTF">2015-12-28T14:01:00Z</dcterms:created>
  <dcterms:modified xsi:type="dcterms:W3CDTF">2015-12-29T16:35:00Z</dcterms:modified>
</cp:coreProperties>
</file>