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82" w:rsidRDefault="00922C82" w:rsidP="0050335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1E6" w:rsidRPr="009E4DC3" w:rsidRDefault="00567084" w:rsidP="0050335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355BE" w:rsidRPr="009E4DC3">
        <w:rPr>
          <w:rFonts w:ascii="Times New Roman" w:eastAsia="Times New Roman" w:hAnsi="Times New Roman" w:cs="Times New Roman"/>
          <w:b/>
          <w:sz w:val="24"/>
          <w:szCs w:val="24"/>
        </w:rPr>
        <w:t xml:space="preserve">А К Т № </w:t>
      </w:r>
      <w:r w:rsidR="00D037D9" w:rsidRPr="009E4DC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C261E6" w:rsidRPr="009E4DC3">
        <w:rPr>
          <w:rFonts w:ascii="Times New Roman" w:eastAsia="Times New Roman" w:hAnsi="Times New Roman" w:cs="Times New Roman"/>
          <w:b/>
          <w:sz w:val="24"/>
          <w:szCs w:val="24"/>
        </w:rPr>
        <w:t>/2015</w:t>
      </w:r>
    </w:p>
    <w:p w:rsidR="00A60000" w:rsidRPr="009E4DC3" w:rsidRDefault="00C261E6" w:rsidP="005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r w:rsidR="006355BE" w:rsidRPr="009E4DC3">
        <w:rPr>
          <w:rFonts w:ascii="Times New Roman" w:eastAsia="Times New Roman" w:hAnsi="Times New Roman" w:cs="Times New Roman"/>
          <w:b/>
          <w:sz w:val="24"/>
          <w:szCs w:val="24"/>
        </w:rPr>
        <w:t xml:space="preserve">ановой проверки </w:t>
      </w:r>
      <w:r w:rsidR="00213D69" w:rsidRPr="009E4DC3">
        <w:rPr>
          <w:rFonts w:ascii="Times New Roman" w:eastAsia="Times New Roman" w:hAnsi="Times New Roman" w:cs="Times New Roman"/>
          <w:b/>
          <w:sz w:val="24"/>
          <w:szCs w:val="24"/>
        </w:rPr>
        <w:t xml:space="preserve">ГКУ «Комплексный центр социального обслуживания населения» </w:t>
      </w:r>
    </w:p>
    <w:p w:rsidR="00C261E6" w:rsidRPr="009E4DC3" w:rsidRDefault="00922C82" w:rsidP="005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>Ачхой-</w:t>
      </w:r>
      <w:r w:rsidR="00213D69" w:rsidRPr="009E4DC3">
        <w:rPr>
          <w:rFonts w:ascii="Times New Roman" w:eastAsia="Times New Roman" w:hAnsi="Times New Roman" w:cs="Times New Roman"/>
          <w:b/>
          <w:sz w:val="24"/>
          <w:szCs w:val="24"/>
        </w:rPr>
        <w:t>Мартановского района</w:t>
      </w:r>
    </w:p>
    <w:p w:rsidR="00213D69" w:rsidRPr="009E4DC3" w:rsidRDefault="00213D69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E6" w:rsidRPr="009E4DC3" w:rsidRDefault="00D037D9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B430C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5BE" w:rsidRPr="009E4DC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 xml:space="preserve"> 2015года</w:t>
      </w:r>
      <w:r w:rsidR="004E7AA4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4E7AA4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6429F9"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6429F9" w:rsidRPr="009E4DC3">
        <w:rPr>
          <w:rFonts w:ascii="Times New Roman" w:eastAsia="Times New Roman" w:hAnsi="Times New Roman" w:cs="Times New Roman"/>
          <w:sz w:val="24"/>
          <w:szCs w:val="24"/>
        </w:rPr>
        <w:t>с. Ачхой-Мартан</w:t>
      </w:r>
    </w:p>
    <w:p w:rsidR="00C261E6" w:rsidRPr="009E4DC3" w:rsidRDefault="00C261E6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E6" w:rsidRPr="009E4DC3" w:rsidRDefault="000B430C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>На основании приказа Министерства</w:t>
      </w:r>
      <w:r w:rsidR="00922C82" w:rsidRPr="009E4DC3">
        <w:rPr>
          <w:rFonts w:ascii="Times New Roman" w:eastAsia="Times New Roman" w:hAnsi="Times New Roman" w:cs="Times New Roman"/>
          <w:sz w:val="24"/>
          <w:szCs w:val="24"/>
        </w:rPr>
        <w:t xml:space="preserve"> финансов Чеченской Республики 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>от 15</w:t>
      </w:r>
      <w:r w:rsidR="00C539CB" w:rsidRPr="009E4DC3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 xml:space="preserve">  2015 года № 01-03-01/138/1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план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>овой проверки в ГКУ «Комплексный центр социального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населения» Ачхой-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>Мартановского района, пункта 29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2015 год, утвержденного приказом Министерства финансов Чеченской Республики от 05.05.2015 года № 01-03-01/34, группой сотрудников Министерства финансов Чеченской Республики в составе:</w:t>
      </w:r>
    </w:p>
    <w:p w:rsidR="00C261E6" w:rsidRPr="009E4DC3" w:rsidRDefault="001500D3" w:rsidP="005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>Шахмуратова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922C82" w:rsidRPr="009E4DC3" w:rsidRDefault="001500D3" w:rsidP="0092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>Алаева А.Ш. - главного специалиста-эксперта отдела внутреннего финансового аудита и контроля Министерств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а финансов Чеченской Республики</w:t>
      </w:r>
      <w:r w:rsidR="00B12321" w:rsidRPr="009E4D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C82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1E6" w:rsidRPr="009E4DC3" w:rsidRDefault="00C261E6" w:rsidP="0092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проведена п</w:t>
      </w:r>
      <w:r w:rsidR="006355BE" w:rsidRPr="009E4DC3">
        <w:rPr>
          <w:rFonts w:ascii="Times New Roman" w:eastAsia="Times New Roman" w:hAnsi="Times New Roman" w:cs="Times New Roman"/>
          <w:sz w:val="24"/>
          <w:szCs w:val="24"/>
        </w:rPr>
        <w:t xml:space="preserve">лановая проверка 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>ГКУ «Комплексный центр социального</w:t>
      </w:r>
      <w:r w:rsidR="00922C82" w:rsidRPr="009E4DC3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населения» Ачхой-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>Мартановского района</w:t>
      </w:r>
      <w:r w:rsidR="006355BE" w:rsidRPr="009E4DC3">
        <w:rPr>
          <w:rFonts w:ascii="Times New Roman" w:eastAsia="Times New Roman" w:hAnsi="Times New Roman" w:cs="Times New Roman"/>
          <w:sz w:val="24"/>
          <w:szCs w:val="24"/>
        </w:rPr>
        <w:t xml:space="preserve"> (далее -</w:t>
      </w:r>
      <w:r w:rsidR="00CF714E" w:rsidRPr="009E4DC3"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28BD" w:rsidRPr="009E4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E6" w:rsidRPr="009E4DC3" w:rsidRDefault="00213D69" w:rsidP="005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Дата начала проверки: 02.12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>.2015 года.</w:t>
      </w:r>
    </w:p>
    <w:p w:rsidR="00C261E6" w:rsidRPr="009E4DC3" w:rsidRDefault="006355BE" w:rsidP="00503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Дата окончания проверки: 1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>.2015 года.</w:t>
      </w:r>
    </w:p>
    <w:p w:rsidR="00C261E6" w:rsidRPr="009E4DC3" w:rsidRDefault="00C261E6" w:rsidP="005033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Проверяемый период проверки: с 1 января по 31 декабря 2014 года.</w:t>
      </w:r>
    </w:p>
    <w:p w:rsidR="00C261E6" w:rsidRPr="009E4DC3" w:rsidRDefault="00C261E6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Федерального зако</w:t>
      </w:r>
      <w:r w:rsidR="009E5520" w:rsidRPr="009E4DC3">
        <w:rPr>
          <w:rFonts w:ascii="Times New Roman" w:eastAsia="Times New Roman" w:hAnsi="Times New Roman" w:cs="Times New Roman"/>
          <w:sz w:val="24"/>
          <w:szCs w:val="24"/>
        </w:rPr>
        <w:t>на от 05.04.2013 года  № 44-ФЗ «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E5520" w:rsidRPr="009E4D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- (далее - Федеральный закон от 05.04.2013 года  № 44-ФЗ).</w:t>
      </w:r>
    </w:p>
    <w:p w:rsidR="00E649A5" w:rsidRPr="009E4DC3" w:rsidRDefault="006355BE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FC77D2" w:rsidRPr="009E4DC3">
        <w:rPr>
          <w:rFonts w:ascii="Times New Roman" w:hAnsi="Times New Roman" w:cs="Times New Roman"/>
          <w:sz w:val="24"/>
          <w:szCs w:val="24"/>
        </w:rPr>
        <w:t>Руководители</w:t>
      </w:r>
      <w:r w:rsidR="00CF24A7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CF24A7" w:rsidRPr="009E4DC3">
        <w:rPr>
          <w:rFonts w:ascii="Times New Roman" w:hAnsi="Times New Roman" w:cs="Times New Roman"/>
          <w:bCs/>
          <w:sz w:val="24"/>
          <w:szCs w:val="24"/>
        </w:rPr>
        <w:t>субъекта проверки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9A5" w:rsidRPr="009E4DC3" w:rsidRDefault="00CF4AB1" w:rsidP="00E6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- с 03.11.2006г. по 14.04.2015г.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32BCB" w:rsidRPr="009E4DC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даев</w:t>
      </w:r>
      <w:proofErr w:type="spellEnd"/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Зайнади</w:t>
      </w:r>
      <w:proofErr w:type="spellEnd"/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Лечиевич</w:t>
      </w:r>
      <w:proofErr w:type="spellEnd"/>
      <w:r w:rsidRPr="009E4D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4AB1" w:rsidRPr="009E4DC3" w:rsidRDefault="00F63381" w:rsidP="00E6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- с 15.04</w:t>
      </w:r>
      <w:r w:rsidR="00CF4AB1" w:rsidRPr="009E4DC3">
        <w:rPr>
          <w:rFonts w:ascii="Times New Roman" w:eastAsia="Times New Roman" w:hAnsi="Times New Roman" w:cs="Times New Roman"/>
          <w:sz w:val="24"/>
          <w:szCs w:val="24"/>
        </w:rPr>
        <w:t xml:space="preserve">.2015 г. по настоящее время 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232BCB" w:rsidRPr="009E4DC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даев</w:t>
      </w:r>
      <w:proofErr w:type="spellEnd"/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Руслан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Зайнадиевич</w:t>
      </w:r>
      <w:proofErr w:type="spellEnd"/>
      <w:r w:rsidR="00CF4AB1" w:rsidRPr="009E4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9A5" w:rsidRPr="009E4DC3" w:rsidRDefault="00232BCB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63381" w:rsidRPr="009E4DC3">
        <w:rPr>
          <w:rFonts w:ascii="Times New Roman" w:eastAsia="Times New Roman" w:hAnsi="Times New Roman" w:cs="Times New Roman"/>
          <w:sz w:val="24"/>
          <w:szCs w:val="24"/>
        </w:rPr>
        <w:t xml:space="preserve">Контрактный управляющий Учреждения: </w:t>
      </w:r>
    </w:p>
    <w:p w:rsidR="00F63381" w:rsidRPr="009E4DC3" w:rsidRDefault="00232BCB" w:rsidP="00E64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-  с 05.03.2014 года по 14.04.2015</w:t>
      </w:r>
      <w:r w:rsidR="00F63381" w:rsidRPr="009E4DC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Сайдаев</w:t>
      </w:r>
      <w:proofErr w:type="spellEnd"/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Зайнади</w:t>
      </w:r>
      <w:proofErr w:type="spellEnd"/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DC3">
        <w:rPr>
          <w:rFonts w:ascii="Times New Roman" w:eastAsia="Times New Roman" w:hAnsi="Times New Roman" w:cs="Times New Roman"/>
          <w:sz w:val="24"/>
          <w:szCs w:val="24"/>
        </w:rPr>
        <w:t>Лечиевич</w:t>
      </w:r>
      <w:proofErr w:type="spellEnd"/>
      <w:r w:rsidR="00F63381" w:rsidRPr="009E4D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60000" w:rsidRPr="009E4DC3" w:rsidRDefault="00C261E6" w:rsidP="00A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субъекта проверки: </w:t>
      </w:r>
      <w:r w:rsidR="00232BCB" w:rsidRPr="009E4DC3">
        <w:rPr>
          <w:rFonts w:ascii="Times New Roman" w:eastAsia="Times New Roman" w:hAnsi="Times New Roman" w:cs="Times New Roman"/>
          <w:sz w:val="24"/>
          <w:szCs w:val="24"/>
        </w:rPr>
        <w:t xml:space="preserve">366701, </w:t>
      </w:r>
      <w:r w:rsidR="000E1BCD" w:rsidRPr="009E4DC3">
        <w:rPr>
          <w:rFonts w:ascii="Times New Roman" w:eastAsia="Times New Roman" w:hAnsi="Times New Roman" w:cs="Times New Roman"/>
          <w:sz w:val="24"/>
          <w:szCs w:val="24"/>
        </w:rPr>
        <w:t xml:space="preserve">Чеченская Республика, </w:t>
      </w:r>
      <w:r w:rsidR="00232BCB" w:rsidRPr="009E4DC3">
        <w:rPr>
          <w:rFonts w:ascii="Times New Roman" w:eastAsia="Times New Roman" w:hAnsi="Times New Roman" w:cs="Times New Roman"/>
          <w:sz w:val="24"/>
          <w:szCs w:val="24"/>
        </w:rPr>
        <w:t>Ачхой-Мартановский</w:t>
      </w:r>
      <w:r w:rsidR="006355BE" w:rsidRPr="009E4DC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55BE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BCB" w:rsidRPr="009E4DC3">
        <w:rPr>
          <w:rFonts w:ascii="Times New Roman" w:eastAsia="Times New Roman" w:hAnsi="Times New Roman" w:cs="Times New Roman"/>
          <w:sz w:val="24"/>
          <w:szCs w:val="24"/>
        </w:rPr>
        <w:t>с. Ачхой-Мартан, пер. Школьный, 9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1E6" w:rsidRPr="009E4DC3" w:rsidRDefault="00C261E6" w:rsidP="00A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Субъект проверки извещен о начале проведения план</w:t>
      </w:r>
      <w:r w:rsidR="00213D69" w:rsidRPr="009E4DC3">
        <w:rPr>
          <w:rFonts w:ascii="Times New Roman" w:eastAsia="Times New Roman" w:hAnsi="Times New Roman" w:cs="Times New Roman"/>
          <w:sz w:val="24"/>
          <w:szCs w:val="24"/>
        </w:rPr>
        <w:t>овой проверки уведомлением от 25 ноября 2015 года № 029</w:t>
      </w:r>
      <w:r w:rsidR="009428BD" w:rsidRPr="009E4D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261E6" w:rsidRPr="009E4DC3" w:rsidRDefault="00C261E6" w:rsidP="00503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Проверка проводилась в соответствии с утвержденной программой выборочным методом по документам</w:t>
      </w:r>
      <w:r w:rsidR="009428BD" w:rsidRPr="009E4DC3">
        <w:rPr>
          <w:rFonts w:ascii="Times New Roman" w:hAnsi="Times New Roman" w:cs="Times New Roman"/>
          <w:sz w:val="24"/>
          <w:szCs w:val="24"/>
        </w:rPr>
        <w:t>, представленным Учреждением</w:t>
      </w:r>
      <w:r w:rsidRPr="009E4DC3">
        <w:rPr>
          <w:rFonts w:ascii="Times New Roman" w:hAnsi="Times New Roman" w:cs="Times New Roman"/>
          <w:sz w:val="24"/>
          <w:szCs w:val="24"/>
        </w:rPr>
        <w:t>, а также на основании информации, размещенной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www.zakupki.gov.ru</w:t>
      </w:r>
      <w:r w:rsidR="00D037D9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 xml:space="preserve">(далее - </w:t>
      </w:r>
      <w:hyperlink r:id="rId8" w:history="1">
        <w:r w:rsidR="00D037D9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="00D037D9" w:rsidRPr="009E4DC3">
        <w:rPr>
          <w:rFonts w:ascii="Times New Roman" w:hAnsi="Times New Roman" w:cs="Times New Roman"/>
          <w:sz w:val="24"/>
          <w:szCs w:val="24"/>
        </w:rPr>
        <w:t xml:space="preserve">) </w:t>
      </w:r>
      <w:r w:rsidRPr="009E4DC3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C261E6" w:rsidRPr="009E4DC3" w:rsidRDefault="00C261E6" w:rsidP="00503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C261E6" w:rsidRPr="009E4DC3" w:rsidRDefault="00C261E6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2. Проверка соблюдения требований законодательства 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5A300F" w:rsidRPr="009E4DC3" w:rsidRDefault="005A300F" w:rsidP="0050335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        3. Проверка соблюдения требований законодательства Российской Федерации о контрактной системе в сфере закупок при внесении в реестр контрактов  на общероссийском сайте </w:t>
      </w:r>
      <w:hyperlink r:id="rId9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информации  о  контрактов</w:t>
      </w:r>
      <w:r w:rsidRPr="009E4DC3">
        <w:rPr>
          <w:rFonts w:ascii="Times New Roman" w:hAnsi="Times New Roman" w:cs="Times New Roman"/>
          <w:b/>
          <w:sz w:val="24"/>
          <w:szCs w:val="24"/>
        </w:rPr>
        <w:t>.</w:t>
      </w:r>
    </w:p>
    <w:p w:rsidR="00C261E6" w:rsidRPr="009E4DC3" w:rsidRDefault="00C261E6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00" w:rsidRPr="009E4DC3" w:rsidRDefault="00A60000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00" w:rsidRPr="009E4DC3" w:rsidRDefault="00A60000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00" w:rsidRPr="009E4DC3" w:rsidRDefault="00A60000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C82" w:rsidRPr="009E4DC3" w:rsidRDefault="00922C82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00" w:rsidRPr="009E4DC3" w:rsidRDefault="00A60000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E6" w:rsidRPr="009E4DC3" w:rsidRDefault="00C261E6" w:rsidP="005033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Проверка соблюдения требований законодательства </w:t>
      </w:r>
    </w:p>
    <w:p w:rsidR="00C261E6" w:rsidRPr="009E4DC3" w:rsidRDefault="00C261E6" w:rsidP="00A60000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 о контрактной системе в сфере закупок при формировании и утверждении контрактной службы и комиссии по осуществлению закупок</w:t>
      </w:r>
    </w:p>
    <w:p w:rsidR="00C261E6" w:rsidRPr="009E4DC3" w:rsidRDefault="00C261E6" w:rsidP="0050335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C261E6" w:rsidRPr="009E4DC3" w:rsidRDefault="00C261E6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Согласно части 1 статьи 38 Федерального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 xml:space="preserve"> закона от 05 апреля 2013 года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№ 44-ФЗ заказчики, совокупный годовой</w:t>
      </w:r>
      <w:r w:rsidR="00B12321" w:rsidRPr="009E4DC3">
        <w:rPr>
          <w:rFonts w:ascii="Times New Roman" w:eastAsia="Times New Roman" w:hAnsi="Times New Roman" w:cs="Times New Roman"/>
          <w:sz w:val="24"/>
          <w:szCs w:val="24"/>
        </w:rPr>
        <w:t xml:space="preserve"> объем </w:t>
      </w:r>
      <w:r w:rsidR="00922C82" w:rsidRPr="009E4DC3">
        <w:rPr>
          <w:rFonts w:ascii="Times New Roman" w:eastAsia="Times New Roman" w:hAnsi="Times New Roman" w:cs="Times New Roman"/>
          <w:sz w:val="24"/>
          <w:szCs w:val="24"/>
        </w:rPr>
        <w:t>закупок,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C261E6" w:rsidRPr="009E4DC3" w:rsidRDefault="00C261E6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Согласно части 6 статьи 38 Федерального закона от 05.04.2013года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6726B3" w:rsidRDefault="00C261E6" w:rsidP="00672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Согласно части 23 статьи 112 Федерального закона от 05 апреля 2013 года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6726B3" w:rsidRPr="006726B3" w:rsidRDefault="00D037D9" w:rsidP="00672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Согласно п</w:t>
      </w:r>
      <w:r w:rsidR="0083251F" w:rsidRPr="009E4DC3">
        <w:rPr>
          <w:rFonts w:ascii="Times New Roman" w:hAnsi="Times New Roman" w:cs="Times New Roman"/>
          <w:sz w:val="24"/>
          <w:szCs w:val="24"/>
        </w:rPr>
        <w:t>риказ</w:t>
      </w:r>
      <w:r w:rsidRPr="009E4DC3">
        <w:rPr>
          <w:rFonts w:ascii="Times New Roman" w:hAnsi="Times New Roman" w:cs="Times New Roman"/>
          <w:sz w:val="24"/>
          <w:szCs w:val="24"/>
        </w:rPr>
        <w:t>у</w:t>
      </w:r>
      <w:r w:rsidR="0083251F" w:rsidRPr="009E4DC3">
        <w:rPr>
          <w:rFonts w:ascii="Times New Roman" w:hAnsi="Times New Roman" w:cs="Times New Roman"/>
          <w:sz w:val="24"/>
          <w:szCs w:val="24"/>
        </w:rPr>
        <w:t xml:space="preserve"> Учреждения  от 05.03.2014 года № 7 «О назначении ответственных лиц за осуществление закупок товаров, работ, услуг для нужд ГКУ «Комплексный центр социального</w:t>
      </w:r>
      <w:r w:rsidR="00A60000" w:rsidRPr="009E4DC3">
        <w:rPr>
          <w:rFonts w:ascii="Times New Roman" w:hAnsi="Times New Roman" w:cs="Times New Roman"/>
          <w:sz w:val="24"/>
          <w:szCs w:val="24"/>
        </w:rPr>
        <w:t xml:space="preserve"> обслуживания населения» Ачхой-</w:t>
      </w:r>
      <w:r w:rsidR="0083251F" w:rsidRPr="009E4DC3">
        <w:rPr>
          <w:rFonts w:ascii="Times New Roman" w:hAnsi="Times New Roman" w:cs="Times New Roman"/>
          <w:sz w:val="24"/>
          <w:szCs w:val="24"/>
        </w:rPr>
        <w:t xml:space="preserve">Мартановского района» обязанности контрактного управляющего возложены на директора </w:t>
      </w:r>
      <w:proofErr w:type="spellStart"/>
      <w:r w:rsidR="0083251F" w:rsidRPr="009E4DC3">
        <w:rPr>
          <w:rFonts w:ascii="Times New Roman" w:hAnsi="Times New Roman" w:cs="Times New Roman"/>
          <w:sz w:val="24"/>
          <w:szCs w:val="24"/>
        </w:rPr>
        <w:t>Сайдаева</w:t>
      </w:r>
      <w:proofErr w:type="spellEnd"/>
      <w:r w:rsidR="0083251F" w:rsidRPr="009E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1F" w:rsidRPr="009E4DC3">
        <w:rPr>
          <w:rFonts w:ascii="Times New Roman" w:hAnsi="Times New Roman" w:cs="Times New Roman"/>
          <w:sz w:val="24"/>
          <w:szCs w:val="24"/>
        </w:rPr>
        <w:t>Зайнади</w:t>
      </w:r>
      <w:proofErr w:type="spellEnd"/>
      <w:r w:rsidR="0083251F" w:rsidRPr="009E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51F" w:rsidRPr="009E4DC3">
        <w:rPr>
          <w:rFonts w:ascii="Times New Roman" w:hAnsi="Times New Roman" w:cs="Times New Roman"/>
          <w:sz w:val="24"/>
          <w:szCs w:val="24"/>
        </w:rPr>
        <w:t>Лечиевича</w:t>
      </w:r>
      <w:proofErr w:type="spellEnd"/>
      <w:r w:rsidR="0083251F" w:rsidRPr="009E4DC3">
        <w:rPr>
          <w:rFonts w:ascii="Times New Roman" w:hAnsi="Times New Roman" w:cs="Times New Roman"/>
          <w:sz w:val="24"/>
          <w:szCs w:val="24"/>
        </w:rPr>
        <w:t xml:space="preserve">, </w:t>
      </w:r>
      <w:r w:rsidR="00C26AF6" w:rsidRPr="009E4DC3">
        <w:rPr>
          <w:rFonts w:ascii="Times New Roman" w:hAnsi="Times New Roman" w:cs="Times New Roman"/>
          <w:sz w:val="24"/>
          <w:szCs w:val="24"/>
        </w:rPr>
        <w:t xml:space="preserve">на период отсутствия контрактного управляющего осуществление его функции возложены на заместителя директора </w:t>
      </w:r>
      <w:proofErr w:type="spellStart"/>
      <w:r w:rsidR="00C26AF6" w:rsidRPr="009E4DC3">
        <w:rPr>
          <w:rFonts w:ascii="Times New Roman" w:hAnsi="Times New Roman" w:cs="Times New Roman"/>
          <w:sz w:val="24"/>
          <w:szCs w:val="24"/>
        </w:rPr>
        <w:t>Тепсаева</w:t>
      </w:r>
      <w:proofErr w:type="spellEnd"/>
      <w:r w:rsidR="00C26AF6" w:rsidRPr="009E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AF6" w:rsidRPr="009E4DC3">
        <w:rPr>
          <w:rFonts w:ascii="Times New Roman" w:hAnsi="Times New Roman" w:cs="Times New Roman"/>
          <w:sz w:val="24"/>
          <w:szCs w:val="24"/>
        </w:rPr>
        <w:t>Ризвана</w:t>
      </w:r>
      <w:proofErr w:type="spellEnd"/>
      <w:r w:rsidR="00C26AF6" w:rsidRPr="009E4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AF6" w:rsidRPr="009E4DC3">
        <w:rPr>
          <w:rFonts w:ascii="Times New Roman" w:hAnsi="Times New Roman" w:cs="Times New Roman"/>
          <w:sz w:val="24"/>
          <w:szCs w:val="24"/>
        </w:rPr>
        <w:t>Рамзановича</w:t>
      </w:r>
      <w:proofErr w:type="spellEnd"/>
      <w:r w:rsidR="00956392" w:rsidRPr="009E4DC3">
        <w:rPr>
          <w:rFonts w:ascii="Times New Roman" w:hAnsi="Times New Roman" w:cs="Times New Roman"/>
          <w:sz w:val="24"/>
          <w:szCs w:val="24"/>
        </w:rPr>
        <w:t>,</w:t>
      </w:r>
      <w:r w:rsidR="00C26AF6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956392" w:rsidRPr="009E4DC3">
        <w:rPr>
          <w:rFonts w:ascii="Times New Roman" w:hAnsi="Times New Roman" w:cs="Times New Roman"/>
          <w:sz w:val="24"/>
          <w:szCs w:val="24"/>
        </w:rPr>
        <w:t>которые не имеют профессионально</w:t>
      </w:r>
      <w:r w:rsidRPr="009E4DC3">
        <w:rPr>
          <w:rFonts w:ascii="Times New Roman" w:hAnsi="Times New Roman" w:cs="Times New Roman"/>
          <w:sz w:val="24"/>
          <w:szCs w:val="24"/>
        </w:rPr>
        <w:t>го</w:t>
      </w:r>
      <w:r w:rsidR="00956392" w:rsidRPr="009E4D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9E4DC3">
        <w:rPr>
          <w:rFonts w:ascii="Times New Roman" w:hAnsi="Times New Roman" w:cs="Times New Roman"/>
          <w:sz w:val="24"/>
          <w:szCs w:val="24"/>
        </w:rPr>
        <w:t>я</w:t>
      </w:r>
      <w:r w:rsidR="00956392" w:rsidRPr="009E4DC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Pr="009E4DC3">
        <w:rPr>
          <w:rFonts w:ascii="Times New Roman" w:hAnsi="Times New Roman" w:cs="Times New Roman"/>
          <w:sz w:val="24"/>
          <w:szCs w:val="24"/>
        </w:rPr>
        <w:t>го</w:t>
      </w:r>
      <w:r w:rsidR="00956392" w:rsidRPr="009E4DC3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Pr="009E4DC3">
        <w:rPr>
          <w:rFonts w:ascii="Times New Roman" w:hAnsi="Times New Roman" w:cs="Times New Roman"/>
          <w:sz w:val="24"/>
          <w:szCs w:val="24"/>
        </w:rPr>
        <w:t>го</w:t>
      </w:r>
      <w:r w:rsidR="00956392" w:rsidRPr="009E4D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9E4DC3">
        <w:rPr>
          <w:rFonts w:ascii="Times New Roman" w:hAnsi="Times New Roman" w:cs="Times New Roman"/>
          <w:sz w:val="24"/>
          <w:szCs w:val="24"/>
        </w:rPr>
        <w:t>я</w:t>
      </w:r>
      <w:r w:rsidR="00956392" w:rsidRPr="009E4DC3">
        <w:rPr>
          <w:rFonts w:ascii="Times New Roman" w:hAnsi="Times New Roman" w:cs="Times New Roman"/>
          <w:sz w:val="24"/>
          <w:szCs w:val="24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нужд. </w:t>
      </w:r>
      <w:r w:rsidR="001C26F7" w:rsidRPr="009E4DC3">
        <w:rPr>
          <w:rFonts w:ascii="Times New Roman" w:hAnsi="Times New Roman" w:cs="Times New Roman"/>
          <w:sz w:val="24"/>
          <w:szCs w:val="24"/>
        </w:rPr>
        <w:t>Таким образом, Учреждением</w:t>
      </w:r>
      <w:r w:rsidR="00956392" w:rsidRPr="009E4DC3">
        <w:rPr>
          <w:rFonts w:ascii="Times New Roman" w:hAnsi="Times New Roman" w:cs="Times New Roman"/>
          <w:sz w:val="24"/>
          <w:szCs w:val="24"/>
        </w:rPr>
        <w:t xml:space="preserve"> нарушено требование</w:t>
      </w:r>
      <w:r w:rsidR="0083251F" w:rsidRPr="009E4DC3">
        <w:rPr>
          <w:rFonts w:ascii="Times New Roman" w:hAnsi="Times New Roman" w:cs="Times New Roman"/>
          <w:sz w:val="24"/>
          <w:szCs w:val="24"/>
        </w:rPr>
        <w:t xml:space="preserve"> части 23 статьи 112 Федерального закона от 05 апреля 2013 года № 44-ФЗ</w:t>
      </w:r>
      <w:r w:rsidR="00956392" w:rsidRPr="009E4DC3">
        <w:rPr>
          <w:rFonts w:ascii="Times New Roman" w:hAnsi="Times New Roman" w:cs="Times New Roman"/>
          <w:sz w:val="24"/>
          <w:szCs w:val="24"/>
        </w:rPr>
        <w:t>.</w:t>
      </w:r>
      <w:r w:rsidR="0083251F" w:rsidRPr="009E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B3" w:rsidRDefault="001C26F7" w:rsidP="0067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В своей деятельности  контрактный управляющий</w:t>
      </w:r>
      <w:r w:rsidR="00C261E6" w:rsidRPr="009E4DC3">
        <w:rPr>
          <w:rFonts w:ascii="Times New Roman" w:hAnsi="Times New Roman" w:cs="Times New Roman"/>
          <w:sz w:val="24"/>
          <w:szCs w:val="24"/>
        </w:rPr>
        <w:t xml:space="preserve">  руководству</w:t>
      </w:r>
      <w:r w:rsidR="00D037D9" w:rsidRPr="009E4DC3">
        <w:rPr>
          <w:rFonts w:ascii="Times New Roman" w:hAnsi="Times New Roman" w:cs="Times New Roman"/>
          <w:sz w:val="24"/>
          <w:szCs w:val="24"/>
        </w:rPr>
        <w:t>е</w:t>
      </w:r>
      <w:r w:rsidR="00C261E6" w:rsidRPr="009E4DC3">
        <w:rPr>
          <w:rFonts w:ascii="Times New Roman" w:hAnsi="Times New Roman" w:cs="Times New Roman"/>
          <w:sz w:val="24"/>
          <w:szCs w:val="24"/>
        </w:rPr>
        <w:t>тся Положением (регламент</w:t>
      </w:r>
      <w:r w:rsidR="004E2DDE" w:rsidRPr="009E4DC3">
        <w:rPr>
          <w:rFonts w:ascii="Times New Roman" w:hAnsi="Times New Roman" w:cs="Times New Roman"/>
          <w:sz w:val="24"/>
          <w:szCs w:val="24"/>
        </w:rPr>
        <w:t>ом</w:t>
      </w:r>
      <w:r w:rsidR="00C261E6" w:rsidRPr="009E4DC3">
        <w:rPr>
          <w:rFonts w:ascii="Times New Roman" w:hAnsi="Times New Roman" w:cs="Times New Roman"/>
          <w:sz w:val="24"/>
          <w:szCs w:val="24"/>
        </w:rPr>
        <w:t xml:space="preserve">) о </w:t>
      </w:r>
      <w:r w:rsidR="004E2DDE" w:rsidRPr="009E4DC3">
        <w:rPr>
          <w:rFonts w:ascii="Times New Roman" w:hAnsi="Times New Roman" w:cs="Times New Roman"/>
          <w:sz w:val="24"/>
          <w:szCs w:val="24"/>
        </w:rPr>
        <w:t>контрактной службе, утвержденным</w:t>
      </w:r>
      <w:r w:rsidR="00C261E6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8B0DA8" w:rsidRPr="009E4DC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F714E" w:rsidRPr="009E4DC3">
        <w:rPr>
          <w:rFonts w:ascii="Times New Roman" w:hAnsi="Times New Roman" w:cs="Times New Roman"/>
          <w:sz w:val="24"/>
          <w:szCs w:val="24"/>
        </w:rPr>
        <w:t>Учреждения</w:t>
      </w:r>
      <w:r w:rsidRPr="009E4DC3">
        <w:rPr>
          <w:rFonts w:ascii="Times New Roman" w:hAnsi="Times New Roman" w:cs="Times New Roman"/>
          <w:sz w:val="24"/>
          <w:szCs w:val="24"/>
        </w:rPr>
        <w:t xml:space="preserve"> от 05.03.2014 года № 7</w:t>
      </w:r>
      <w:r w:rsidR="008B0DA8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>«О назначении ответственных лиц за осуществление закупок товаров, работ, услуг для нужд ГКУ «Комплексный центр социального</w:t>
      </w:r>
      <w:r w:rsidR="00773A41">
        <w:rPr>
          <w:rFonts w:ascii="Times New Roman" w:hAnsi="Times New Roman" w:cs="Times New Roman"/>
          <w:sz w:val="24"/>
          <w:szCs w:val="24"/>
        </w:rPr>
        <w:t xml:space="preserve"> обслуживания населения» Ачхой-</w:t>
      </w:r>
      <w:r w:rsidRPr="009E4DC3">
        <w:rPr>
          <w:rFonts w:ascii="Times New Roman" w:hAnsi="Times New Roman" w:cs="Times New Roman"/>
          <w:sz w:val="24"/>
          <w:szCs w:val="24"/>
        </w:rPr>
        <w:t>Мартановского района».</w:t>
      </w:r>
    </w:p>
    <w:p w:rsidR="00C261E6" w:rsidRPr="009E4DC3" w:rsidRDefault="00C261E6" w:rsidP="0067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Согласно части 1 статьи 39 Федераль</w:t>
      </w:r>
      <w:r w:rsidR="00A60000" w:rsidRPr="009E4DC3">
        <w:rPr>
          <w:rFonts w:ascii="Times New Roman" w:hAnsi="Times New Roman" w:cs="Times New Roman"/>
          <w:sz w:val="24"/>
          <w:szCs w:val="24"/>
        </w:rPr>
        <w:t xml:space="preserve">ного закона от 05.04.2013 года </w:t>
      </w:r>
      <w:r w:rsidRPr="009E4DC3">
        <w:rPr>
          <w:rFonts w:ascii="Times New Roman" w:hAnsi="Times New Roman" w:cs="Times New Roman"/>
          <w:sz w:val="24"/>
          <w:szCs w:val="24"/>
        </w:rPr>
        <w:t xml:space="preserve">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922C82" w:rsidRPr="009E4DC3" w:rsidRDefault="00922C82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E6" w:rsidRPr="009E4DC3" w:rsidRDefault="00C261E6" w:rsidP="005033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Согласно части 5 статьи 39 Федерального закон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 xml:space="preserve">а от 05.04.2013 года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726B3" w:rsidRDefault="00922C82" w:rsidP="0067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Согласно приказу Учреждения от 05.03.2014 года № 9 «О создании котировочной комиссии  по осуществлению закупок» создана котировочная комиссия по осуществлению закупок на поставку товаров, оказание услуг, выполнение работ для нужд Учреждения, состоящая из трех членов, которые не имеют документ</w:t>
      </w:r>
      <w:r w:rsidR="007F2AE7">
        <w:rPr>
          <w:rFonts w:ascii="Times New Roman" w:hAnsi="Times New Roman" w:cs="Times New Roman"/>
          <w:sz w:val="24"/>
          <w:szCs w:val="24"/>
        </w:rPr>
        <w:t xml:space="preserve">а </w:t>
      </w:r>
      <w:r w:rsidRPr="009E4DC3">
        <w:rPr>
          <w:rFonts w:ascii="Times New Roman" w:hAnsi="Times New Roman" w:cs="Times New Roman"/>
          <w:sz w:val="24"/>
          <w:szCs w:val="24"/>
        </w:rPr>
        <w:t>о прохождении профессиональной переподготовки или повышение квалификации в сфере закупок.</w:t>
      </w:r>
    </w:p>
    <w:p w:rsidR="00922C82" w:rsidRPr="009E4DC3" w:rsidRDefault="00922C82" w:rsidP="0067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Таким образом, при создании котировочной комиссии по осуществлению закупок на поставку товаров, оказание услуг, выполнение работ для нужд Учреждения нарушено требование части 5 статьи 39 Федерального закона от 05.04.2013 года № 44-ФЗ. </w:t>
      </w:r>
    </w:p>
    <w:p w:rsidR="00A60000" w:rsidRPr="009E4DC3" w:rsidRDefault="00A60000" w:rsidP="0050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000" w:rsidRPr="009E4DC3" w:rsidRDefault="00C261E6" w:rsidP="00A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>2. Проверка соблюдения требований законодательства</w:t>
      </w:r>
      <w:r w:rsidR="00A60000" w:rsidRPr="009E4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C261E6" w:rsidRPr="009E4DC3" w:rsidRDefault="00C261E6" w:rsidP="00A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A60000" w:rsidRPr="009E4DC3" w:rsidRDefault="00A60000" w:rsidP="00A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1E6" w:rsidRPr="009E4DC3" w:rsidRDefault="00992986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2 статьи 112 Федерального закона от 05.04.2013 года №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 на 2014 и 2015 годы по правилам, действовавшим до дня вступления в силу настоящего Федерального закона (совместный приказ Министерства экономического развития Российской Федерации № 761 и Федерального казначейства 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lastRenderedPageBreak/>
        <w:t>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761/№ 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</w:t>
      </w:r>
      <w:r w:rsidR="006B6CC9" w:rsidRPr="009E4DC3">
        <w:rPr>
          <w:rFonts w:ascii="Times New Roman" w:eastAsia="Times New Roman" w:hAnsi="Times New Roman" w:cs="Times New Roman"/>
          <w:sz w:val="24"/>
          <w:szCs w:val="24"/>
        </w:rPr>
        <w:t xml:space="preserve"> и 2015 годы») (далее - Приказ </w:t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 xml:space="preserve">№ 544/№ 18н). Приказом 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="00C261E6" w:rsidRPr="009E4DC3">
        <w:rPr>
          <w:rFonts w:ascii="Times New Roman" w:eastAsia="Times New Roman" w:hAnsi="Times New Roman" w:cs="Times New Roman"/>
          <w:sz w:val="24"/>
          <w:szCs w:val="24"/>
        </w:rPr>
        <w:t>№ 544/№ 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C261E6" w:rsidRPr="009E4DC3" w:rsidRDefault="00C261E6" w:rsidP="004D7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Бюджет Чеченской Республики на 2014 год утвержден Законом Чеченской Республики от 31 декабря 2013 года № 44-РЗ «О бюджете Чеченской Республики на 2014 год и на плановый период 2015 и 2016 годов».</w:t>
      </w:r>
      <w:r w:rsidR="004D7B98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356" w:rsidRPr="009E4DC3" w:rsidRDefault="00F3628E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>Таким образом, план-график закупок на 2014 год  Учреждение должно было разместить до 31.01.2014 года</w:t>
      </w:r>
      <w:r w:rsidR="00503356" w:rsidRPr="009E4DC3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 xml:space="preserve"> нарушение требований </w:t>
      </w:r>
      <w:r w:rsidR="00226130" w:rsidRPr="009E4DC3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</w:t>
      </w:r>
      <w:r w:rsidR="00503356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 xml:space="preserve">года № 44-ФЗ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 xml:space="preserve"> план-график закупок опубликован </w:t>
      </w:r>
      <w:r w:rsidR="00295379" w:rsidRPr="009E4DC3">
        <w:rPr>
          <w:rFonts w:ascii="Times New Roman" w:eastAsia="Times New Roman" w:hAnsi="Times New Roman" w:cs="Times New Roman"/>
          <w:sz w:val="24"/>
          <w:szCs w:val="24"/>
        </w:rPr>
        <w:t>11.04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 xml:space="preserve">.2014 года. </w:t>
      </w:r>
    </w:p>
    <w:p w:rsidR="00226130" w:rsidRPr="009E4DC3" w:rsidRDefault="00226130" w:rsidP="00503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В действиях </w:t>
      </w:r>
      <w:r w:rsidR="00F3628E" w:rsidRPr="009E4DC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предусмотрена ответственность в виде наложения административного штрафа на </w:t>
      </w: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должностных лиц в размере пятнадцати тысяч рублей; на юридических лиц - пятидесяти тысяч рублей.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планов-графиков закупок Учреждения на 2014 год в реестре планов-графиков и планов закупок на общероссийском сайте </w:t>
      </w:r>
      <w:hyperlink r:id="rId10">
        <w:r w:rsidRPr="009E4D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</w:t>
        </w:r>
        <w:r w:rsidRPr="009E4DC3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9E4D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9E4DC3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9E4D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zakupki</w:t>
        </w:r>
        <w:r w:rsidRPr="009E4DC3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9E4D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9E4DC3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9E4D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gov</w:t>
        </w:r>
        <w:r w:rsidRPr="009E4DC3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9E4D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9E4DC3">
          <w:rPr>
            <w:rFonts w:ascii="Times New Roman" w:eastAsia="Times New Roman" w:hAnsi="Times New Roman" w:cs="Times New Roman"/>
            <w:vanish/>
            <w:color w:val="000000" w:themeColor="text1"/>
            <w:sz w:val="24"/>
            <w:szCs w:val="24"/>
          </w:rPr>
          <w:t>HYPERLINK "http://www.zakupki.gov.ru/"</w:t>
        </w:r>
        <w:r w:rsidRPr="009E4D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ru</w:t>
        </w:r>
      </w:hyperlink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выявлены следующие нарушения требований </w:t>
      </w:r>
      <w:r w:rsidRPr="009E4DC3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части 2 статьи 112 Федерального закона от 05 апреля 2013 года № 44-ФЗ: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9E4D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указании данных о заказчике, предусмотренных формой планов-графиков по строке «ОКАТО», не указан код Общероссийского классификатора территорий муниципальн</w:t>
      </w:r>
      <w:r w:rsidR="0004243B"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образований «ОКТМО </w:t>
      </w:r>
      <w:r w:rsidR="005354D3"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96 602 402</w:t>
      </w: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что является нарушением подпункта 1 пункта 5 </w:t>
      </w:r>
      <w:r w:rsidRPr="009E4DC3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Pr="009E4D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части 2 статьи 112 Федерального</w:t>
      </w:r>
      <w:r w:rsidR="005354D3" w:rsidRPr="009E4DC3">
        <w:rPr>
          <w:rFonts w:ascii="Times New Roman" w:eastAsia="Times New Roman" w:hAnsi="Times New Roman" w:cs="Times New Roman"/>
          <w:sz w:val="24"/>
          <w:szCs w:val="24"/>
        </w:rPr>
        <w:t xml:space="preserve"> закона от 05.04.2013 года</w:t>
      </w:r>
      <w:r w:rsidR="005354D3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№ 44-ФЗ.</w:t>
      </w:r>
    </w:p>
    <w:p w:rsidR="00A60000" w:rsidRPr="009E4DC3" w:rsidRDefault="00F3628E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2. В столбце 1 плана - гр</w:t>
      </w:r>
      <w:r w:rsidR="00E53182" w:rsidRPr="009E4DC3">
        <w:rPr>
          <w:rFonts w:ascii="Times New Roman" w:eastAsia="Times New Roman" w:hAnsi="Times New Roman" w:cs="Times New Roman"/>
          <w:sz w:val="24"/>
          <w:szCs w:val="24"/>
        </w:rPr>
        <w:t>афика по закупкам  в некоторых  случаях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Приказа № 544/№ 18н и части 2 статьи 112 Федерального закона </w:t>
      </w:r>
      <w:r w:rsidR="00E649A5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от 05.04.2013 года № 44-ФЗ. </w:t>
      </w:r>
    </w:p>
    <w:p w:rsidR="00A60000" w:rsidRPr="009E4DC3" w:rsidRDefault="007250EB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3. Во всех планах-графиках в столбце 4 не указыва</w:t>
      </w:r>
      <w:r w:rsidR="00503356" w:rsidRPr="009E4DC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тся порядковые номера закупок (лота), что является нарушением требований перечисления «г» подпункта 2 пункта 5 Приказа № 544/№ 18н и части 2 статьи 112 Федерального закона от 05.04.2013 года № 44-ФЗ. </w:t>
      </w:r>
    </w:p>
    <w:p w:rsidR="00A60000" w:rsidRPr="009E4DC3" w:rsidRDefault="007250EB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 xml:space="preserve">. В столбце 6 </w:t>
      </w:r>
      <w:r w:rsidR="004D79CD" w:rsidRPr="009E4DC3">
        <w:rPr>
          <w:rFonts w:ascii="Times New Roman" w:eastAsia="Times New Roman" w:hAnsi="Times New Roman" w:cs="Times New Roman"/>
          <w:sz w:val="24"/>
          <w:szCs w:val="24"/>
        </w:rPr>
        <w:t xml:space="preserve"> во всех 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4D79CD" w:rsidRPr="009E4DC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79CD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="004D79CD" w:rsidRPr="009E4DC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26130" w:rsidRPr="009E4DC3">
        <w:rPr>
          <w:rFonts w:ascii="Times New Roman" w:eastAsia="Times New Roman" w:hAnsi="Times New Roman" w:cs="Times New Roman"/>
          <w:sz w:val="24"/>
          <w:szCs w:val="24"/>
        </w:rPr>
        <w:t xml:space="preserve">  не приводятся: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05.04.2013 года № 44-ФЗ;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от 05.04.2013 года № 44-ФЗ (при наличии таких запретов, ограничений, условий);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- дополнительные требования к участникам закупки, установленные в соответствии с частью 2 статьи 31 Федераль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 xml:space="preserve">ного закона от 05.04.2013 года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№ 44-ФЗ (при наличии таких требований);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 № 44-ФЗ (при наличии таких ограничений или требований);</w:t>
      </w:r>
    </w:p>
    <w:p w:rsidR="00A6000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- информация об обязательном общественном обсуждении закупки товара, работы или услуги;</w:t>
      </w:r>
    </w:p>
    <w:p w:rsidR="00226130" w:rsidRPr="009E4DC3" w:rsidRDefault="00226130" w:rsidP="00A6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Не установление данных требований является нарушением требований перечисления «е» подпункта 2 пункта 5 Приказа </w:t>
      </w:r>
      <w:r w:rsidRPr="009E4DC3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и части 2 статьи 112 Федерального закона от 05.04.2013 года № 44-ФЗ.</w:t>
      </w:r>
    </w:p>
    <w:p w:rsidR="00AD6CE1" w:rsidRPr="009E4DC3" w:rsidRDefault="00226130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CC0F20" w:rsidRPr="009E4DC3" w:rsidRDefault="00CC0F20" w:rsidP="00503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C3">
        <w:rPr>
          <w:rFonts w:ascii="Times New Roman" w:hAnsi="Times New Roman" w:cs="Times New Roman"/>
          <w:b/>
          <w:sz w:val="24"/>
          <w:szCs w:val="24"/>
        </w:rPr>
        <w:t xml:space="preserve">3. Проверка соблюдения требований законодательства Российской Федерации о контрактной системе в сфере закупок при внесении в реестр контрактов  на общероссийском сайте </w:t>
      </w:r>
      <w:hyperlink r:id="rId11" w:history="1">
        <w:r w:rsidRPr="009E4D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b/>
          <w:sz w:val="24"/>
          <w:szCs w:val="24"/>
        </w:rPr>
        <w:t xml:space="preserve"> информации  о  контрактов.</w:t>
      </w:r>
    </w:p>
    <w:p w:rsidR="00A60000" w:rsidRPr="009E4DC3" w:rsidRDefault="00A60000" w:rsidP="0050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61B" w:rsidRPr="009E4DC3" w:rsidRDefault="00E639CA" w:rsidP="00A600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CC0F20" w:rsidRPr="009E4DC3">
        <w:rPr>
          <w:rFonts w:ascii="Times New Roman" w:hAnsi="Times New Roman" w:cs="Times New Roman"/>
          <w:sz w:val="24"/>
          <w:szCs w:val="24"/>
        </w:rPr>
        <w:t xml:space="preserve">в 2014 году на сайте </w:t>
      </w:r>
      <w:hyperlink r:id="rId12" w:history="1">
        <w:r w:rsidR="00CC0F20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C0F20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C0F20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CC0F20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C0F20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CC0F20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C0F20"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C7ECD" w:rsidRPr="009E4DC3">
        <w:rPr>
          <w:rFonts w:ascii="Times New Roman" w:hAnsi="Times New Roman" w:cs="Times New Roman"/>
          <w:sz w:val="24"/>
          <w:szCs w:val="24"/>
        </w:rPr>
        <w:t xml:space="preserve"> размещено </w:t>
      </w:r>
      <w:r w:rsidR="00611513" w:rsidRPr="009E4DC3">
        <w:rPr>
          <w:rFonts w:ascii="Times New Roman" w:hAnsi="Times New Roman" w:cs="Times New Roman"/>
          <w:sz w:val="24"/>
          <w:szCs w:val="24"/>
        </w:rPr>
        <w:t xml:space="preserve">9 </w:t>
      </w:r>
      <w:r w:rsidR="00CC0F20" w:rsidRPr="009E4DC3">
        <w:rPr>
          <w:rFonts w:ascii="Times New Roman" w:hAnsi="Times New Roman" w:cs="Times New Roman"/>
          <w:sz w:val="24"/>
          <w:szCs w:val="24"/>
        </w:rPr>
        <w:t xml:space="preserve">закупок, из них </w:t>
      </w:r>
      <w:r w:rsidRPr="009E4DC3">
        <w:rPr>
          <w:rFonts w:ascii="Times New Roman" w:hAnsi="Times New Roman" w:cs="Times New Roman"/>
          <w:sz w:val="24"/>
          <w:szCs w:val="24"/>
        </w:rPr>
        <w:t xml:space="preserve">6 </w:t>
      </w:r>
      <w:r w:rsidR="00611513" w:rsidRPr="009E4DC3">
        <w:rPr>
          <w:rFonts w:ascii="Times New Roman" w:hAnsi="Times New Roman" w:cs="Times New Roman"/>
          <w:sz w:val="24"/>
          <w:szCs w:val="24"/>
        </w:rPr>
        <w:t xml:space="preserve">аукционов и </w:t>
      </w:r>
      <w:r w:rsidRPr="009E4DC3">
        <w:rPr>
          <w:rFonts w:ascii="Times New Roman" w:hAnsi="Times New Roman" w:cs="Times New Roman"/>
          <w:sz w:val="24"/>
          <w:szCs w:val="24"/>
        </w:rPr>
        <w:t>3</w:t>
      </w:r>
      <w:r w:rsidR="00CC0F20" w:rsidRPr="009E4DC3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D51010" w:rsidRPr="009E4DC3">
        <w:rPr>
          <w:rFonts w:ascii="Times New Roman" w:hAnsi="Times New Roman" w:cs="Times New Roman"/>
          <w:sz w:val="24"/>
          <w:szCs w:val="24"/>
        </w:rPr>
        <w:t>а</w:t>
      </w:r>
      <w:r w:rsidR="00CC0F20" w:rsidRPr="009E4DC3">
        <w:rPr>
          <w:rFonts w:ascii="Times New Roman" w:hAnsi="Times New Roman" w:cs="Times New Roman"/>
          <w:sz w:val="24"/>
          <w:szCs w:val="24"/>
        </w:rPr>
        <w:t xml:space="preserve"> ко</w:t>
      </w:r>
      <w:r w:rsidR="005A300F" w:rsidRPr="009E4DC3">
        <w:rPr>
          <w:rFonts w:ascii="Times New Roman" w:hAnsi="Times New Roman" w:cs="Times New Roman"/>
          <w:sz w:val="24"/>
          <w:szCs w:val="24"/>
        </w:rPr>
        <w:t>тировок. Выборочным методом были проверены 2 закупки</w:t>
      </w:r>
      <w:r w:rsidR="00CC0F20" w:rsidRPr="009E4DC3">
        <w:rPr>
          <w:rFonts w:ascii="Times New Roman" w:hAnsi="Times New Roman" w:cs="Times New Roman"/>
          <w:sz w:val="24"/>
          <w:szCs w:val="24"/>
        </w:rPr>
        <w:t xml:space="preserve"> за номером </w:t>
      </w:r>
      <w:r w:rsidR="00A60000" w:rsidRPr="009E4DC3">
        <w:rPr>
          <w:rFonts w:ascii="Times New Roman" w:hAnsi="Times New Roman" w:cs="Times New Roman"/>
          <w:sz w:val="24"/>
          <w:szCs w:val="24"/>
        </w:rPr>
        <w:br/>
      </w:r>
      <w:r w:rsidR="00CC0F20" w:rsidRPr="009E4DC3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9368D7">
        <w:rPr>
          <w:rFonts w:ascii="Times New Roman" w:hAnsi="Times New Roman" w:cs="Times New Roman"/>
          <w:sz w:val="24"/>
          <w:szCs w:val="24"/>
        </w:rPr>
        <w:t>03942000049140</w:t>
      </w:r>
      <w:r w:rsidR="00611513" w:rsidRPr="009E4DC3">
        <w:rPr>
          <w:rFonts w:ascii="Times New Roman" w:hAnsi="Times New Roman" w:cs="Times New Roman"/>
          <w:sz w:val="24"/>
          <w:szCs w:val="24"/>
        </w:rPr>
        <w:t>0003</w:t>
      </w:r>
      <w:r w:rsidR="00CC0F20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611513" w:rsidRPr="009E4DC3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8C6D13" w:rsidRPr="009E4DC3">
        <w:rPr>
          <w:rFonts w:ascii="Times New Roman" w:hAnsi="Times New Roman" w:cs="Times New Roman"/>
          <w:kern w:val="16"/>
          <w:sz w:val="24"/>
          <w:szCs w:val="24"/>
        </w:rPr>
        <w:t>24</w:t>
      </w:r>
      <w:r w:rsidR="00611513" w:rsidRPr="009E4DC3">
        <w:rPr>
          <w:rFonts w:ascii="Times New Roman" w:hAnsi="Times New Roman" w:cs="Times New Roman"/>
          <w:kern w:val="16"/>
          <w:sz w:val="24"/>
          <w:szCs w:val="24"/>
        </w:rPr>
        <w:t>.04</w:t>
      </w:r>
      <w:r w:rsidR="005A300F" w:rsidRPr="009E4DC3">
        <w:rPr>
          <w:rFonts w:ascii="Times New Roman" w:hAnsi="Times New Roman" w:cs="Times New Roman"/>
          <w:kern w:val="16"/>
          <w:sz w:val="24"/>
          <w:szCs w:val="24"/>
        </w:rPr>
        <w:t>.2014</w:t>
      </w:r>
      <w:r w:rsidR="00185F3A" w:rsidRPr="009E4DC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CC0F20" w:rsidRPr="009E4DC3">
        <w:rPr>
          <w:rFonts w:ascii="Times New Roman" w:hAnsi="Times New Roman" w:cs="Times New Roman"/>
          <w:kern w:val="16"/>
          <w:sz w:val="24"/>
          <w:szCs w:val="24"/>
        </w:rPr>
        <w:t>г.</w:t>
      </w:r>
      <w:r w:rsidR="00FA7D1D" w:rsidRPr="009E4DC3">
        <w:rPr>
          <w:rFonts w:ascii="Times New Roman" w:hAnsi="Times New Roman" w:cs="Times New Roman"/>
          <w:kern w:val="16"/>
          <w:sz w:val="24"/>
          <w:szCs w:val="24"/>
        </w:rPr>
        <w:t xml:space="preserve"> и</w:t>
      </w:r>
      <w:r w:rsidR="00BB1F5B" w:rsidRPr="009E4DC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5A300F" w:rsidRPr="009E4DC3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5A300F" w:rsidRPr="009E4DC3">
        <w:rPr>
          <w:rFonts w:ascii="Times New Roman" w:hAnsi="Times New Roman" w:cs="Times New Roman"/>
          <w:sz w:val="24"/>
          <w:szCs w:val="24"/>
        </w:rPr>
        <w:t>01942000005140</w:t>
      </w:r>
      <w:r w:rsidR="006621BB" w:rsidRPr="009E4DC3">
        <w:rPr>
          <w:rFonts w:ascii="Times New Roman" w:hAnsi="Times New Roman" w:cs="Times New Roman"/>
          <w:sz w:val="24"/>
          <w:szCs w:val="24"/>
        </w:rPr>
        <w:t>09064</w:t>
      </w:r>
      <w:r w:rsidR="005A300F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6621BB" w:rsidRPr="009E4DC3">
        <w:rPr>
          <w:rFonts w:ascii="Times New Roman" w:hAnsi="Times New Roman" w:cs="Times New Roman"/>
          <w:kern w:val="16"/>
          <w:sz w:val="24"/>
          <w:szCs w:val="24"/>
        </w:rPr>
        <w:t>от 17</w:t>
      </w:r>
      <w:r w:rsidR="00371071" w:rsidRPr="009E4DC3">
        <w:rPr>
          <w:rFonts w:ascii="Times New Roman" w:hAnsi="Times New Roman" w:cs="Times New Roman"/>
          <w:kern w:val="16"/>
          <w:sz w:val="24"/>
          <w:szCs w:val="24"/>
        </w:rPr>
        <w:t>.11</w:t>
      </w:r>
      <w:r w:rsidR="0019241D" w:rsidRPr="009E4DC3">
        <w:rPr>
          <w:rFonts w:ascii="Times New Roman" w:hAnsi="Times New Roman" w:cs="Times New Roman"/>
          <w:kern w:val="16"/>
          <w:sz w:val="24"/>
          <w:szCs w:val="24"/>
        </w:rPr>
        <w:t>.2014</w:t>
      </w:r>
      <w:r w:rsidR="00185F3A" w:rsidRPr="009E4DC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5A300F" w:rsidRPr="009E4DC3">
        <w:rPr>
          <w:rFonts w:ascii="Times New Roman" w:hAnsi="Times New Roman" w:cs="Times New Roman"/>
          <w:kern w:val="16"/>
          <w:sz w:val="24"/>
          <w:szCs w:val="24"/>
        </w:rPr>
        <w:t>г.</w:t>
      </w:r>
    </w:p>
    <w:p w:rsidR="008D1C01" w:rsidRPr="009E4DC3" w:rsidRDefault="00540846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   </w:t>
      </w:r>
      <w:r w:rsidR="00BD610D" w:rsidRPr="009E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D7" w:rsidRPr="009368D7" w:rsidRDefault="009368D7" w:rsidP="009368D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№ 039420000491400</w:t>
      </w:r>
      <w:r w:rsidR="00540846" w:rsidRPr="009368D7">
        <w:rPr>
          <w:rFonts w:ascii="Times New Roman" w:hAnsi="Times New Roman" w:cs="Times New Roman"/>
          <w:sz w:val="24"/>
          <w:szCs w:val="24"/>
        </w:rPr>
        <w:t xml:space="preserve">003 </w:t>
      </w:r>
      <w:r w:rsidR="00540846" w:rsidRPr="009368D7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8C6D13" w:rsidRPr="009368D7">
        <w:rPr>
          <w:rFonts w:ascii="Times New Roman" w:hAnsi="Times New Roman" w:cs="Times New Roman"/>
          <w:kern w:val="16"/>
          <w:sz w:val="24"/>
          <w:szCs w:val="24"/>
        </w:rPr>
        <w:t>24</w:t>
      </w:r>
      <w:r w:rsidR="00540846" w:rsidRPr="009368D7">
        <w:rPr>
          <w:rFonts w:ascii="Times New Roman" w:hAnsi="Times New Roman" w:cs="Times New Roman"/>
          <w:kern w:val="16"/>
          <w:sz w:val="24"/>
          <w:szCs w:val="24"/>
        </w:rPr>
        <w:t>.04.2014</w:t>
      </w:r>
      <w:r w:rsidR="00540846" w:rsidRPr="009368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68D7">
        <w:rPr>
          <w:rFonts w:ascii="Times New Roman" w:hAnsi="Times New Roman" w:cs="Times New Roman"/>
          <w:sz w:val="24"/>
          <w:szCs w:val="24"/>
        </w:rPr>
        <w:t>.</w:t>
      </w:r>
    </w:p>
    <w:p w:rsidR="009368D7" w:rsidRDefault="009368D7" w:rsidP="00936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9E4DC3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3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9E4D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 xml:space="preserve">было размещено извещение </w:t>
      </w:r>
      <w:r w:rsidRPr="009E4DC3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16"/>
          <w:sz w:val="24"/>
          <w:szCs w:val="24"/>
        </w:rPr>
        <w:t>24</w:t>
      </w:r>
      <w:r w:rsidRPr="009E4DC3">
        <w:rPr>
          <w:rFonts w:ascii="Times New Roman" w:hAnsi="Times New Roman" w:cs="Times New Roman"/>
          <w:kern w:val="16"/>
          <w:sz w:val="24"/>
          <w:szCs w:val="24"/>
        </w:rPr>
        <w:t>.</w:t>
      </w:r>
      <w:r>
        <w:rPr>
          <w:rFonts w:ascii="Times New Roman" w:hAnsi="Times New Roman" w:cs="Times New Roman"/>
          <w:kern w:val="16"/>
          <w:sz w:val="24"/>
          <w:szCs w:val="24"/>
        </w:rPr>
        <w:t>04</w:t>
      </w:r>
      <w:r w:rsidRPr="009E4DC3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Pr="009E4DC3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039420000491400</w:t>
      </w:r>
      <w:r w:rsidRPr="009368D7">
        <w:rPr>
          <w:rFonts w:ascii="Times New Roman" w:hAnsi="Times New Roman" w:cs="Times New Roman"/>
          <w:sz w:val="24"/>
          <w:szCs w:val="24"/>
        </w:rPr>
        <w:t xml:space="preserve">003 </w:t>
      </w:r>
      <w:r w:rsidRPr="009E4DC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Pr="009368D7">
        <w:rPr>
          <w:rFonts w:ascii="Times New Roman" w:hAnsi="Times New Roman" w:cs="Times New Roman"/>
          <w:sz w:val="24"/>
          <w:szCs w:val="24"/>
        </w:rPr>
        <w:t xml:space="preserve">на поставку  продуктов  питания (Чай черный) на общую сумму </w:t>
      </w:r>
      <w:r w:rsidRPr="00936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352 480 </w:t>
      </w:r>
      <w:r w:rsidRPr="009368D7">
        <w:rPr>
          <w:rFonts w:ascii="Times New Roman" w:hAnsi="Times New Roman" w:cs="Times New Roman"/>
          <w:sz w:val="24"/>
          <w:szCs w:val="24"/>
        </w:rPr>
        <w:t>руб. 00 коп.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CB" w:rsidRPr="009368D7" w:rsidRDefault="00E237CB" w:rsidP="009368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определения поставщика </w:t>
      </w:r>
      <w:r w:rsidRPr="009368D7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Pr="0093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 контракт  от 27.05.2014 года № 03/05-14 (далее - Контракт) с победителем  </w:t>
      </w:r>
      <w:r w:rsidRPr="009368D7">
        <w:rPr>
          <w:rFonts w:ascii="Times New Roman" w:hAnsi="Times New Roman" w:cs="Times New Roman"/>
          <w:sz w:val="24"/>
          <w:szCs w:val="24"/>
        </w:rPr>
        <w:t>ООО ПКФ  «Стар»</w:t>
      </w:r>
      <w:r w:rsidRPr="0093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сумму  346 000 руб. 00 коп.</w:t>
      </w:r>
      <w:r w:rsidR="00936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2228" w:rsidRPr="009E4DC3" w:rsidRDefault="008D1C01" w:rsidP="0050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  </w:t>
      </w:r>
      <w:r w:rsidR="00092228" w:rsidRPr="009E4DC3">
        <w:rPr>
          <w:rFonts w:ascii="Times New Roman" w:hAnsi="Times New Roman" w:cs="Times New Roman"/>
          <w:sz w:val="24"/>
          <w:szCs w:val="24"/>
        </w:rPr>
        <w:t>Согласно части 3 статьи 103 Федерального</w:t>
      </w:r>
      <w:r w:rsidR="00A60000" w:rsidRPr="009E4DC3">
        <w:rPr>
          <w:rFonts w:ascii="Times New Roman" w:hAnsi="Times New Roman" w:cs="Times New Roman"/>
          <w:sz w:val="24"/>
          <w:szCs w:val="24"/>
        </w:rPr>
        <w:t xml:space="preserve"> закона от 05.04.2013 года 44-</w:t>
      </w:r>
      <w:r w:rsidR="00092228" w:rsidRPr="009E4DC3">
        <w:rPr>
          <w:rFonts w:ascii="Times New Roman" w:hAnsi="Times New Roman" w:cs="Times New Roman"/>
          <w:sz w:val="24"/>
          <w:szCs w:val="24"/>
        </w:rPr>
        <w:t xml:space="preserve">ФЗ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="00092228" w:rsidRPr="009E4DC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092228" w:rsidRPr="009E4D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="00092228" w:rsidRPr="009E4DC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92228"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="00092228" w:rsidRPr="009E4DC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092228"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="00092228" w:rsidRPr="009E4DC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092228" w:rsidRPr="009E4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="00092228" w:rsidRPr="009E4DC3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="00092228" w:rsidRPr="009E4DC3">
        <w:rPr>
          <w:rFonts w:ascii="Times New Roman" w:hAnsi="Times New Roman" w:cs="Times New Roman"/>
          <w:sz w:val="24"/>
          <w:szCs w:val="24"/>
        </w:rPr>
        <w:t xml:space="preserve"> статьи 103 Федерального закона от 05.04.2013 года №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</w:t>
      </w:r>
      <w:r w:rsidR="00A60000" w:rsidRPr="009E4DC3">
        <w:rPr>
          <w:rFonts w:ascii="Times New Roman" w:hAnsi="Times New Roman" w:cs="Times New Roman"/>
          <w:sz w:val="24"/>
          <w:szCs w:val="24"/>
        </w:rPr>
        <w:t xml:space="preserve">ции (далее </w:t>
      </w:r>
      <w:r w:rsidR="00092228" w:rsidRPr="009E4DC3">
        <w:rPr>
          <w:rFonts w:ascii="Times New Roman" w:hAnsi="Times New Roman" w:cs="Times New Roman"/>
          <w:sz w:val="24"/>
          <w:szCs w:val="24"/>
        </w:rPr>
        <w:t>- Федеральное казначейство).</w:t>
      </w:r>
    </w:p>
    <w:p w:rsidR="00092228" w:rsidRPr="009E4DC3" w:rsidRDefault="00092228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1 статьи 103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 № 44-ФЗ</w:t>
      </w:r>
      <w:r w:rsidRPr="009E4DC3">
        <w:rPr>
          <w:rFonts w:ascii="Times New Roman" w:hAnsi="Times New Roman" w:cs="Times New Roman"/>
          <w:sz w:val="24"/>
          <w:szCs w:val="24"/>
        </w:rPr>
        <w:t xml:space="preserve"> Федеральное казначейство ведет реестр контрактов, заключенных заказчиками.</w:t>
      </w:r>
    </w:p>
    <w:p w:rsidR="00092228" w:rsidRPr="009E4DC3" w:rsidRDefault="00092228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6 статьи 103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 № 44-ФЗ</w:t>
      </w:r>
      <w:r w:rsidRPr="009E4DC3">
        <w:rPr>
          <w:rFonts w:ascii="Times New Roman" w:hAnsi="Times New Roman" w:cs="Times New Roman"/>
          <w:sz w:val="24"/>
          <w:szCs w:val="24"/>
        </w:rPr>
        <w:t xml:space="preserve"> порядок ведения реестра контрактов устанавливается Правительством Российской Федерации.</w:t>
      </w:r>
    </w:p>
    <w:p w:rsidR="00092228" w:rsidRPr="009E4DC3" w:rsidRDefault="00092228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ab/>
      </w:r>
      <w:r w:rsidRPr="009E4DC3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="00A60000" w:rsidRPr="009E4DC3">
        <w:rPr>
          <w:rFonts w:ascii="Times New Roman" w:hAnsi="Times New Roman" w:cs="Times New Roman"/>
          <w:bCs/>
          <w:sz w:val="24"/>
          <w:szCs w:val="24"/>
        </w:rPr>
        <w:br/>
      </w:r>
      <w:r w:rsidRPr="009E4DC3">
        <w:rPr>
          <w:rFonts w:ascii="Times New Roman" w:hAnsi="Times New Roman" w:cs="Times New Roman"/>
          <w:bCs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  <w:r w:rsidR="0027353F" w:rsidRPr="009E4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4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sz w:val="24"/>
          <w:szCs w:val="24"/>
        </w:rPr>
        <w:t>.</w:t>
      </w:r>
    </w:p>
    <w:p w:rsidR="00F415A8" w:rsidRPr="009E4DC3" w:rsidRDefault="00092228" w:rsidP="00F41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9E4DC3">
        <w:rPr>
          <w:rFonts w:ascii="Times New Roman" w:hAnsi="Times New Roman" w:cs="Times New Roman"/>
          <w:sz w:val="24"/>
          <w:szCs w:val="24"/>
        </w:rPr>
        <w:t>сайте</w:t>
      </w:r>
      <w:r w:rsidRPr="009E4DC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15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установлено, что Учреждением информация, указанная в </w:t>
      </w:r>
      <w:hyperlink w:anchor="Par2220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="00C12535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от 05.04.2013 года № 44-ФЗ,</w:t>
      </w:r>
      <w:r w:rsidRPr="009E4DC3">
        <w:rPr>
          <w:rFonts w:ascii="Times New Roman" w:hAnsi="Times New Roman" w:cs="Times New Roman"/>
          <w:sz w:val="24"/>
          <w:szCs w:val="24"/>
        </w:rPr>
        <w:t xml:space="preserve"> о заключении Контракта 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503356"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указанный выше орган для включения в реестр контрактов </w:t>
      </w:r>
      <w:r w:rsidRPr="009E4DC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6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C12535"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нарушения сроков 27.05.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>2014 года.</w:t>
      </w:r>
    </w:p>
    <w:p w:rsidR="007F457D" w:rsidRPr="009E4DC3" w:rsidRDefault="007F457D" w:rsidP="00F41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457D" w:rsidRPr="009E4DC3" w:rsidRDefault="007F457D" w:rsidP="007F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DC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C12535" w:rsidRPr="009E4DC3">
        <w:rPr>
          <w:rFonts w:ascii="Times New Roman" w:hAnsi="Times New Roman" w:cs="Times New Roman"/>
          <w:sz w:val="24"/>
          <w:szCs w:val="24"/>
        </w:rPr>
        <w:t xml:space="preserve">абзацу 3 </w:t>
      </w:r>
      <w:r w:rsidRPr="009E4DC3">
        <w:rPr>
          <w:rFonts w:ascii="Times New Roman" w:hAnsi="Times New Roman" w:cs="Times New Roman"/>
          <w:sz w:val="24"/>
          <w:szCs w:val="24"/>
        </w:rPr>
        <w:t xml:space="preserve">части 3 статьи 103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 № 44-ФЗ</w:t>
      </w:r>
      <w:r w:rsidRPr="009E4DC3">
        <w:rPr>
          <w:rFonts w:ascii="Times New Roman" w:hAnsi="Times New Roman" w:cs="Times New Roman"/>
          <w:sz w:val="24"/>
          <w:szCs w:val="24"/>
        </w:rPr>
        <w:t xml:space="preserve"> информация, указанная в </w:t>
      </w:r>
      <w:hyperlink w:anchor="Par2275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 № 44-ФЗ</w:t>
      </w:r>
      <w:r w:rsidRPr="009E4DC3">
        <w:rPr>
          <w:rFonts w:ascii="Times New Roman" w:hAnsi="Times New Roman" w:cs="Times New Roman"/>
          <w:sz w:val="24"/>
          <w:szCs w:val="24"/>
        </w:rPr>
        <w:t>, заказчиками направляется в Федеральное казначейство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7D0EEE" w:rsidRPr="009E4DC3" w:rsidRDefault="00540846" w:rsidP="007D0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Согласно пункту 13 части 2 статьи 103 Федерального закона от 05.04.2013 года № 44-ФЗ </w:t>
      </w:r>
      <w:r w:rsidR="00C12535" w:rsidRPr="009E4DC3">
        <w:rPr>
          <w:rFonts w:ascii="Times New Roman" w:hAnsi="Times New Roman" w:cs="Times New Roman"/>
          <w:sz w:val="24"/>
          <w:szCs w:val="24"/>
        </w:rPr>
        <w:t xml:space="preserve">предусмотрено направление в Федеральное казначейство </w:t>
      </w:r>
      <w:r w:rsidRPr="009E4DC3">
        <w:rPr>
          <w:rFonts w:ascii="Times New Roman" w:hAnsi="Times New Roman" w:cs="Times New Roman"/>
          <w:sz w:val="24"/>
          <w:szCs w:val="24"/>
        </w:rPr>
        <w:t xml:space="preserve">документ о приемке в случае принятия </w:t>
      </w:r>
      <w:r w:rsidR="00C12535" w:rsidRPr="009E4DC3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E4DC3">
        <w:rPr>
          <w:rFonts w:ascii="Times New Roman" w:hAnsi="Times New Roman" w:cs="Times New Roman"/>
          <w:sz w:val="24"/>
          <w:szCs w:val="24"/>
        </w:rPr>
        <w:t>решения о приемке поставленного товара, выполненной работы, оказанной услуги.</w:t>
      </w:r>
    </w:p>
    <w:p w:rsidR="007D0EEE" w:rsidRPr="009E4DC3" w:rsidRDefault="007D0EEE" w:rsidP="007D0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Согласно части </w:t>
      </w:r>
      <w:r w:rsidRPr="009E4DC3">
        <w:rPr>
          <w:rFonts w:ascii="Times New Roman" w:hAnsi="Times New Roman" w:cs="Times New Roman"/>
        </w:rPr>
        <w:t xml:space="preserve">6 статьи 94 </w:t>
      </w:r>
      <w:r w:rsidRPr="009E4DC3">
        <w:rPr>
          <w:rFonts w:ascii="Times New Roman" w:hAnsi="Times New Roman" w:cs="Times New Roman"/>
          <w:sz w:val="24"/>
          <w:szCs w:val="24"/>
        </w:rPr>
        <w:t>Федерального закона от 05.04.2013 года № 44-ФЗ п</w:t>
      </w:r>
      <w:r w:rsidRPr="009E4DC3">
        <w:rPr>
          <w:rFonts w:ascii="Times New Roman" w:hAnsi="Times New Roman" w:cs="Times New Roman"/>
        </w:rPr>
        <w:t>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7D0EEE" w:rsidRPr="009E4DC3" w:rsidRDefault="007D0EEE" w:rsidP="007D0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Согласно приказу от 05.03.2014 года № 10 «О создании приемочной комиссии и назначении ответственных за проведение экспертизы результатов, предусмотренных контрактами» Учреждением в целях организации приемки товаров, работ, услуг включая</w:t>
      </w:r>
      <w:r w:rsidR="004D7B98" w:rsidRPr="009E4DC3">
        <w:rPr>
          <w:rFonts w:ascii="Times New Roman" w:hAnsi="Times New Roman" w:cs="Times New Roman"/>
          <w:sz w:val="24"/>
          <w:szCs w:val="24"/>
        </w:rPr>
        <w:t>,</w:t>
      </w:r>
      <w:r w:rsidRPr="009E4DC3">
        <w:rPr>
          <w:rFonts w:ascii="Times New Roman" w:hAnsi="Times New Roman" w:cs="Times New Roman"/>
          <w:sz w:val="24"/>
          <w:szCs w:val="24"/>
        </w:rPr>
        <w:t xml:space="preserve"> проведение экспертизы создана приемочная комиссия.</w:t>
      </w:r>
    </w:p>
    <w:p w:rsidR="007D0EEE" w:rsidRPr="009E4DC3" w:rsidRDefault="004D7B98" w:rsidP="007D0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Приемочной комиссией Учреждения 28.05.2014 года составлен акт приемки товаров (работ, услуг) по Контракту.</w:t>
      </w:r>
    </w:p>
    <w:p w:rsidR="00F415A8" w:rsidRPr="009E4DC3" w:rsidRDefault="00540846" w:rsidP="00F41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9E4DC3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7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установлено, что Учреждением документ приемочной комиссии о приемке поставленного товара по Контракту не направлен 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9E4DC3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включения в реестр контрактов </w:t>
      </w:r>
      <w:r w:rsidRPr="009E4DC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8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9E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A8" w:rsidRPr="009E4DC3" w:rsidRDefault="00540846" w:rsidP="00F41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Таким образом,  Учреждением  нарушены требования части 2 статьи 103 Федерального закона от 05 апреля 2013 года № 44-ФЗ. </w:t>
      </w:r>
    </w:p>
    <w:p w:rsidR="00540846" w:rsidRPr="009E4DC3" w:rsidRDefault="00540846" w:rsidP="00F41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В действиях Учреждения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A60000" w:rsidRPr="009E4DC3" w:rsidRDefault="00A60000" w:rsidP="005033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0F20" w:rsidRPr="009E4DC3" w:rsidRDefault="00CC0F20" w:rsidP="0050335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kern w:val="16"/>
          <w:sz w:val="24"/>
          <w:szCs w:val="24"/>
        </w:rPr>
        <w:t xml:space="preserve">Закупка № </w:t>
      </w:r>
      <w:r w:rsidRPr="009E4DC3">
        <w:rPr>
          <w:rFonts w:ascii="Times New Roman" w:hAnsi="Times New Roman" w:cs="Times New Roman"/>
          <w:sz w:val="24"/>
          <w:szCs w:val="24"/>
        </w:rPr>
        <w:t>01942000005</w:t>
      </w:r>
      <w:r w:rsidR="006621BB" w:rsidRPr="009E4DC3">
        <w:rPr>
          <w:rFonts w:ascii="Times New Roman" w:hAnsi="Times New Roman" w:cs="Times New Roman"/>
          <w:sz w:val="24"/>
          <w:szCs w:val="24"/>
        </w:rPr>
        <w:t>14009064</w:t>
      </w:r>
      <w:r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6621BB" w:rsidRPr="009E4DC3">
        <w:rPr>
          <w:rFonts w:ascii="Times New Roman" w:hAnsi="Times New Roman" w:cs="Times New Roman"/>
          <w:kern w:val="16"/>
          <w:sz w:val="24"/>
          <w:szCs w:val="24"/>
        </w:rPr>
        <w:t>от 17.11</w:t>
      </w:r>
      <w:r w:rsidRPr="009E4DC3">
        <w:rPr>
          <w:rFonts w:ascii="Times New Roman" w:hAnsi="Times New Roman" w:cs="Times New Roman"/>
          <w:kern w:val="16"/>
          <w:sz w:val="24"/>
          <w:szCs w:val="24"/>
        </w:rPr>
        <w:t>.2014 года.</w:t>
      </w:r>
    </w:p>
    <w:p w:rsidR="00F415A8" w:rsidRPr="009E4DC3" w:rsidRDefault="00CC0F20" w:rsidP="00F4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9" w:tgtFrame="_blank" w:tooltip="Комитет Правительства Чеченской Республики по государственному заказу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Комитетом Правительства Чеченской Республики по государственному заказу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Pr="009E4DC3">
        <w:rPr>
          <w:rFonts w:ascii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Pr="009E4DC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20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9E4D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AFAFA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 xml:space="preserve">было размещено извещение </w:t>
      </w:r>
      <w:r w:rsidR="006621BB" w:rsidRPr="009E4DC3">
        <w:rPr>
          <w:rFonts w:ascii="Times New Roman" w:hAnsi="Times New Roman" w:cs="Times New Roman"/>
          <w:kern w:val="16"/>
          <w:sz w:val="24"/>
          <w:szCs w:val="24"/>
        </w:rPr>
        <w:t>от 17.11</w:t>
      </w:r>
      <w:r w:rsidRPr="009E4DC3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Pr="009E4DC3">
        <w:rPr>
          <w:rFonts w:ascii="Times New Roman" w:hAnsi="Times New Roman" w:cs="Times New Roman"/>
          <w:sz w:val="24"/>
          <w:szCs w:val="24"/>
        </w:rPr>
        <w:t>года № 019420000051400</w:t>
      </w:r>
      <w:r w:rsidR="006621BB" w:rsidRPr="009E4DC3">
        <w:rPr>
          <w:rFonts w:ascii="Times New Roman" w:hAnsi="Times New Roman" w:cs="Times New Roman"/>
          <w:sz w:val="24"/>
          <w:szCs w:val="24"/>
        </w:rPr>
        <w:t>9064</w:t>
      </w:r>
      <w:r w:rsidRPr="009E4DC3"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в электронной форме на </w:t>
      </w:r>
      <w:r w:rsidR="006621BB" w:rsidRPr="009E4DC3">
        <w:rPr>
          <w:rFonts w:ascii="Times New Roman" w:hAnsi="Times New Roman" w:cs="Times New Roman"/>
          <w:color w:val="000000"/>
          <w:sz w:val="24"/>
          <w:szCs w:val="24"/>
        </w:rPr>
        <w:t>поставку</w:t>
      </w:r>
      <w:r w:rsidR="007D7960" w:rsidRPr="009E4DC3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питания</w:t>
      </w:r>
      <w:r w:rsidR="006621BB" w:rsidRPr="009E4DC3">
        <w:rPr>
          <w:rFonts w:ascii="Times New Roman" w:hAnsi="Times New Roman" w:cs="Times New Roman"/>
          <w:color w:val="000000"/>
          <w:sz w:val="24"/>
          <w:szCs w:val="24"/>
        </w:rPr>
        <w:t xml:space="preserve"> (сахар)</w:t>
      </w:r>
      <w:r w:rsidR="007D7960" w:rsidRPr="009E4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нужд </w:t>
      </w:r>
      <w:r w:rsidR="00A43C46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сумму </w:t>
      </w:r>
      <w:r w:rsidR="006621BB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>1 079 960</w:t>
      </w:r>
      <w:r w:rsidR="007D7960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>руб. 00 коп.</w:t>
      </w:r>
      <w:r w:rsidR="00912C62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8BD" w:rsidRPr="009E4DC3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согласно п</w:t>
      </w:r>
      <w:r w:rsidR="009C08BD" w:rsidRPr="009E4DC3">
        <w:rPr>
          <w:rFonts w:ascii="Times New Roman" w:hAnsi="Times New Roman" w:cs="Times New Roman"/>
          <w:bCs/>
          <w:sz w:val="24"/>
          <w:szCs w:val="24"/>
        </w:rPr>
        <w:t>ротоколу подведени</w:t>
      </w:r>
      <w:r w:rsidR="00A60000" w:rsidRPr="009E4DC3">
        <w:rPr>
          <w:rFonts w:ascii="Times New Roman" w:hAnsi="Times New Roman" w:cs="Times New Roman"/>
          <w:bCs/>
          <w:sz w:val="24"/>
          <w:szCs w:val="24"/>
        </w:rPr>
        <w:t xml:space="preserve">я итогов электронного аукциона </w:t>
      </w:r>
      <w:r w:rsidR="009C08BD" w:rsidRPr="009E4DC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621BB" w:rsidRPr="009E4DC3">
        <w:rPr>
          <w:rFonts w:ascii="Times New Roman" w:hAnsi="Times New Roman" w:cs="Times New Roman"/>
          <w:kern w:val="16"/>
          <w:sz w:val="24"/>
          <w:szCs w:val="24"/>
        </w:rPr>
        <w:t>0194200000514009064</w:t>
      </w:r>
      <w:r w:rsidR="009C08BD" w:rsidRPr="009E4DC3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9C08BD" w:rsidRPr="009E4DC3">
        <w:rPr>
          <w:rFonts w:ascii="Times New Roman" w:hAnsi="Times New Roman" w:cs="Times New Roman"/>
          <w:sz w:val="24"/>
          <w:szCs w:val="24"/>
        </w:rPr>
        <w:t>от</w:t>
      </w:r>
      <w:r w:rsidR="006621BB" w:rsidRPr="009E4DC3">
        <w:rPr>
          <w:rFonts w:ascii="Times New Roman" w:hAnsi="Times New Roman" w:cs="Times New Roman"/>
          <w:sz w:val="24"/>
          <w:szCs w:val="24"/>
        </w:rPr>
        <w:t xml:space="preserve"> 04</w:t>
      </w:r>
      <w:r w:rsidR="006621BB" w:rsidRPr="009E4DC3">
        <w:rPr>
          <w:rFonts w:ascii="Times New Roman" w:hAnsi="Times New Roman" w:cs="Times New Roman"/>
          <w:kern w:val="16"/>
          <w:sz w:val="24"/>
          <w:szCs w:val="24"/>
        </w:rPr>
        <w:t>.12</w:t>
      </w:r>
      <w:r w:rsidR="009C08BD" w:rsidRPr="009E4DC3">
        <w:rPr>
          <w:rFonts w:ascii="Times New Roman" w:hAnsi="Times New Roman" w:cs="Times New Roman"/>
          <w:kern w:val="16"/>
          <w:sz w:val="24"/>
          <w:szCs w:val="24"/>
        </w:rPr>
        <w:t xml:space="preserve">.2014 </w:t>
      </w:r>
      <w:r w:rsidR="009C08BD" w:rsidRPr="009E4DC3">
        <w:rPr>
          <w:rFonts w:ascii="Times New Roman" w:hAnsi="Times New Roman" w:cs="Times New Roman"/>
          <w:sz w:val="24"/>
          <w:szCs w:val="24"/>
        </w:rPr>
        <w:t>года по</w:t>
      </w:r>
      <w:r w:rsidR="00A60000" w:rsidRPr="009E4DC3">
        <w:rPr>
          <w:rFonts w:ascii="Times New Roman" w:hAnsi="Times New Roman" w:cs="Times New Roman"/>
          <w:sz w:val="24"/>
          <w:szCs w:val="24"/>
        </w:rPr>
        <w:t xml:space="preserve">бедителем признан участник под </w:t>
      </w:r>
      <w:r w:rsidR="009C08BD" w:rsidRPr="009E4DC3">
        <w:rPr>
          <w:rFonts w:ascii="Times New Roman" w:hAnsi="Times New Roman" w:cs="Times New Roman"/>
          <w:sz w:val="24"/>
          <w:szCs w:val="24"/>
        </w:rPr>
        <w:t>№ 2</w:t>
      </w:r>
      <w:r w:rsidR="006621BB" w:rsidRPr="009E4DC3">
        <w:rPr>
          <w:rFonts w:ascii="Times New Roman" w:hAnsi="Times New Roman" w:cs="Times New Roman"/>
          <w:sz w:val="24"/>
          <w:szCs w:val="24"/>
        </w:rPr>
        <w:t>93613</w:t>
      </w:r>
      <w:r w:rsidR="009C08BD" w:rsidRPr="009E4DC3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</w:t>
      </w:r>
      <w:r w:rsidR="009C08BD" w:rsidRPr="009E4DC3">
        <w:rPr>
          <w:rFonts w:ascii="Times New Roman" w:hAnsi="Times New Roman" w:cs="Times New Roman"/>
          <w:sz w:val="24"/>
          <w:szCs w:val="24"/>
        </w:rPr>
        <w:t xml:space="preserve">ООО </w:t>
      </w:r>
      <w:r w:rsidR="006621BB" w:rsidRPr="009E4DC3">
        <w:rPr>
          <w:rFonts w:ascii="Times New Roman" w:hAnsi="Times New Roman" w:cs="Times New Roman"/>
          <w:sz w:val="24"/>
          <w:szCs w:val="24"/>
        </w:rPr>
        <w:t>ПКФ «Стар</w:t>
      </w:r>
      <w:r w:rsidR="009C08BD" w:rsidRPr="009E4DC3">
        <w:rPr>
          <w:rFonts w:ascii="Times New Roman" w:hAnsi="Times New Roman" w:cs="Times New Roman"/>
          <w:sz w:val="24"/>
          <w:szCs w:val="24"/>
        </w:rPr>
        <w:t>», предложивш</w:t>
      </w:r>
      <w:r w:rsidR="009368D7">
        <w:rPr>
          <w:rFonts w:ascii="Times New Roman" w:hAnsi="Times New Roman" w:cs="Times New Roman"/>
          <w:sz w:val="24"/>
          <w:szCs w:val="24"/>
        </w:rPr>
        <w:t>и</w:t>
      </w:r>
      <w:r w:rsidR="009C08BD" w:rsidRPr="009E4DC3">
        <w:rPr>
          <w:rFonts w:ascii="Times New Roman" w:hAnsi="Times New Roman" w:cs="Times New Roman"/>
          <w:sz w:val="24"/>
          <w:szCs w:val="24"/>
        </w:rPr>
        <w:t>й наименьшую цену контракта</w:t>
      </w:r>
      <w:r w:rsidR="001E72EC" w:rsidRPr="009E4DC3">
        <w:rPr>
          <w:rFonts w:ascii="Times New Roman" w:hAnsi="Times New Roman" w:cs="Times New Roman"/>
          <w:sz w:val="24"/>
          <w:szCs w:val="24"/>
        </w:rPr>
        <w:t>.</w:t>
      </w:r>
      <w:r w:rsidR="009C08BD" w:rsidRPr="009E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A8" w:rsidRPr="009E4DC3" w:rsidRDefault="008454A8" w:rsidP="00F4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определения поставщика</w:t>
      </w:r>
      <w:r w:rsidR="00B56479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479" w:rsidRPr="009E4DC3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r w:rsidR="006621BB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126B65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контракт  </w:t>
      </w:r>
      <w:r w:rsidR="00E10B9C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621BB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>15.12</w:t>
      </w:r>
      <w:r w:rsidR="00B56479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6621BB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>4 года № 139741</w:t>
      </w:r>
      <w:r w:rsidR="00B56479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Контракт)</w:t>
      </w:r>
      <w:r w:rsidR="00D53104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0B9C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победителем  </w:t>
      </w:r>
      <w:r w:rsidR="00E10B9C" w:rsidRPr="009E4DC3">
        <w:rPr>
          <w:rFonts w:ascii="Times New Roman" w:hAnsi="Times New Roman" w:cs="Times New Roman"/>
          <w:sz w:val="24"/>
          <w:szCs w:val="24"/>
        </w:rPr>
        <w:t xml:space="preserve">ООО </w:t>
      </w:r>
      <w:r w:rsidR="006621BB" w:rsidRPr="009E4DC3">
        <w:rPr>
          <w:rFonts w:ascii="Times New Roman" w:hAnsi="Times New Roman" w:cs="Times New Roman"/>
          <w:sz w:val="24"/>
          <w:szCs w:val="24"/>
        </w:rPr>
        <w:t xml:space="preserve">ПКФ </w:t>
      </w:r>
      <w:r w:rsidR="00E10B9C" w:rsidRPr="009E4DC3">
        <w:rPr>
          <w:rFonts w:ascii="Times New Roman" w:hAnsi="Times New Roman" w:cs="Times New Roman"/>
          <w:sz w:val="24"/>
          <w:szCs w:val="24"/>
        </w:rPr>
        <w:t>«</w:t>
      </w:r>
      <w:r w:rsidR="006621BB" w:rsidRPr="009E4DC3">
        <w:rPr>
          <w:rFonts w:ascii="Times New Roman" w:hAnsi="Times New Roman" w:cs="Times New Roman"/>
          <w:sz w:val="24"/>
          <w:szCs w:val="24"/>
        </w:rPr>
        <w:t>Стар</w:t>
      </w:r>
      <w:r w:rsidR="00E10B9C" w:rsidRPr="009E4DC3">
        <w:rPr>
          <w:rFonts w:ascii="Times New Roman" w:hAnsi="Times New Roman" w:cs="Times New Roman"/>
          <w:sz w:val="24"/>
          <w:szCs w:val="24"/>
        </w:rPr>
        <w:t>»</w:t>
      </w:r>
      <w:r w:rsidR="00E10B9C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479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1BB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>на сумму 1 069 160 руб. 40</w:t>
      </w:r>
      <w:r w:rsidR="00B56479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коп.</w:t>
      </w:r>
      <w:r w:rsidR="00126B65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479" w:rsidRPr="009E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BA0" w:rsidRDefault="00943BA0" w:rsidP="00F41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Согласно части 3 статьи 103 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05.04.2013 года </w:t>
      </w:r>
      <w:r w:rsidR="005860C4" w:rsidRPr="009E4DC3">
        <w:rPr>
          <w:rFonts w:ascii="Times New Roman" w:eastAsia="Times New Roman" w:hAnsi="Times New Roman" w:cs="Times New Roman"/>
          <w:sz w:val="24"/>
          <w:szCs w:val="24"/>
        </w:rPr>
        <w:t>№ 44-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DF083A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05.04.2013 года </w:t>
      </w:r>
      <w:r w:rsidR="005860C4" w:rsidRPr="009E4DC3">
        <w:rPr>
          <w:rFonts w:ascii="Times New Roman" w:eastAsia="Times New Roman" w:hAnsi="Times New Roman" w:cs="Times New Roman"/>
          <w:sz w:val="24"/>
          <w:szCs w:val="24"/>
        </w:rPr>
        <w:t>№ 44-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DF083A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казначейство).</w:t>
      </w:r>
    </w:p>
    <w:p w:rsidR="009368D7" w:rsidRDefault="009368D7" w:rsidP="00F41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8D7" w:rsidRPr="009E4DC3" w:rsidRDefault="009368D7" w:rsidP="00F41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BA0" w:rsidRPr="009E4DC3" w:rsidRDefault="00943BA0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частью 1 статьи 103 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Федеральног</w:t>
      </w:r>
      <w:r w:rsidR="0048537E" w:rsidRPr="009E4DC3">
        <w:rPr>
          <w:rFonts w:ascii="Times New Roman" w:eastAsia="Times New Roman" w:hAnsi="Times New Roman" w:cs="Times New Roman"/>
          <w:sz w:val="24"/>
          <w:szCs w:val="24"/>
        </w:rPr>
        <w:t xml:space="preserve">о закона от 05.04.2013 года </w:t>
      </w:r>
      <w:r w:rsidR="002E2140" w:rsidRPr="009E4D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8537E" w:rsidRPr="009E4DC3">
        <w:rPr>
          <w:rFonts w:ascii="Times New Roman" w:eastAsia="Times New Roman" w:hAnsi="Times New Roman" w:cs="Times New Roman"/>
          <w:sz w:val="24"/>
          <w:szCs w:val="24"/>
        </w:rPr>
        <w:t>44-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DF083A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5860C4" w:rsidRPr="009E4DC3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Pr="009E4DC3">
        <w:rPr>
          <w:rFonts w:ascii="Times New Roman" w:hAnsi="Times New Roman" w:cs="Times New Roman"/>
          <w:sz w:val="24"/>
          <w:szCs w:val="24"/>
        </w:rPr>
        <w:t xml:space="preserve"> ведет реестр контрактов, заключенных заказчиками.</w:t>
      </w:r>
    </w:p>
    <w:p w:rsidR="00943BA0" w:rsidRPr="009E4DC3" w:rsidRDefault="00943BA0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6 статьи 103 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Федеральног</w:t>
      </w:r>
      <w:r w:rsidR="0048537E" w:rsidRPr="009E4DC3">
        <w:rPr>
          <w:rFonts w:ascii="Times New Roman" w:eastAsia="Times New Roman" w:hAnsi="Times New Roman" w:cs="Times New Roman"/>
          <w:sz w:val="24"/>
          <w:szCs w:val="24"/>
        </w:rPr>
        <w:t xml:space="preserve">о закона от 05.04.2013 года </w:t>
      </w:r>
      <w:r w:rsidR="002E2140" w:rsidRPr="009E4D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8537E" w:rsidRPr="009E4DC3">
        <w:rPr>
          <w:rFonts w:ascii="Times New Roman" w:eastAsia="Times New Roman" w:hAnsi="Times New Roman" w:cs="Times New Roman"/>
          <w:sz w:val="24"/>
          <w:szCs w:val="24"/>
        </w:rPr>
        <w:t>44-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DF083A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</w:rPr>
        <w:t>порядок ведения реестра контрактов устанавливается Правительством Российской Федерации.</w:t>
      </w:r>
    </w:p>
    <w:p w:rsidR="00943BA0" w:rsidRPr="009E4DC3" w:rsidRDefault="00943BA0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ab/>
      </w:r>
      <w:r w:rsidRPr="009E4DC3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</w:t>
      </w:r>
      <w:r w:rsidR="00A60000" w:rsidRPr="009E4DC3">
        <w:rPr>
          <w:rFonts w:ascii="Times New Roman" w:hAnsi="Times New Roman" w:cs="Times New Roman"/>
          <w:bCs/>
          <w:sz w:val="24"/>
          <w:szCs w:val="24"/>
        </w:rPr>
        <w:t xml:space="preserve"> от 28 ноября 2013 года № 1084 </w:t>
      </w:r>
      <w:r w:rsidR="00A60000" w:rsidRPr="009E4DC3">
        <w:rPr>
          <w:rFonts w:ascii="Times New Roman" w:hAnsi="Times New Roman" w:cs="Times New Roman"/>
          <w:bCs/>
          <w:sz w:val="24"/>
          <w:szCs w:val="24"/>
        </w:rPr>
        <w:br/>
      </w:r>
      <w:r w:rsidRPr="009E4DC3">
        <w:rPr>
          <w:rFonts w:ascii="Times New Roman" w:hAnsi="Times New Roman" w:cs="Times New Roman"/>
          <w:bCs/>
          <w:sz w:val="24"/>
          <w:szCs w:val="24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  <w:r w:rsidR="0027353F" w:rsidRPr="009E4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140" w:rsidRPr="009E4DC3">
        <w:rPr>
          <w:rFonts w:ascii="Times New Roman" w:hAnsi="Times New Roman" w:cs="Times New Roman"/>
          <w:sz w:val="24"/>
          <w:szCs w:val="24"/>
        </w:rPr>
        <w:t>Согласно абзацу 3</w:t>
      </w:r>
      <w:r w:rsidRPr="009E4DC3">
        <w:rPr>
          <w:rFonts w:ascii="Times New Roman" w:hAnsi="Times New Roman" w:cs="Times New Roman"/>
          <w:sz w:val="24"/>
          <w:szCs w:val="24"/>
        </w:rPr>
        <w:t xml:space="preserve">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1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D44D6" w:rsidRPr="009E4DC3">
        <w:rPr>
          <w:rFonts w:ascii="Times New Roman" w:hAnsi="Times New Roman" w:cs="Times New Roman"/>
          <w:sz w:val="24"/>
          <w:szCs w:val="24"/>
        </w:rPr>
        <w:t>.</w:t>
      </w:r>
    </w:p>
    <w:p w:rsidR="00F415A8" w:rsidRPr="009E4DC3" w:rsidRDefault="00943BA0" w:rsidP="00F41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DC3">
        <w:rPr>
          <w:rFonts w:ascii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9E4DC3">
        <w:rPr>
          <w:rFonts w:ascii="Times New Roman" w:hAnsi="Times New Roman" w:cs="Times New Roman"/>
          <w:sz w:val="24"/>
          <w:szCs w:val="24"/>
        </w:rPr>
        <w:t>сайте</w:t>
      </w:r>
      <w:r w:rsidRPr="009E4DC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hyperlink r:id="rId22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26B65" w:rsidRPr="009E4DC3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A71E61" w:rsidRPr="009E4DC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2E2140" w:rsidRPr="009E4DC3">
        <w:rPr>
          <w:rFonts w:ascii="Times New Roman" w:hAnsi="Times New Roman" w:cs="Times New Roman"/>
          <w:sz w:val="24"/>
          <w:szCs w:val="24"/>
        </w:rPr>
        <w:t>информация, указанная</w:t>
      </w:r>
      <w:r w:rsidRPr="009E4DC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220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Федеральног</w:t>
      </w:r>
      <w:r w:rsidR="00871AD4" w:rsidRPr="009E4DC3">
        <w:rPr>
          <w:rFonts w:ascii="Times New Roman" w:eastAsia="Times New Roman" w:hAnsi="Times New Roman" w:cs="Times New Roman"/>
          <w:sz w:val="24"/>
          <w:szCs w:val="24"/>
        </w:rPr>
        <w:t xml:space="preserve">о закона </w:t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="00871AD4" w:rsidRPr="009E4DC3">
        <w:rPr>
          <w:rFonts w:ascii="Times New Roman" w:eastAsia="Times New Roman" w:hAnsi="Times New Roman" w:cs="Times New Roman"/>
          <w:sz w:val="24"/>
          <w:szCs w:val="24"/>
        </w:rPr>
        <w:t xml:space="preserve">от 05.04.2013 года </w:t>
      </w:r>
      <w:r w:rsidR="002E2140" w:rsidRPr="009E4DC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7F72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AD4" w:rsidRPr="009E4DC3">
        <w:rPr>
          <w:rFonts w:ascii="Times New Roman" w:eastAsia="Times New Roman" w:hAnsi="Times New Roman" w:cs="Times New Roman"/>
          <w:sz w:val="24"/>
          <w:szCs w:val="24"/>
        </w:rPr>
        <w:t>44-</w:t>
      </w:r>
      <w:r w:rsidR="00DF083A" w:rsidRPr="009E4DC3">
        <w:rPr>
          <w:rFonts w:ascii="Times New Roman" w:eastAsia="Times New Roman" w:hAnsi="Times New Roman" w:cs="Times New Roman"/>
          <w:sz w:val="24"/>
          <w:szCs w:val="24"/>
        </w:rPr>
        <w:t>ФЗ</w:t>
      </w:r>
      <w:r w:rsidR="00967F72" w:rsidRPr="009E4D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083A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="002A1ACF" w:rsidRPr="009E4DC3">
        <w:rPr>
          <w:rFonts w:ascii="Times New Roman" w:hAnsi="Times New Roman" w:cs="Times New Roman"/>
          <w:sz w:val="24"/>
          <w:szCs w:val="24"/>
        </w:rPr>
        <w:t>о заключении К</w:t>
      </w:r>
      <w:r w:rsidRPr="009E4DC3">
        <w:rPr>
          <w:rFonts w:ascii="Times New Roman" w:hAnsi="Times New Roman" w:cs="Times New Roman"/>
          <w:sz w:val="24"/>
          <w:szCs w:val="24"/>
        </w:rPr>
        <w:t xml:space="preserve">онтракта 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503356"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указанный выше орган для включения в реестр контрактов </w:t>
      </w:r>
      <w:r w:rsidRPr="009E4DC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3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нарушения сроков </w:t>
      </w:r>
      <w:r w:rsidR="002A1ACF"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>18.12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>.2014 года.</w:t>
      </w:r>
    </w:p>
    <w:p w:rsidR="004D7B98" w:rsidRPr="009E4DC3" w:rsidRDefault="004D7B98" w:rsidP="00F41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B98" w:rsidRPr="009E4DC3" w:rsidRDefault="004D7B98" w:rsidP="004D7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Согласно абзацу 3 части 3 статьи 103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 № 44-ФЗ</w:t>
      </w:r>
      <w:r w:rsidRPr="009E4DC3">
        <w:rPr>
          <w:rFonts w:ascii="Times New Roman" w:hAnsi="Times New Roman" w:cs="Times New Roman"/>
          <w:sz w:val="24"/>
          <w:szCs w:val="24"/>
        </w:rPr>
        <w:t xml:space="preserve"> информация, указанная в </w:t>
      </w:r>
      <w:hyperlink w:anchor="Par2275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9E4DC3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статьи 103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 № 44-ФЗ</w:t>
      </w:r>
      <w:r w:rsidRPr="009E4DC3">
        <w:rPr>
          <w:rFonts w:ascii="Times New Roman" w:hAnsi="Times New Roman" w:cs="Times New Roman"/>
          <w:sz w:val="24"/>
          <w:szCs w:val="24"/>
        </w:rPr>
        <w:t>, заказчиками направляется в Федеральное казначейство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4D7B98" w:rsidRPr="009E4DC3" w:rsidRDefault="004D7B98" w:rsidP="004D7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Согласно пункту 13 части 2 статьи 103 Федерального закона от 05.04.2013 года № 44-ФЗ предусмотрено направление в Федеральное казначейство документ о приемке в случае принятия заказчиком решения о приемке поставленного товара, выполненной работы, оказанной услуги.</w:t>
      </w:r>
    </w:p>
    <w:p w:rsidR="004D7B98" w:rsidRPr="009E4DC3" w:rsidRDefault="004D7B98" w:rsidP="004D7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Согласно части </w:t>
      </w:r>
      <w:r w:rsidRPr="009E4DC3">
        <w:rPr>
          <w:rFonts w:ascii="Times New Roman" w:hAnsi="Times New Roman" w:cs="Times New Roman"/>
        </w:rPr>
        <w:t xml:space="preserve">6 статьи 94 </w:t>
      </w:r>
      <w:r w:rsidRPr="009E4DC3">
        <w:rPr>
          <w:rFonts w:ascii="Times New Roman" w:hAnsi="Times New Roman" w:cs="Times New Roman"/>
          <w:sz w:val="24"/>
          <w:szCs w:val="24"/>
        </w:rPr>
        <w:t>Федерального закона от 05.04.2013 года № 44-ФЗ п</w:t>
      </w:r>
      <w:r w:rsidRPr="009E4DC3">
        <w:rPr>
          <w:rFonts w:ascii="Times New Roman" w:hAnsi="Times New Roman" w:cs="Times New Roman"/>
        </w:rPr>
        <w:t>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4D7B98" w:rsidRPr="009E4DC3" w:rsidRDefault="004D7B98" w:rsidP="004D7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Согласно приказу от 05.03.2014 года № 10 «О создании приемочной комиссии и назначении ответственных за проведение экспертизы результатов, предусмотренных контрактами» Учреждением в целях организации приемки товаров, работ, услуг включая, проведение экспертизы создана приемочная комиссия.</w:t>
      </w:r>
    </w:p>
    <w:p w:rsidR="004D7B98" w:rsidRPr="009E4DC3" w:rsidRDefault="004D7B98" w:rsidP="004D7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Приемочной комиссией Учреждения 17.12.2014 года составлен акт приемки товаров (работ, услуг) по Контракту.</w:t>
      </w:r>
    </w:p>
    <w:p w:rsidR="00185F3A" w:rsidRPr="009E4DC3" w:rsidRDefault="002A1ACF" w:rsidP="00F41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9E4DC3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4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Fonts w:ascii="Times New Roman" w:hAnsi="Times New Roman" w:cs="Times New Roman"/>
          <w:sz w:val="24"/>
          <w:szCs w:val="24"/>
        </w:rPr>
        <w:t xml:space="preserve"> установлено, что Учреждением документ приемочной комиссии о приемке поставленного товара по Контракту не направлен 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9E4DC3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Pr="009E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включения в реестр контрактов </w:t>
      </w:r>
      <w:r w:rsidRPr="009E4DC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5" w:history="1"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E4D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E4DC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9E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A8" w:rsidRPr="009E4DC3" w:rsidRDefault="002A1ACF" w:rsidP="00F41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Таким образом,  Учреждением  нарушены требования части 2 статьи 103 Федерального закона от 05 апреля 2013 года № 44-ФЗ. </w:t>
      </w:r>
    </w:p>
    <w:p w:rsidR="002A1ACF" w:rsidRPr="009E4DC3" w:rsidRDefault="002A1ACF" w:rsidP="00F415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>В действиях Учреждения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4D7B98" w:rsidRPr="009E4DC3" w:rsidRDefault="004D7B98" w:rsidP="0050335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C01" w:rsidRPr="009E4DC3" w:rsidRDefault="00486178" w:rsidP="005033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27353F" w:rsidRPr="009E4DC3" w:rsidRDefault="0027353F" w:rsidP="005033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86178" w:rsidRPr="009E4DC3" w:rsidRDefault="004F19E9" w:rsidP="00503356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1. В действиях Учреждения</w:t>
      </w:r>
      <w:r w:rsidR="00486178" w:rsidRPr="009E4DC3">
        <w:rPr>
          <w:rFonts w:ascii="Times New Roman" w:eastAsia="Times New Roman" w:hAnsi="Times New Roman" w:cs="Times New Roman"/>
          <w:sz w:val="24"/>
          <w:szCs w:val="24"/>
        </w:rPr>
        <w:t xml:space="preserve">  установлены:</w:t>
      </w:r>
    </w:p>
    <w:p w:rsidR="00486178" w:rsidRPr="009E4DC3" w:rsidRDefault="00486178" w:rsidP="005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        </w:t>
      </w:r>
      <w:r w:rsidR="00A83BF1" w:rsidRPr="009E4DC3">
        <w:rPr>
          <w:rFonts w:ascii="Times New Roman" w:hAnsi="Times New Roman" w:cs="Times New Roman"/>
          <w:sz w:val="24"/>
          <w:szCs w:val="24"/>
        </w:rPr>
        <w:t xml:space="preserve">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- 1 (одно) нарушение требования части 23 статьи 112 Федерального закона от 05 апреля 2013 года № 44-ФЗ;          </w:t>
      </w:r>
    </w:p>
    <w:p w:rsidR="00486178" w:rsidRPr="009E4DC3" w:rsidRDefault="008052CC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86178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BF1" w:rsidRPr="009E4DC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486178" w:rsidRPr="009E4DC3">
        <w:rPr>
          <w:rFonts w:ascii="Times New Roman" w:eastAsia="Times New Roman" w:hAnsi="Times New Roman" w:cs="Times New Roman"/>
          <w:sz w:val="24"/>
          <w:szCs w:val="24"/>
        </w:rPr>
        <w:t xml:space="preserve">1 (одно) нарушение требования части 5 статьи 39 Федерального закона от 05.04.2013 года </w:t>
      </w:r>
      <w:r w:rsidR="00F415A8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="004F19E9" w:rsidRPr="009E4D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86178" w:rsidRPr="009E4DC3">
        <w:rPr>
          <w:rFonts w:ascii="Times New Roman" w:eastAsia="Times New Roman" w:hAnsi="Times New Roman" w:cs="Times New Roman"/>
          <w:sz w:val="24"/>
          <w:szCs w:val="24"/>
        </w:rPr>
        <w:t>44- ФЗ;</w:t>
      </w:r>
    </w:p>
    <w:p w:rsidR="00486178" w:rsidRPr="009E4DC3" w:rsidRDefault="008052CC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86178" w:rsidRPr="009E4DC3">
        <w:rPr>
          <w:rFonts w:ascii="Times New Roman" w:hAnsi="Times New Roman" w:cs="Times New Roman"/>
          <w:sz w:val="24"/>
          <w:szCs w:val="24"/>
        </w:rPr>
        <w:t xml:space="preserve">- нарушения требований Приказа МЭР РФ и ФК РФ № 544 / № 18н и части 2 статьи 112 </w:t>
      </w:r>
      <w:r w:rsidR="00486178"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</w:t>
      </w:r>
      <w:r w:rsidR="004F19E9" w:rsidRPr="009E4DC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86178" w:rsidRPr="009E4DC3">
        <w:rPr>
          <w:rFonts w:ascii="Times New Roman" w:eastAsia="Times New Roman" w:hAnsi="Times New Roman" w:cs="Times New Roman"/>
          <w:sz w:val="24"/>
          <w:szCs w:val="24"/>
        </w:rPr>
        <w:t xml:space="preserve"> 44- ФЗ</w:t>
      </w:r>
      <w:r w:rsidR="00486178" w:rsidRPr="009E4DC3">
        <w:rPr>
          <w:rFonts w:ascii="Times New Roman" w:hAnsi="Times New Roman" w:cs="Times New Roman"/>
          <w:sz w:val="24"/>
          <w:szCs w:val="24"/>
        </w:rPr>
        <w:t>;</w:t>
      </w:r>
    </w:p>
    <w:p w:rsidR="00486178" w:rsidRPr="009E4DC3" w:rsidRDefault="00486178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4040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4DA" w:rsidRPr="009E4D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3BF1"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4DA" w:rsidRPr="009E4DC3">
        <w:rPr>
          <w:rFonts w:ascii="Times New Roman" w:eastAsia="Times New Roman" w:hAnsi="Times New Roman" w:cs="Times New Roman"/>
          <w:sz w:val="24"/>
          <w:szCs w:val="24"/>
        </w:rPr>
        <w:t>2 (два) нарушения требований</w:t>
      </w:r>
      <w:r w:rsidR="002A1ACF" w:rsidRPr="009E4DC3">
        <w:rPr>
          <w:rFonts w:ascii="Times New Roman" w:eastAsia="Times New Roman" w:hAnsi="Times New Roman" w:cs="Times New Roman"/>
          <w:sz w:val="24"/>
          <w:szCs w:val="24"/>
        </w:rPr>
        <w:t xml:space="preserve"> части 2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статьи 103 Федерального закона от 05.04.2013 года </w:t>
      </w:r>
      <w:r w:rsidR="00F415A8" w:rsidRPr="009E4DC3">
        <w:rPr>
          <w:rFonts w:ascii="Times New Roman" w:eastAsia="Times New Roman" w:hAnsi="Times New Roman" w:cs="Times New Roman"/>
          <w:sz w:val="24"/>
          <w:szCs w:val="24"/>
        </w:rPr>
        <w:br/>
      </w:r>
      <w:r w:rsidR="004F19E9" w:rsidRPr="009E4DC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63FE0" w:rsidRPr="009E4DC3">
        <w:rPr>
          <w:rFonts w:ascii="Times New Roman" w:eastAsia="Times New Roman" w:hAnsi="Times New Roman" w:cs="Times New Roman"/>
          <w:sz w:val="24"/>
          <w:szCs w:val="24"/>
        </w:rPr>
        <w:t>44- ФЗ.</w:t>
      </w:r>
    </w:p>
    <w:p w:rsidR="0027353F" w:rsidRDefault="00486178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86178" w:rsidRPr="009E4DC3" w:rsidRDefault="00486178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3356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2. Выдать </w:t>
      </w:r>
      <w:r w:rsidR="004F19E9" w:rsidRPr="009E4DC3">
        <w:rPr>
          <w:rFonts w:ascii="Times New Roman" w:eastAsia="Times New Roman" w:hAnsi="Times New Roman" w:cs="Times New Roman"/>
          <w:sz w:val="24"/>
          <w:szCs w:val="24"/>
        </w:rPr>
        <w:t xml:space="preserve">Учреждению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предписание:</w:t>
      </w:r>
    </w:p>
    <w:p w:rsidR="00B4641B" w:rsidRPr="009E4DC3" w:rsidRDefault="00B4641B" w:rsidP="005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          - об устранении нарушения требования части 23 статьи 112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05.04.2013 года № 44-ФЗ о </w:t>
      </w:r>
      <w:r w:rsidRPr="009E4DC3">
        <w:rPr>
          <w:rFonts w:ascii="Times New Roman" w:hAnsi="Times New Roman" w:cs="Times New Roman"/>
          <w:sz w:val="24"/>
          <w:szCs w:val="24"/>
        </w:rPr>
        <w:t>назначении контрактным управляющим 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486178" w:rsidRPr="009E4DC3" w:rsidRDefault="00486178" w:rsidP="00503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C3">
        <w:rPr>
          <w:rFonts w:ascii="Times New Roman" w:hAnsi="Times New Roman" w:cs="Times New Roman"/>
          <w:sz w:val="24"/>
          <w:szCs w:val="24"/>
        </w:rPr>
        <w:t xml:space="preserve">  - об устранении нарушения требования части 5 статьи 39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05.04.2013 года № 44-ФЗ </w:t>
      </w:r>
      <w:r w:rsidRPr="009E4DC3">
        <w:rPr>
          <w:rFonts w:ascii="Times New Roman" w:hAnsi="Times New Roman" w:cs="Times New Roman"/>
          <w:sz w:val="24"/>
          <w:szCs w:val="24"/>
        </w:rPr>
        <w:t xml:space="preserve"> о  включении в состав </w:t>
      </w:r>
      <w:r w:rsidR="000C24A9" w:rsidRPr="009E4DC3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E4DC3">
        <w:rPr>
          <w:rFonts w:ascii="Times New Roman" w:hAnsi="Times New Roman" w:cs="Times New Roman"/>
          <w:sz w:val="24"/>
          <w:szCs w:val="24"/>
        </w:rPr>
        <w:t>комиссии по осуществлению закупок для определения поставщиков (подрядчиков, исполнителей)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</w:t>
      </w:r>
      <w:r w:rsidR="00063FE0" w:rsidRPr="009E4DC3">
        <w:rPr>
          <w:rFonts w:ascii="Times New Roman" w:hAnsi="Times New Roman" w:cs="Times New Roman"/>
          <w:sz w:val="24"/>
          <w:szCs w:val="24"/>
        </w:rPr>
        <w:t xml:space="preserve"> относящимися к объекту закупки;</w:t>
      </w:r>
    </w:p>
    <w:p w:rsidR="00E24040" w:rsidRPr="009E4DC3" w:rsidRDefault="00E24040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E4DC3">
        <w:rPr>
          <w:rFonts w:ascii="Times New Roman" w:hAnsi="Times New Roman" w:cs="Times New Roman"/>
          <w:sz w:val="24"/>
          <w:szCs w:val="24"/>
        </w:rPr>
        <w:t xml:space="preserve"> - о соблюдении при формировании плана-графика закупок требований части 2 статьи 112 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Федерального закона от 05.04.2013 года №  44- ФЗ</w:t>
      </w:r>
      <w:r w:rsidRPr="009E4DC3">
        <w:rPr>
          <w:rFonts w:ascii="Times New Roman" w:hAnsi="Times New Roman" w:cs="Times New Roman"/>
          <w:sz w:val="24"/>
          <w:szCs w:val="24"/>
        </w:rPr>
        <w:t xml:space="preserve">, Приказа МЭР РФ № 761 и ФК № 20н, </w:t>
      </w:r>
      <w:hyperlink r:id="rId26" w:history="1">
        <w:r w:rsidRPr="009E4DC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063FE0" w:rsidRPr="009E4DC3">
        <w:rPr>
          <w:rFonts w:ascii="Times New Roman" w:hAnsi="Times New Roman" w:cs="Times New Roman"/>
          <w:sz w:val="24"/>
          <w:szCs w:val="24"/>
        </w:rPr>
        <w:t>.</w:t>
      </w:r>
    </w:p>
    <w:p w:rsidR="0027353F" w:rsidRPr="009E4DC3" w:rsidRDefault="00486178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6178" w:rsidRPr="009E4DC3" w:rsidRDefault="002456D7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356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486178" w:rsidRPr="009E4DC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86178" w:rsidRPr="009E4DC3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5A300F" w:rsidRPr="009E4DC3" w:rsidRDefault="005A300F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3F" w:rsidRDefault="0027353F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DC3" w:rsidRPr="009E4DC3" w:rsidRDefault="009E4DC3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00F" w:rsidRPr="009E4DC3" w:rsidRDefault="005A300F" w:rsidP="00A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Руководитель группы:</w:t>
      </w:r>
    </w:p>
    <w:p w:rsidR="005A300F" w:rsidRPr="009E4DC3" w:rsidRDefault="005A300F" w:rsidP="00A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Шахмуратов У.О.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A300F" w:rsidRPr="009E4DC3" w:rsidRDefault="005A300F" w:rsidP="0050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00F" w:rsidRPr="009E4DC3" w:rsidRDefault="005A300F" w:rsidP="00A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Члены группы:</w:t>
      </w:r>
    </w:p>
    <w:p w:rsidR="00B4641B" w:rsidRPr="00E649A5" w:rsidRDefault="005A300F" w:rsidP="00A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DC3">
        <w:rPr>
          <w:rFonts w:ascii="Times New Roman" w:eastAsia="Times New Roman" w:hAnsi="Times New Roman" w:cs="Times New Roman"/>
          <w:sz w:val="24"/>
          <w:szCs w:val="24"/>
        </w:rPr>
        <w:t>Алаев А.Ш.</w:t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A60000" w:rsidRP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="009E4DC3">
        <w:rPr>
          <w:rFonts w:ascii="Times New Roman" w:eastAsia="Times New Roman" w:hAnsi="Times New Roman" w:cs="Times New Roman"/>
          <w:sz w:val="24"/>
          <w:szCs w:val="24"/>
        </w:rPr>
        <w:tab/>
      </w:r>
      <w:r w:rsidRPr="009E4DC3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4641B" w:rsidRPr="00E649A5" w:rsidRDefault="00B4641B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41B" w:rsidRPr="00E649A5" w:rsidRDefault="00B4641B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41B" w:rsidRPr="00E649A5" w:rsidRDefault="00B4641B" w:rsidP="005033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B7C5F" w:rsidRPr="00A60000" w:rsidRDefault="00BB7C5F" w:rsidP="00503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C5F" w:rsidRPr="00A60000" w:rsidSect="00A60000">
      <w:footerReference w:type="default" r:id="rId27"/>
      <w:pgSz w:w="11906" w:h="16838"/>
      <w:pgMar w:top="567" w:right="424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7E" w:rsidRDefault="00336E7E" w:rsidP="00503356">
      <w:pPr>
        <w:spacing w:after="0" w:line="240" w:lineRule="auto"/>
      </w:pPr>
      <w:r>
        <w:separator/>
      </w:r>
    </w:p>
  </w:endnote>
  <w:endnote w:type="continuationSeparator" w:id="0">
    <w:p w:rsidR="00336E7E" w:rsidRDefault="00336E7E" w:rsidP="0050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53291"/>
      <w:docPartObj>
        <w:docPartGallery w:val="Page Numbers (Bottom of Page)"/>
        <w:docPartUnique/>
      </w:docPartObj>
    </w:sdtPr>
    <w:sdtContent>
      <w:p w:rsidR="009368D7" w:rsidRDefault="00160B63">
        <w:pPr>
          <w:pStyle w:val="ab"/>
          <w:jc w:val="right"/>
        </w:pPr>
        <w:fldSimple w:instr=" PAGE   \* MERGEFORMAT ">
          <w:r w:rsidR="00E50A33">
            <w:rPr>
              <w:noProof/>
            </w:rPr>
            <w:t>2</w:t>
          </w:r>
        </w:fldSimple>
      </w:p>
    </w:sdtContent>
  </w:sdt>
  <w:p w:rsidR="009368D7" w:rsidRDefault="009368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7E" w:rsidRDefault="00336E7E" w:rsidP="00503356">
      <w:pPr>
        <w:spacing w:after="0" w:line="240" w:lineRule="auto"/>
      </w:pPr>
      <w:r>
        <w:separator/>
      </w:r>
    </w:p>
  </w:footnote>
  <w:footnote w:type="continuationSeparator" w:id="0">
    <w:p w:rsidR="00336E7E" w:rsidRDefault="00336E7E" w:rsidP="0050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266"/>
    <w:multiLevelType w:val="hybridMultilevel"/>
    <w:tmpl w:val="7C5A1680"/>
    <w:lvl w:ilvl="0" w:tplc="05A02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345C5"/>
    <w:multiLevelType w:val="hybridMultilevel"/>
    <w:tmpl w:val="D708FFDE"/>
    <w:lvl w:ilvl="0" w:tplc="A64070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4A0344D"/>
    <w:multiLevelType w:val="hybridMultilevel"/>
    <w:tmpl w:val="87B0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553"/>
    <w:multiLevelType w:val="hybridMultilevel"/>
    <w:tmpl w:val="CC987E2C"/>
    <w:lvl w:ilvl="0" w:tplc="044892D0">
      <w:start w:val="2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2D9A3114"/>
    <w:multiLevelType w:val="hybridMultilevel"/>
    <w:tmpl w:val="01A4594E"/>
    <w:lvl w:ilvl="0" w:tplc="FF7C0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F5FD3"/>
    <w:multiLevelType w:val="hybridMultilevel"/>
    <w:tmpl w:val="60FCF9CC"/>
    <w:lvl w:ilvl="0" w:tplc="BC0CA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D6671E"/>
    <w:multiLevelType w:val="hybridMultilevel"/>
    <w:tmpl w:val="3A706246"/>
    <w:lvl w:ilvl="0" w:tplc="AFB2C0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DE54547"/>
    <w:multiLevelType w:val="hybridMultilevel"/>
    <w:tmpl w:val="A95849A0"/>
    <w:lvl w:ilvl="0" w:tplc="A20C3446">
      <w:start w:val="2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4B4B3961"/>
    <w:multiLevelType w:val="hybridMultilevel"/>
    <w:tmpl w:val="01FC5A02"/>
    <w:lvl w:ilvl="0" w:tplc="5B30C2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B9A2A7E"/>
    <w:multiLevelType w:val="hybridMultilevel"/>
    <w:tmpl w:val="C36CBDAE"/>
    <w:lvl w:ilvl="0" w:tplc="A36605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FBD4E1C"/>
    <w:multiLevelType w:val="hybridMultilevel"/>
    <w:tmpl w:val="01FC5A02"/>
    <w:lvl w:ilvl="0" w:tplc="5B30C2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1A75ACD"/>
    <w:multiLevelType w:val="hybridMultilevel"/>
    <w:tmpl w:val="8A02FBFC"/>
    <w:lvl w:ilvl="0" w:tplc="40740D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F26289A"/>
    <w:multiLevelType w:val="hybridMultilevel"/>
    <w:tmpl w:val="34389CFA"/>
    <w:lvl w:ilvl="0" w:tplc="46D0E5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1E6"/>
    <w:rsid w:val="000010CD"/>
    <w:rsid w:val="0002283E"/>
    <w:rsid w:val="0004243B"/>
    <w:rsid w:val="00063FE0"/>
    <w:rsid w:val="00064946"/>
    <w:rsid w:val="00092228"/>
    <w:rsid w:val="000B430C"/>
    <w:rsid w:val="000C24A9"/>
    <w:rsid w:val="000C443B"/>
    <w:rsid w:val="000D05CF"/>
    <w:rsid w:val="000D0A5D"/>
    <w:rsid w:val="000D3757"/>
    <w:rsid w:val="000E1BCD"/>
    <w:rsid w:val="000E3FD3"/>
    <w:rsid w:val="000F20C6"/>
    <w:rsid w:val="000F3BFC"/>
    <w:rsid w:val="00126B65"/>
    <w:rsid w:val="00141269"/>
    <w:rsid w:val="001500D3"/>
    <w:rsid w:val="00160B63"/>
    <w:rsid w:val="001726D7"/>
    <w:rsid w:val="00183381"/>
    <w:rsid w:val="00185F3A"/>
    <w:rsid w:val="0019241D"/>
    <w:rsid w:val="001926AF"/>
    <w:rsid w:val="001B2AA7"/>
    <w:rsid w:val="001C26F7"/>
    <w:rsid w:val="001E72EC"/>
    <w:rsid w:val="00213D69"/>
    <w:rsid w:val="002171F7"/>
    <w:rsid w:val="00226130"/>
    <w:rsid w:val="0022734C"/>
    <w:rsid w:val="00232BCB"/>
    <w:rsid w:val="0023719C"/>
    <w:rsid w:val="002456D7"/>
    <w:rsid w:val="0025317D"/>
    <w:rsid w:val="0026467B"/>
    <w:rsid w:val="0027353F"/>
    <w:rsid w:val="0027461B"/>
    <w:rsid w:val="002776A4"/>
    <w:rsid w:val="00283901"/>
    <w:rsid w:val="00295379"/>
    <w:rsid w:val="002A1ACF"/>
    <w:rsid w:val="002B516B"/>
    <w:rsid w:val="002D016B"/>
    <w:rsid w:val="002E10E3"/>
    <w:rsid w:val="002E2140"/>
    <w:rsid w:val="002E5EA4"/>
    <w:rsid w:val="002F6D8B"/>
    <w:rsid w:val="00317462"/>
    <w:rsid w:val="00336E7E"/>
    <w:rsid w:val="003433F0"/>
    <w:rsid w:val="0036618E"/>
    <w:rsid w:val="00371071"/>
    <w:rsid w:val="00376DC6"/>
    <w:rsid w:val="00390ECB"/>
    <w:rsid w:val="00391F80"/>
    <w:rsid w:val="003A36BB"/>
    <w:rsid w:val="003C7ECD"/>
    <w:rsid w:val="003E0C15"/>
    <w:rsid w:val="00413275"/>
    <w:rsid w:val="00417741"/>
    <w:rsid w:val="00425266"/>
    <w:rsid w:val="004570D4"/>
    <w:rsid w:val="00473F6C"/>
    <w:rsid w:val="004766DB"/>
    <w:rsid w:val="0048142B"/>
    <w:rsid w:val="0048537E"/>
    <w:rsid w:val="00485577"/>
    <w:rsid w:val="00486178"/>
    <w:rsid w:val="0049441F"/>
    <w:rsid w:val="004A2C75"/>
    <w:rsid w:val="004B01B1"/>
    <w:rsid w:val="004B36EA"/>
    <w:rsid w:val="004D1623"/>
    <w:rsid w:val="004D79CD"/>
    <w:rsid w:val="004D7B98"/>
    <w:rsid w:val="004E01FD"/>
    <w:rsid w:val="004E2DDE"/>
    <w:rsid w:val="004E7AA4"/>
    <w:rsid w:val="004F19E9"/>
    <w:rsid w:val="004F40EC"/>
    <w:rsid w:val="00503356"/>
    <w:rsid w:val="00505D7F"/>
    <w:rsid w:val="00510DFF"/>
    <w:rsid w:val="0051478C"/>
    <w:rsid w:val="005354D3"/>
    <w:rsid w:val="005401DE"/>
    <w:rsid w:val="00540846"/>
    <w:rsid w:val="00567084"/>
    <w:rsid w:val="005860C4"/>
    <w:rsid w:val="00597D02"/>
    <w:rsid w:val="005A245E"/>
    <w:rsid w:val="005A300F"/>
    <w:rsid w:val="005C370C"/>
    <w:rsid w:val="005C511A"/>
    <w:rsid w:val="005C7B3C"/>
    <w:rsid w:val="00606F78"/>
    <w:rsid w:val="00611513"/>
    <w:rsid w:val="006355BE"/>
    <w:rsid w:val="00641C5B"/>
    <w:rsid w:val="006429F9"/>
    <w:rsid w:val="00660A3B"/>
    <w:rsid w:val="006621BB"/>
    <w:rsid w:val="00667142"/>
    <w:rsid w:val="006726B3"/>
    <w:rsid w:val="006752EA"/>
    <w:rsid w:val="00675A71"/>
    <w:rsid w:val="0069721F"/>
    <w:rsid w:val="006B6CC9"/>
    <w:rsid w:val="006F117C"/>
    <w:rsid w:val="00714AB2"/>
    <w:rsid w:val="00717F54"/>
    <w:rsid w:val="0072423E"/>
    <w:rsid w:val="007250EB"/>
    <w:rsid w:val="007271E5"/>
    <w:rsid w:val="00762877"/>
    <w:rsid w:val="00773A41"/>
    <w:rsid w:val="007809DA"/>
    <w:rsid w:val="0078333B"/>
    <w:rsid w:val="00786248"/>
    <w:rsid w:val="00790FD7"/>
    <w:rsid w:val="00793DA9"/>
    <w:rsid w:val="007952D7"/>
    <w:rsid w:val="007C0DAA"/>
    <w:rsid w:val="007D0EEE"/>
    <w:rsid w:val="007D7960"/>
    <w:rsid w:val="007E35FA"/>
    <w:rsid w:val="007E520E"/>
    <w:rsid w:val="007F2AE7"/>
    <w:rsid w:val="007F457D"/>
    <w:rsid w:val="008050B5"/>
    <w:rsid w:val="008052CC"/>
    <w:rsid w:val="008059D1"/>
    <w:rsid w:val="00817FAA"/>
    <w:rsid w:val="0083251F"/>
    <w:rsid w:val="00832AB4"/>
    <w:rsid w:val="00842327"/>
    <w:rsid w:val="008454A8"/>
    <w:rsid w:val="00865F3D"/>
    <w:rsid w:val="00871AD4"/>
    <w:rsid w:val="00872237"/>
    <w:rsid w:val="0088305F"/>
    <w:rsid w:val="008B0DA8"/>
    <w:rsid w:val="008C1BC5"/>
    <w:rsid w:val="008C6D13"/>
    <w:rsid w:val="008D1C01"/>
    <w:rsid w:val="008D4FB1"/>
    <w:rsid w:val="008E7265"/>
    <w:rsid w:val="008E73A8"/>
    <w:rsid w:val="008F4CF9"/>
    <w:rsid w:val="008F5357"/>
    <w:rsid w:val="009113AD"/>
    <w:rsid w:val="00912C62"/>
    <w:rsid w:val="00920DB4"/>
    <w:rsid w:val="00922C82"/>
    <w:rsid w:val="009274A1"/>
    <w:rsid w:val="00930E98"/>
    <w:rsid w:val="009368D7"/>
    <w:rsid w:val="00942765"/>
    <w:rsid w:val="009428BD"/>
    <w:rsid w:val="00943BA0"/>
    <w:rsid w:val="00943EF5"/>
    <w:rsid w:val="00956392"/>
    <w:rsid w:val="00964518"/>
    <w:rsid w:val="00967F72"/>
    <w:rsid w:val="00990DE5"/>
    <w:rsid w:val="00992986"/>
    <w:rsid w:val="009A13D0"/>
    <w:rsid w:val="009B36EB"/>
    <w:rsid w:val="009C08BD"/>
    <w:rsid w:val="009D4666"/>
    <w:rsid w:val="009E4DC3"/>
    <w:rsid w:val="009E5520"/>
    <w:rsid w:val="009F1900"/>
    <w:rsid w:val="00A037FB"/>
    <w:rsid w:val="00A43C46"/>
    <w:rsid w:val="00A60000"/>
    <w:rsid w:val="00A63A8E"/>
    <w:rsid w:val="00A71E61"/>
    <w:rsid w:val="00A83BF1"/>
    <w:rsid w:val="00AA6369"/>
    <w:rsid w:val="00AB1F6B"/>
    <w:rsid w:val="00AB32A5"/>
    <w:rsid w:val="00AD6CE1"/>
    <w:rsid w:val="00AD724E"/>
    <w:rsid w:val="00AE28B0"/>
    <w:rsid w:val="00AE51AC"/>
    <w:rsid w:val="00AF1549"/>
    <w:rsid w:val="00AF1B63"/>
    <w:rsid w:val="00B015A1"/>
    <w:rsid w:val="00B06795"/>
    <w:rsid w:val="00B12321"/>
    <w:rsid w:val="00B4641B"/>
    <w:rsid w:val="00B56479"/>
    <w:rsid w:val="00B65458"/>
    <w:rsid w:val="00B741FE"/>
    <w:rsid w:val="00B7708E"/>
    <w:rsid w:val="00B77119"/>
    <w:rsid w:val="00BA719C"/>
    <w:rsid w:val="00BB1F5B"/>
    <w:rsid w:val="00BB7C5F"/>
    <w:rsid w:val="00BD610D"/>
    <w:rsid w:val="00BE509E"/>
    <w:rsid w:val="00BF554A"/>
    <w:rsid w:val="00C12535"/>
    <w:rsid w:val="00C2278A"/>
    <w:rsid w:val="00C23DFA"/>
    <w:rsid w:val="00C261E6"/>
    <w:rsid w:val="00C26AF6"/>
    <w:rsid w:val="00C348E5"/>
    <w:rsid w:val="00C539CB"/>
    <w:rsid w:val="00C54C4A"/>
    <w:rsid w:val="00C63AB2"/>
    <w:rsid w:val="00CA45D8"/>
    <w:rsid w:val="00CC0F20"/>
    <w:rsid w:val="00CD44D6"/>
    <w:rsid w:val="00CE4DE1"/>
    <w:rsid w:val="00CF24A7"/>
    <w:rsid w:val="00CF4AB1"/>
    <w:rsid w:val="00CF714E"/>
    <w:rsid w:val="00D037D9"/>
    <w:rsid w:val="00D104DA"/>
    <w:rsid w:val="00D42593"/>
    <w:rsid w:val="00D51010"/>
    <w:rsid w:val="00D53104"/>
    <w:rsid w:val="00D91E89"/>
    <w:rsid w:val="00D95D1B"/>
    <w:rsid w:val="00DD5BC6"/>
    <w:rsid w:val="00DE4146"/>
    <w:rsid w:val="00DF083A"/>
    <w:rsid w:val="00DF69A9"/>
    <w:rsid w:val="00E106AD"/>
    <w:rsid w:val="00E10B9C"/>
    <w:rsid w:val="00E237CB"/>
    <w:rsid w:val="00E24040"/>
    <w:rsid w:val="00E50A33"/>
    <w:rsid w:val="00E50A8D"/>
    <w:rsid w:val="00E53182"/>
    <w:rsid w:val="00E543DB"/>
    <w:rsid w:val="00E639CA"/>
    <w:rsid w:val="00E649A5"/>
    <w:rsid w:val="00E713A5"/>
    <w:rsid w:val="00E737C6"/>
    <w:rsid w:val="00E81B94"/>
    <w:rsid w:val="00EA407E"/>
    <w:rsid w:val="00EA7C79"/>
    <w:rsid w:val="00EC31DD"/>
    <w:rsid w:val="00EE66F3"/>
    <w:rsid w:val="00EE7C17"/>
    <w:rsid w:val="00EF44E1"/>
    <w:rsid w:val="00EF57A8"/>
    <w:rsid w:val="00F1772D"/>
    <w:rsid w:val="00F32C5E"/>
    <w:rsid w:val="00F3628E"/>
    <w:rsid w:val="00F4062C"/>
    <w:rsid w:val="00F415A8"/>
    <w:rsid w:val="00F63381"/>
    <w:rsid w:val="00F66A12"/>
    <w:rsid w:val="00F73A5C"/>
    <w:rsid w:val="00F758F5"/>
    <w:rsid w:val="00F953D1"/>
    <w:rsid w:val="00F95E73"/>
    <w:rsid w:val="00FA7D1D"/>
    <w:rsid w:val="00FC1FE5"/>
    <w:rsid w:val="00FC47E7"/>
    <w:rsid w:val="00FC77D2"/>
    <w:rsid w:val="00FD2B89"/>
    <w:rsid w:val="00FE6511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E6"/>
    <w:rPr>
      <w:color w:val="0000FF" w:themeColor="hyperlink"/>
      <w:u w:val="single"/>
    </w:rPr>
  </w:style>
  <w:style w:type="paragraph" w:customStyle="1" w:styleId="ConsPlusNormal">
    <w:name w:val="ConsPlusNormal"/>
    <w:rsid w:val="00C261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C261E6"/>
    <w:rPr>
      <w:rFonts w:ascii="Times New Roman" w:hAnsi="Times New Roman" w:cs="Times New Roman" w:hint="default"/>
      <w:sz w:val="26"/>
    </w:rPr>
  </w:style>
  <w:style w:type="paragraph" w:styleId="a4">
    <w:name w:val="List Paragraph"/>
    <w:basedOn w:val="a"/>
    <w:uiPriority w:val="34"/>
    <w:qFormat/>
    <w:rsid w:val="00CC0F20"/>
    <w:pPr>
      <w:ind w:left="720"/>
      <w:contextualSpacing/>
    </w:pPr>
  </w:style>
  <w:style w:type="character" w:customStyle="1" w:styleId="apple-converted-space">
    <w:name w:val="apple-converted-space"/>
    <w:basedOn w:val="a0"/>
    <w:rsid w:val="00943BA0"/>
  </w:style>
  <w:style w:type="character" w:customStyle="1" w:styleId="a5">
    <w:name w:val="Гипертекстовая ссылка"/>
    <w:basedOn w:val="a0"/>
    <w:uiPriority w:val="99"/>
    <w:rsid w:val="00486178"/>
    <w:rPr>
      <w:color w:val="106BBE"/>
    </w:rPr>
  </w:style>
  <w:style w:type="paragraph" w:styleId="a6">
    <w:name w:val="Document Map"/>
    <w:basedOn w:val="a"/>
    <w:link w:val="a7"/>
    <w:uiPriority w:val="99"/>
    <w:semiHidden/>
    <w:unhideWhenUsed/>
    <w:rsid w:val="00C5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39C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406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50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335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0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335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49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garantF1://70914346.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/" TargetMode="External"/><Relationship Id="rId19" Type="http://schemas.openxmlformats.org/officeDocument/2006/relationships/hyperlink" Target="http://zakupki.gov.ru/pgz/public/action/organization/view?source=epz&amp;organizationId=660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D1DA-F04A-4E2E-B223-9474AAA0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180</cp:revision>
  <cp:lastPrinted>2015-12-16T13:30:00Z</cp:lastPrinted>
  <dcterms:created xsi:type="dcterms:W3CDTF">2015-11-24T10:28:00Z</dcterms:created>
  <dcterms:modified xsi:type="dcterms:W3CDTF">2015-12-17T07:37:00Z</dcterms:modified>
</cp:coreProperties>
</file>