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9B6000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9B6000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9B6000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9B6000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6000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9B6000" w:rsidRDefault="00484817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9B6000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9B60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2 а                                                 </w:t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9B6000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0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B60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B60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9B6000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0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9B600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7" w:history="1">
        <w:r w:rsidRPr="009B6000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minfin</w:t>
        </w:r>
        <w:r w:rsidRPr="009B600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9B6000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chr</w:t>
        </w:r>
        <w:r w:rsidRPr="009B600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9B6000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9B600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9B6000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1D46F5" w:rsidRPr="009B6000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70"/>
        <w:tblW w:w="0" w:type="auto"/>
        <w:tblLook w:val="0000"/>
      </w:tblPr>
      <w:tblGrid>
        <w:gridCol w:w="5104"/>
      </w:tblGrid>
      <w:tr w:rsidR="009B6000" w:rsidRPr="009B6000" w:rsidTr="005A6738">
        <w:trPr>
          <w:trHeight w:val="2688"/>
        </w:trPr>
        <w:tc>
          <w:tcPr>
            <w:tcW w:w="5104" w:type="dxa"/>
          </w:tcPr>
          <w:p w:rsidR="006C14D0" w:rsidRPr="009B6000" w:rsidRDefault="006C14D0" w:rsidP="00A2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14D0" w:rsidRPr="009B6000" w:rsidRDefault="006E45CD" w:rsidP="00A2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ГКУ «Отдел труда и социального развития» Наурского района</w:t>
            </w:r>
          </w:p>
          <w:p w:rsidR="006C14D0" w:rsidRPr="009B6000" w:rsidRDefault="006C14D0" w:rsidP="00A2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4CB" w:rsidRPr="009B6000" w:rsidRDefault="006E45CD" w:rsidP="00A2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А.С. ЛУКАЕВУ </w:t>
            </w:r>
          </w:p>
          <w:p w:rsidR="001D46F5" w:rsidRPr="009B6000" w:rsidRDefault="009D5965" w:rsidP="005A6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9B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9B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1D46F5" w:rsidRPr="009B6000" w:rsidRDefault="006E45CD" w:rsidP="005A673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46C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366128, Чеченская Республика, Наурский р-н, </w:t>
            </w:r>
            <w:r w:rsidRPr="00C046C8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  <w:r w:rsidRPr="00C046C8">
              <w:rPr>
                <w:rFonts w:ascii="Times New Roman" w:hAnsi="Times New Roman"/>
                <w:iCs/>
                <w:color w:val="000000"/>
              </w:rPr>
              <w:t>ст. Наурская,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C046C8">
              <w:rPr>
                <w:rFonts w:ascii="Times New Roman" w:hAnsi="Times New Roman"/>
                <w:color w:val="000000"/>
                <w:shd w:val="clear" w:color="auto" w:fill="FFFFFF"/>
              </w:rPr>
              <w:t>ул. Октябрьская, 41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</w:tr>
    </w:tbl>
    <w:p w:rsidR="00215AE1" w:rsidRPr="009B6000" w:rsidRDefault="006E45CD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C14D0" w:rsidRPr="009B60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FC6894" w:rsidRPr="009B600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C14D0" w:rsidRPr="009B600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C14D0" w:rsidRPr="009B60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886204" w:rsidRPr="009B6000" w:rsidRDefault="00886204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9B6000" w:rsidRDefault="006E45CD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1D46F5"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№ ____</w:t>
      </w:r>
      <w:r w:rsidR="00A24F98"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D46F5"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C14D0"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1D46F5"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6204"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1D46F5"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</w:t>
      </w:r>
      <w:r w:rsidR="00A24F98"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D46F5"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6C14D0" w:rsidRPr="009B6000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1D46F5" w:rsidRPr="009B6000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B6000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B6000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9B6000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9B6000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9B6000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9B6000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B6000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B6000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B6000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9B6000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9B6000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B6000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bookmarkStart w:id="0" w:name="_GoBack"/>
      <w:bookmarkEnd w:id="0"/>
      <w:r w:rsidR="00A57C2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C58CD"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1D46F5" w:rsidRPr="009B6000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8E60A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000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8E60A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8E60AB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4D0" w:rsidRPr="008E60AB" w:rsidRDefault="001D46F5" w:rsidP="006C14D0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</w:t>
      </w:r>
      <w:r w:rsidR="004C58CD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E921BC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13D3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E45CD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C14D0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="002513D3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№ 01-03-02/</w:t>
      </w:r>
      <w:r w:rsidR="006E45CD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4C58CD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плановой проверки в </w:t>
      </w:r>
      <w:r w:rsidR="006E45CD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«Отдел труда и социального развития</w:t>
      </w:r>
      <w:r w:rsidR="002513D3" w:rsidRPr="008E60AB">
        <w:rPr>
          <w:rFonts w:ascii="Times New Roman" w:hAnsi="Times New Roman" w:cs="Times New Roman"/>
          <w:sz w:val="28"/>
          <w:szCs w:val="28"/>
        </w:rPr>
        <w:t>»</w:t>
      </w:r>
      <w:r w:rsidR="006E45CD" w:rsidRPr="008E60AB">
        <w:rPr>
          <w:rFonts w:ascii="Times New Roman" w:hAnsi="Times New Roman" w:cs="Times New Roman"/>
          <w:sz w:val="28"/>
          <w:szCs w:val="28"/>
        </w:rPr>
        <w:t xml:space="preserve"> </w:t>
      </w:r>
      <w:r w:rsidR="008E60AB" w:rsidRPr="008E60AB">
        <w:rPr>
          <w:rFonts w:ascii="Times New Roman" w:hAnsi="Times New Roman" w:cs="Times New Roman"/>
          <w:sz w:val="28"/>
          <w:szCs w:val="28"/>
        </w:rPr>
        <w:t xml:space="preserve">Наурского района </w:t>
      </w:r>
      <w:r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6E45CD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="004C58CD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45CD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06.</w:t>
      </w:r>
      <w:r w:rsidR="004C58CD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E60AB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E45CD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C14D0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13D3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E45CD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58CD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6E45CD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8E60AB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6E45CD"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«Отдел труда и социального развития</w:t>
      </w:r>
      <w:r w:rsidR="006E45CD" w:rsidRPr="008E60AB">
        <w:rPr>
          <w:rFonts w:ascii="Times New Roman" w:hAnsi="Times New Roman" w:cs="Times New Roman"/>
          <w:sz w:val="28"/>
          <w:szCs w:val="28"/>
        </w:rPr>
        <w:t>»</w:t>
      </w:r>
      <w:r w:rsidR="008E60AB" w:rsidRPr="008E60AB">
        <w:rPr>
          <w:rFonts w:ascii="Times New Roman" w:hAnsi="Times New Roman" w:cs="Times New Roman"/>
          <w:sz w:val="28"/>
          <w:szCs w:val="28"/>
        </w:rPr>
        <w:t xml:space="preserve"> Наурского района </w:t>
      </w:r>
      <w:r w:rsidR="001B37B8" w:rsidRPr="008E60AB">
        <w:rPr>
          <w:rFonts w:ascii="Times New Roman" w:hAnsi="Times New Roman" w:cs="Times New Roman"/>
          <w:bCs/>
          <w:sz w:val="28"/>
          <w:szCs w:val="28"/>
        </w:rPr>
        <w:t xml:space="preserve">группой сотрудников </w:t>
      </w:r>
      <w:r w:rsidR="001B37B8" w:rsidRPr="008E60AB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 в составе:</w:t>
      </w:r>
    </w:p>
    <w:p w:rsidR="006C14D0" w:rsidRPr="008E60AB" w:rsidRDefault="001B37B8" w:rsidP="006C14D0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60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E45CD" w:rsidRPr="008E60AB">
        <w:rPr>
          <w:rFonts w:ascii="Times New Roman" w:hAnsi="Times New Roman" w:cs="Times New Roman"/>
          <w:sz w:val="28"/>
          <w:szCs w:val="28"/>
        </w:rPr>
        <w:t>Автаева</w:t>
      </w:r>
      <w:proofErr w:type="spellEnd"/>
      <w:r w:rsidR="006E45CD" w:rsidRPr="008E60AB">
        <w:rPr>
          <w:rFonts w:ascii="Times New Roman" w:hAnsi="Times New Roman" w:cs="Times New Roman"/>
          <w:sz w:val="28"/>
          <w:szCs w:val="28"/>
        </w:rPr>
        <w:t xml:space="preserve"> К.Д.</w:t>
      </w:r>
      <w:r w:rsidRPr="008E60AB">
        <w:rPr>
          <w:rFonts w:ascii="Times New Roman" w:hAnsi="Times New Roman" w:cs="Times New Roman"/>
          <w:sz w:val="28"/>
          <w:szCs w:val="28"/>
        </w:rPr>
        <w:t xml:space="preserve">, </w:t>
      </w:r>
      <w:r w:rsidR="006E45CD" w:rsidRPr="008E60AB">
        <w:rPr>
          <w:rFonts w:ascii="Times New Roman" w:hAnsi="Times New Roman" w:cs="Times New Roman"/>
          <w:sz w:val="28"/>
          <w:szCs w:val="28"/>
        </w:rPr>
        <w:t>заместителя начальника</w:t>
      </w:r>
      <w:r w:rsidRPr="008E60AB">
        <w:rPr>
          <w:rFonts w:ascii="Times New Roman" w:hAnsi="Times New Roman" w:cs="Times New Roman"/>
          <w:sz w:val="28"/>
          <w:szCs w:val="28"/>
        </w:rPr>
        <w:t xml:space="preserve"> отдела внутреннего финансового аудита и контроля Министерства финансов Чеченской Республики, руководителя группы;</w:t>
      </w:r>
    </w:p>
    <w:p w:rsidR="006C14D0" w:rsidRPr="008E60AB" w:rsidRDefault="001B37B8" w:rsidP="006C14D0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60AB">
        <w:rPr>
          <w:rFonts w:ascii="Times New Roman" w:hAnsi="Times New Roman" w:cs="Times New Roman"/>
          <w:sz w:val="28"/>
          <w:szCs w:val="28"/>
        </w:rPr>
        <w:t>-</w:t>
      </w:r>
      <w:r w:rsidR="00B46768" w:rsidRPr="008E60AB">
        <w:rPr>
          <w:rFonts w:ascii="Times New Roman" w:hAnsi="Times New Roman" w:cs="Times New Roman"/>
          <w:sz w:val="28"/>
          <w:szCs w:val="28"/>
        </w:rPr>
        <w:t xml:space="preserve"> </w:t>
      </w:r>
      <w:r w:rsidR="006E45CD" w:rsidRPr="008E60AB">
        <w:rPr>
          <w:rFonts w:ascii="Times New Roman" w:hAnsi="Times New Roman" w:cs="Times New Roman"/>
          <w:sz w:val="28"/>
          <w:szCs w:val="28"/>
        </w:rPr>
        <w:t>Сайдалиевой З.Р.</w:t>
      </w:r>
      <w:r w:rsidRPr="008E60AB">
        <w:rPr>
          <w:rFonts w:ascii="Times New Roman" w:hAnsi="Times New Roman" w:cs="Times New Roman"/>
          <w:sz w:val="28"/>
          <w:szCs w:val="28"/>
        </w:rPr>
        <w:t>, ведущего специалиста-эксперта отдела внутреннего финансового аудита и контроля Министерства финансов Чеченской Республики,</w:t>
      </w:r>
      <w:r w:rsidR="006E45CD" w:rsidRPr="008E60AB">
        <w:rPr>
          <w:rFonts w:ascii="Times New Roman" w:hAnsi="Times New Roman" w:cs="Times New Roman"/>
          <w:sz w:val="28"/>
          <w:szCs w:val="28"/>
        </w:rPr>
        <w:t xml:space="preserve"> </w:t>
      </w:r>
      <w:r w:rsidR="004C58CD" w:rsidRPr="008E6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плановая проверка </w:t>
      </w:r>
      <w:r w:rsidR="001D46F5" w:rsidRPr="008E6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F7144B" w:rsidRPr="008E6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государственных нужд за 2015</w:t>
      </w:r>
      <w:r w:rsidR="001D46F5" w:rsidRPr="008E6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D46F5" w:rsidRPr="008E60AB" w:rsidRDefault="001D46F5" w:rsidP="006C14D0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60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6A1F29" w:rsidRPr="008E60AB" w:rsidRDefault="006A1F29" w:rsidP="00A24F98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836"/>
        <w:gridCol w:w="6944"/>
      </w:tblGrid>
      <w:tr w:rsidR="009B6000" w:rsidRPr="009B6000" w:rsidTr="00513F2C">
        <w:trPr>
          <w:trHeight w:val="737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3CE1" w:rsidRPr="009B6000" w:rsidRDefault="00AD3E77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9B6000" w:rsidRDefault="00FC3CE1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45CD" w:rsidRPr="00513F2C" w:rsidRDefault="006E45CD" w:rsidP="006E45CD">
            <w:pPr>
              <w:pStyle w:val="ConsPlusNormal"/>
              <w:spacing w:line="22" w:lineRule="atLeast"/>
              <w:ind w:firstLine="709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части 1 статьи 38 Федерального закона</w:t>
            </w:r>
            <w:r w:rsid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  <w:r w:rsid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апреля 2013 года № 44-ФЗ </w:t>
            </w:r>
            <w:r w:rsidRP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 контрактной системе в сфере закупок товаров, работ и услуг </w:t>
            </w:r>
            <w:r w:rsid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обеспечения государственных </w:t>
            </w:r>
            <w:r w:rsidRP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      </w:r>
          </w:p>
          <w:p w:rsidR="006E45CD" w:rsidRPr="00513F2C" w:rsidRDefault="006E45CD" w:rsidP="006E45CD">
            <w:pPr>
              <w:pStyle w:val="ConsPlusNormal"/>
              <w:spacing w:line="22" w:lineRule="atLeast"/>
              <w:ind w:firstLine="709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</w:t>
            </w:r>
            <w:r w:rsid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      </w:r>
          </w:p>
          <w:p w:rsidR="00A57C2B" w:rsidRPr="00382F19" w:rsidRDefault="00A57C2B" w:rsidP="00A57C2B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 ГКУ «Отдел труда и социального развития» Наурского района от 14.01.201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года </w:t>
            </w:r>
            <w:r w:rsidRPr="00382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8 контрактным управляющим назначен </w:t>
            </w:r>
            <w:proofErr w:type="spellStart"/>
            <w:r w:rsidRPr="00382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Такаев</w:t>
            </w:r>
            <w:proofErr w:type="spellEnd"/>
            <w:r w:rsidRPr="00382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Рустам </w:t>
            </w:r>
            <w:proofErr w:type="spellStart"/>
            <w:r w:rsidRPr="00382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Нажмудинович</w:t>
            </w:r>
            <w:proofErr w:type="spellEnd"/>
            <w:r w:rsidRPr="00382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который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имеет удостоверение о повышении квалификации </w:t>
            </w:r>
            <w:r w:rsidRPr="00382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Институте повышения квалификации Министерства финансов Чеченской Республики по теме «Управление государственными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82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муниципальными закупками» с 72 часовым объемом, выданное 2014 год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382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E45CD" w:rsidRPr="00513F2C" w:rsidRDefault="006E45CD" w:rsidP="006E45CD">
            <w:pPr>
              <w:pStyle w:val="ConsPlusNormal"/>
              <w:spacing w:line="22" w:lineRule="atLeast"/>
              <w:ind w:firstLine="709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</w:t>
            </w:r>
            <w:r w:rsidRP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№ 5594-ЕЕ/Д28и/№ 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</w:t>
            </w:r>
            <w:r w:rsid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обеспечения государственных </w:t>
            </w:r>
            <w:r w:rsidRP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</w:t>
            </w:r>
            <w:r w:rsid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      </w:r>
            <w:hyperlink r:id="rId8" w:anchor="Par31" w:tooltip="МЕТОДИЧЕСКИЕ РЕКОМЕНДАЦИИ" w:history="1">
              <w:r w:rsidRPr="00513F2C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Методические рекомендации</w:t>
              </w:r>
            </w:hyperlink>
            <w:r w:rsidRP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      </w:r>
          </w:p>
          <w:p w:rsidR="006E45CD" w:rsidRPr="00513F2C" w:rsidRDefault="006E45CD" w:rsidP="006E45CD">
            <w:pPr>
              <w:pStyle w:val="ConsPlusNormal"/>
              <w:spacing w:line="22" w:lineRule="atLeast"/>
              <w:ind w:firstLine="709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пункту 2.3. Методических рекомендаций рекомендуется устанавливать минимальный срок освоения Программ вне зависимости от и</w:t>
            </w:r>
            <w:r w:rsid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спользуемых технологий обучения </w:t>
            </w:r>
            <w:r w:rsidRP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108 часов, за исключением случаев, установленных </w:t>
            </w:r>
      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      <w:r w:rsidRPr="00513F2C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пунктом 2.4</w:t>
              </w:r>
            </w:hyperlink>
            <w:r w:rsidRP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</w:t>
            </w:r>
            <w:r w:rsid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 Программам может быть снижен </w:t>
            </w:r>
            <w:r w:rsidRP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40 часов.</w:t>
            </w:r>
          </w:p>
          <w:p w:rsidR="00FC3CE1" w:rsidRPr="009B6000" w:rsidRDefault="006E45CD" w:rsidP="006E45CD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C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P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ГКУ «Отдел труда и социального </w:t>
            </w:r>
            <w:r w:rsidRP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развития» Наурского района</w:t>
            </w:r>
            <w:r w:rsidRPr="00513F2C">
              <w:rPr>
                <w:rFonts w:ascii="Times New Roman" w:hAnsi="Times New Roman" w:cs="Times New Roman"/>
                <w:sz w:val="24"/>
                <w:szCs w:val="24"/>
              </w:rPr>
              <w:t xml:space="preserve"> при назначении </w:t>
            </w:r>
            <w:proofErr w:type="spellStart"/>
            <w:r w:rsidRP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Такаева</w:t>
            </w:r>
            <w:proofErr w:type="spellEnd"/>
            <w:r w:rsidRP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Р.Н.</w:t>
            </w:r>
            <w:r w:rsidRPr="00513F2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контрактным управляющим нарушены требования </w:t>
            </w:r>
            <w:r w:rsidRP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пункта</w:t>
            </w:r>
            <w:r w:rsidRP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2.3. Методических рекомендаций</w:t>
            </w:r>
            <w:r w:rsidRPr="00513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6000" w:rsidRPr="009B6000" w:rsidTr="003846EE">
        <w:trPr>
          <w:trHeight w:val="816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C3CE1" w:rsidRPr="009B6000" w:rsidRDefault="00FC3CE1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9B6000" w:rsidRDefault="00FC3CE1" w:rsidP="003846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00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CE1" w:rsidRPr="009B6000" w:rsidRDefault="00FC3CE1" w:rsidP="00384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B6000" w:rsidRPr="009B6000" w:rsidTr="003846EE">
        <w:trPr>
          <w:trHeight w:val="483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C3CE1" w:rsidRPr="009B6000" w:rsidRDefault="00FC3CE1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9B6000" w:rsidRDefault="00FC3CE1" w:rsidP="003846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00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CE1" w:rsidRPr="009B6000" w:rsidRDefault="006E45CD" w:rsidP="003846EE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 проверки</w:t>
            </w:r>
          </w:p>
        </w:tc>
      </w:tr>
      <w:tr w:rsidR="009B6000" w:rsidRPr="009B6000" w:rsidTr="003846EE">
        <w:trPr>
          <w:trHeight w:val="483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C3CE1" w:rsidRPr="009B6000" w:rsidRDefault="00FC3CE1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9B6000" w:rsidRDefault="00FC3CE1" w:rsidP="003846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00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6D3" w:rsidRPr="009B6000" w:rsidRDefault="000306D3" w:rsidP="003846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E1" w:rsidRPr="009B6000" w:rsidRDefault="006C14D0" w:rsidP="0038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00">
              <w:rPr>
                <w:rFonts w:ascii="Times New Roman" w:hAnsi="Times New Roman" w:cs="Times New Roman"/>
                <w:sz w:val="24"/>
                <w:szCs w:val="24"/>
              </w:rPr>
              <w:t>Пункт 2.3. Методических рекомендаций.</w:t>
            </w:r>
          </w:p>
        </w:tc>
      </w:tr>
      <w:tr w:rsidR="009B6000" w:rsidRPr="009B6000" w:rsidTr="003846EE">
        <w:trPr>
          <w:trHeight w:val="1034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9B6000" w:rsidRDefault="00FC3CE1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9B6000" w:rsidRDefault="00FC3CE1" w:rsidP="003846E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00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4D0" w:rsidRPr="009B6000" w:rsidRDefault="000306D3" w:rsidP="003846EE">
            <w:pPr>
              <w:pStyle w:val="a7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B6000">
              <w:rPr>
                <w:rFonts w:ascii="Times New Roman" w:hAnsi="Times New Roman" w:cs="Times New Roman"/>
                <w:sz w:val="24"/>
                <w:szCs w:val="24"/>
              </w:rPr>
              <w:t xml:space="preserve">1. Акт плановой проверки № </w:t>
            </w:r>
            <w:r w:rsidR="006E45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B6000">
              <w:rPr>
                <w:rFonts w:ascii="Times New Roman" w:hAnsi="Times New Roman" w:cs="Times New Roman"/>
                <w:sz w:val="24"/>
                <w:szCs w:val="24"/>
              </w:rPr>
              <w:t xml:space="preserve">/2016 от </w:t>
            </w:r>
            <w:r w:rsidR="006E45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79C2" w:rsidRPr="009B60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45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6000">
              <w:rPr>
                <w:rFonts w:ascii="Times New Roman" w:hAnsi="Times New Roman" w:cs="Times New Roman"/>
                <w:sz w:val="24"/>
                <w:szCs w:val="24"/>
              </w:rPr>
              <w:t>.2016 года.</w:t>
            </w:r>
          </w:p>
          <w:p w:rsidR="00FC3CE1" w:rsidRPr="009B6000" w:rsidRDefault="000306D3" w:rsidP="003846EE">
            <w:pPr>
              <w:pStyle w:val="a7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B6000">
              <w:rPr>
                <w:rFonts w:ascii="Times New Roman" w:hAnsi="Times New Roman" w:cs="Times New Roman"/>
                <w:sz w:val="24"/>
                <w:szCs w:val="24"/>
              </w:rPr>
              <w:t xml:space="preserve">2. Копия приказа </w:t>
            </w:r>
            <w:r w:rsidR="00513F2C" w:rsidRPr="00382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«Отдел труда и социального развития» Наурс</w:t>
            </w:r>
            <w:r w:rsid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кого района от 14.01.2014 года </w:t>
            </w:r>
            <w:r w:rsidR="00513F2C" w:rsidRPr="00382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</w:t>
            </w:r>
            <w:r w:rsidR="00513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B6000" w:rsidRPr="009B6000" w:rsidTr="003846EE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6000" w:rsidRDefault="00FC3CE1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46F5"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2014 и 2016 годы по правилам, действовавшим до дня вступления в силу ФЗ-44 (совместный приказ Министерства экономического развития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Федерального казначейства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27.12.2011 года № 761/20н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      </w:r>
            <w:hyperlink r:id="rId10" w:history="1">
              <w:r w:rsidRPr="00CC7D1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особенностей</w:t>
              </w:r>
            </w:hyperlink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№ 182/7н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 особенностях размещения в единой информационной системе или до ввода в эксплуатацию указанной системы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официальном сайте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2015-2016 годы») (далее – Приказ МЭР РФ и ФК № 182/7н).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 2015 и 2016 годы (далее - планы-графики) в соответствии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совместным приказом МЭР РФ № 76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ФК № 20н.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утв. приказом МЭР РФ № 761 и ФК № 20н).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пункту 2 Особенностей, утв. приказом МЭР РФ и ФК № 182/7н, планы-графики подлежат размещению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 МЭР РФ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ФК № 182/7н, размещение плана-графика на официальном сайте осуществляется в день его утверждения.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Чеченской Республики на 2015 год и на плановый период 2016 и 2017 годов утвержден Законом Чеченской Республики от 29 декабря 2014 года № 55-РЗ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 республиканском бюджете на 2015 год и на плановый период 2016 и 2017 годов». 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Таким образом, план-график закупок на 2015 год должен быть размещен на сайте www.zakupki.gov.ru не поздне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января 2015 года.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проверке в реестре планов-графиков и планов закупок на сайте </w:t>
            </w:r>
            <w:hyperlink r:id="rId11" w:history="1">
              <w:r w:rsidRPr="00CC7D1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www.zakupki.gov.ru</w:t>
              </w:r>
            </w:hyperlink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установлено, что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2" w:tgtFrame="_blank" w:history="1">
              <w:r w:rsidRPr="00CC7D1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ГКУ</w:t>
              </w:r>
            </w:hyperlink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«Отдел труда и социального развития» Наурского района план-график закупок на 2015 год опубликован без нарушения установленных сроков 29.01.2015 года.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3" w:tgtFrame="_blank" w:history="1">
              <w:r w:rsidRPr="00CC7D1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ГКУ</w:t>
              </w:r>
            </w:hyperlink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«Отдел труда и социального развития» Наурского района</w:t>
            </w:r>
            <w:r w:rsidRPr="00CC7D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 2015 год опубликовано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 планов-графиков закупок, при проверке которых по 7 позициям выявлены следующие нарушения требований Особенностей, утв. приказом МЭР РФ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ФК № 182/7н, Порядка, утв. приказом МЭР РФ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№ 761 и ФК № 20н, и части 2 статьи 112 ФЗ-44: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 планах-графиках закупок в редакции от 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.01.2015 года и 24.02.2015 года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соответствующих строках, предусмотренных формой плана-графика не указывается наименование заказчика, юридический адрес, телефон,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электронная почта заказчика, ИНН и КПП, что является нарушением требования подпункта 1 пункта 5 Особенностей, утв. приказом МЭР РФ и ФК № 182/7н,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части 2 статьи 112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ФЗ-44.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 При указании данных о заказчике, предусмотренн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ых формой плана-графика закупок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 </w:t>
            </w:r>
            <w:hyperlink r:id="rId14" w:history="1">
              <w:r w:rsidRPr="00CC7D1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строке</w:t>
              </w:r>
            </w:hyperlink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96000000, что является нарушением требования подпункта 1 пункта 5 Особенностей, утв. приказом МЭР РФ и ФК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№ 182/7н, и части 2 статьи 112 ФЗ-44. Согласно тому 4 раздела 2 Общероссийского классификатора территорий муниципальных образований «ОК 033-2013», утвержденного приказом </w:t>
            </w:r>
            <w:proofErr w:type="spellStart"/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Росстандарта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 14.06.2013 года № 159-ст, с учетом изменений 1/2013 - 68/2014 </w:t>
            </w:r>
            <w:proofErr w:type="spellStart"/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ст-це</w:t>
            </w:r>
            <w:proofErr w:type="spellEnd"/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Наурской присвоен код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№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96 622 416 101.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столбце 4 планов-графиков закупок в редакции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01.2015 года и 24.02.2015 года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указывается порядковые номера закупок (лота), осуществляемых в пределах календарного года, присваиваемых заказчиком последовательно с начала года, вне зависимости от способа формирования плана-графика, в соответствии со сквозной нумерацией, начинающейся с единицы,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 является нарушением требования перечисления «г» подпункта 2 пункта 5 Особенностей, утв. приказом МЭР РФ и ФК № 182/7н, и части 2 статьи 112 ФЗ-44.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 В столбце 6 во всех закупках, за исключением закупок у единственного поставщика (подрядчика, исполнителя)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соответствии с пунктом 4 и 5 части 1 статьи 93 ФЗ-44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приводятся: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учетом положений статьи 33 ФЗ-44;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дополнительные требования к участникам закупки, устано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вленные в соответствии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частью 2 статьи 31 ФЗ-44 (при наличии таких требований);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 статьей 30 ФЗ-44 (при наличии таких ограничений или требований);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- информация об обязательном общественном обсуждении закупки товара, работы или услуги;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установление данных требований является нар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ушением требования перечисления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«е» подпункта 2 пункта 5 Особенностей, утв. приказом МЭР РФ и ФК № 182/7н, и части 2 статьи 112 ФЗ-44.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5.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столбце 10 планов-графиков в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некоторых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закупках планируемых осуществить путем проведения открытых аукционов размер обеспечения заявки,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беспечения исполнения контракта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указывается,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 является нарушением требования перечисления «к» подпункта 2 пункта 5 Особенностей,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>утв. приказом МЭР РФ и ФК № 182/7н, и части 2 статьи 112 ФЗ-44.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D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 составлении планов-графиков не соблюдена последовательность закупок, предусмотренная пунктом 4 Особенностей, утв. приказом МЭР РФ и ФК № 182/7н, согласно которому план-график содержит перечень товаров, работ, услуг, закупка которых осуществляется путем проведения: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конкурса);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аукциона (аукциона в электронной форме, закрытого аукциона); 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запроса котировок;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запроса предложений; 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закупки у единственного поставщика (подрядчика, исполнителя);</w:t>
            </w:r>
          </w:p>
          <w:p w:rsidR="00CC7D15" w:rsidRPr="00CC7D15" w:rsidRDefault="00CC7D15" w:rsidP="00CC7D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а также способом определения поставщика (подрядчи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ка, исполнителя), определяемом 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соответствии со </w:t>
            </w:r>
            <w:hyperlink r:id="rId15" w:history="1">
              <w:r w:rsidRPr="00CC7D1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статьей 111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ФЗ-44.</w:t>
            </w:r>
          </w:p>
          <w:p w:rsidR="00CC7D15" w:rsidRPr="00CC7D15" w:rsidRDefault="00CC7D15" w:rsidP="00CC7D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D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7.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конце планов-графиков закупок после информации о закупках, которые планируется осуществлять в соответствии с </w:t>
            </w:r>
            <w:hyperlink r:id="rId16" w:history="1">
              <w:r w:rsidRPr="00CC7D1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пунктами 4</w:t>
              </w:r>
            </w:hyperlink>
            <w:r w:rsidRPr="00CC7D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C7D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hyperlink r:id="rId17" w:history="1">
              <w:r w:rsidRPr="00CC7D1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5 части 1 статьи 93</w:t>
              </w:r>
            </w:hyperlink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ФЗ-44, в столбцах 9 и 13 формы плана-графика указывается следующая итоговая информация о годовых объемах закупок (тыс. рублей):</w:t>
            </w:r>
          </w:p>
          <w:p w:rsidR="00CC7D15" w:rsidRPr="00CC7D15" w:rsidRDefault="00CC7D15" w:rsidP="00CC7D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а) у единственного поставщика (подрядчика, исполнителя) в соответствии с </w:t>
            </w:r>
            <w:hyperlink r:id="rId18" w:history="1">
              <w:r w:rsidRPr="00CC7D1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4 части</w:t>
              </w:r>
              <w:r w:rsidRPr="00CC7D1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1 статьи 93</w:t>
              </w:r>
            </w:hyperlink>
            <w:r w:rsidRPr="00CC7D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ФЗ-44;</w:t>
            </w:r>
          </w:p>
          <w:p w:rsidR="00CC7D15" w:rsidRPr="00CC7D15" w:rsidRDefault="00CC7D15" w:rsidP="00CC7D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б) у единственного поставщика (подрядчика, исполнителя) в соответствии с </w:t>
            </w:r>
            <w:hyperlink r:id="rId19" w:history="1">
              <w:r w:rsidRPr="00CC7D1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5 части</w:t>
              </w:r>
              <w:r w:rsidRPr="00CC7D1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br/>
                <w:t>1 статьи 93</w:t>
              </w:r>
            </w:hyperlink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ФЗ-44;</w:t>
            </w:r>
          </w:p>
          <w:p w:rsidR="00CC7D15" w:rsidRPr="00CC7D15" w:rsidRDefault="00CC7D15" w:rsidP="00CC7D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в) у субъектов малого предпринимательства, социально ориентированных некоммерческих организаций;</w:t>
            </w:r>
          </w:p>
          <w:p w:rsidR="00CC7D15" w:rsidRPr="00CC7D15" w:rsidRDefault="00CC7D15" w:rsidP="00CC7D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г) осуществляемых путем проведения запроса котировок;</w:t>
            </w:r>
          </w:p>
          <w:p w:rsidR="00CC7D15" w:rsidRPr="00CC7D15" w:rsidRDefault="00CC7D15" w:rsidP="00CC7D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всего планируемых в текущем году. Через символ «/» указывается совокупный годовой объем закупок, определенный в соответствии с </w:t>
            </w:r>
            <w:hyperlink r:id="rId20" w:history="1">
              <w:r w:rsidRPr="00CC7D1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16 статьи 3</w:t>
              </w:r>
            </w:hyperlink>
            <w:r w:rsidRPr="00CC7D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ФЗ-44. </w:t>
            </w:r>
          </w:p>
          <w:p w:rsidR="001D46F5" w:rsidRPr="00513F2C" w:rsidRDefault="00CC7D15" w:rsidP="00CC7D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В планах-графиках закупок </w:t>
            </w:r>
            <w:hyperlink r:id="rId21" w:tgtFrame="_blank" w:history="1">
              <w:r w:rsidRPr="00CC7D1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ГКУ</w:t>
              </w:r>
            </w:hyperlink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«Отдел труда и социального развития» Наурского район нигде не указывается итоговая информация о закупках у субъекта малого предприниматель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ства, социально ориентированных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некоммерческих организаций. Не указание данной информации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плане-графике закупок является нарушением требования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подпункта 5 пункта 5 Особенностей,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утв. приказом МЭР РФ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C7D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ФК № 182/7н, и части 2 статьи 112 ФЗ-44.</w:t>
            </w:r>
          </w:p>
        </w:tc>
      </w:tr>
      <w:tr w:rsidR="009B6000" w:rsidRPr="009B6000" w:rsidTr="003846EE">
        <w:trPr>
          <w:trHeight w:val="717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  <w:p w:rsidR="00A24F98" w:rsidRPr="009B6000" w:rsidRDefault="00A24F98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9B6000" w:rsidRPr="009B6000" w:rsidTr="003846EE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нарушения</w:t>
            </w:r>
          </w:p>
          <w:p w:rsidR="00A24F98" w:rsidRPr="009B6000" w:rsidRDefault="00A24F98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</w:t>
            </w:r>
            <w:r w:rsidR="003C532B"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6000" w:rsidRPr="009B6000" w:rsidTr="003846EE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  <w:p w:rsidR="00A24F98" w:rsidRPr="009B6000" w:rsidRDefault="00A24F98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="00C067C8"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</w:t>
            </w:r>
            <w:r w:rsidR="0051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067C8"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182/7н, и части 2 статьи 112 ФЗ-44.</w:t>
            </w:r>
          </w:p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000" w:rsidRPr="009B6000" w:rsidTr="003846EE">
        <w:trPr>
          <w:trHeight w:val="74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  <w:p w:rsidR="00A24F98" w:rsidRPr="009B6000" w:rsidRDefault="00A24F98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9B6000" w:rsidRDefault="003B5C70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B37B8"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плановой проверки № </w:t>
            </w:r>
            <w:r w:rsidR="0051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067C8"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от </w:t>
            </w:r>
            <w:r w:rsidR="0051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E24A0"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77B4D"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3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67C8"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1D46F5" w:rsidRPr="009B6000" w:rsidRDefault="001D46F5" w:rsidP="00384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</w:t>
            </w:r>
            <w:r w:rsidR="003C532B" w:rsidRPr="009B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846EE" w:rsidRDefault="001D46F5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7BE9" w:rsidRPr="009B6000" w:rsidRDefault="003846EE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BE9"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 Чеченской Республики в соответствии</w:t>
      </w:r>
      <w:r w:rsidR="00513F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BE9"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22" w:history="1">
        <w:r w:rsidR="005E7BE9" w:rsidRPr="009B60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A57C2B">
        <w:t xml:space="preserve"> </w:t>
      </w:r>
      <w:r w:rsidR="005E7BE9" w:rsidRPr="009B6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="005E7BE9" w:rsidRPr="009B6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и </w:t>
      </w:r>
      <w:hyperlink r:id="rId23" w:history="1">
        <w:r w:rsidR="005E7BE9" w:rsidRPr="009B60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A57C2B">
        <w:t xml:space="preserve"> </w:t>
      </w:r>
      <w:r w:rsidR="005E7BE9"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5E7BE9" w:rsidRPr="009B6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контроля за соблюдением Федерального закона от 05.04.2013 г. № 44-ФЗ </w:t>
      </w:r>
      <w:r w:rsidR="005E7BE9" w:rsidRPr="009B6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</w:t>
      </w:r>
      <w:r w:rsidR="005E7BE9"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E7BE9" w:rsidRPr="009B6000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9B6000" w:rsidRDefault="005E7BE9" w:rsidP="005E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5E7BE9" w:rsidRPr="009B6000" w:rsidRDefault="005E7BE9" w:rsidP="005E7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00C" w:rsidRPr="009B6000" w:rsidRDefault="007C1415" w:rsidP="002C1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000">
        <w:rPr>
          <w:rFonts w:ascii="Times New Roman" w:hAnsi="Times New Roman" w:cs="Times New Roman"/>
          <w:sz w:val="28"/>
          <w:szCs w:val="28"/>
        </w:rPr>
        <w:t xml:space="preserve">1. В срок до 01 октября 2016 года </w:t>
      </w: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устранить нарушение требований </w:t>
      </w:r>
      <w:r w:rsidR="002C100C" w:rsidRPr="009B6000">
        <w:rPr>
          <w:rFonts w:ascii="Times New Roman" w:hAnsi="Times New Roman" w:cs="Times New Roman"/>
          <w:sz w:val="28"/>
          <w:szCs w:val="28"/>
        </w:rPr>
        <w:t>пункта</w:t>
      </w:r>
      <w:r w:rsidR="008E60AB">
        <w:rPr>
          <w:rFonts w:ascii="Times New Roman" w:hAnsi="Times New Roman" w:cs="Times New Roman"/>
          <w:sz w:val="28"/>
          <w:szCs w:val="28"/>
        </w:rPr>
        <w:br/>
      </w:r>
      <w:r w:rsidR="002C100C" w:rsidRPr="009B6000">
        <w:rPr>
          <w:rFonts w:ascii="Times New Roman" w:hAnsi="Times New Roman" w:cs="Times New Roman"/>
          <w:sz w:val="28"/>
          <w:szCs w:val="28"/>
        </w:rPr>
        <w:t xml:space="preserve">2.3. Методических рекомендаций </w:t>
      </w: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</w:t>
      </w:r>
      <w:r w:rsidR="002C100C"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контрактного управляющего</w:t>
      </w:r>
      <w:r w:rsidR="00513F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4" w:tgtFrame="_blank" w:history="1">
        <w:r w:rsidR="00513F2C" w:rsidRPr="00513F2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ГКУ</w:t>
        </w:r>
      </w:hyperlink>
      <w:r w:rsidR="00513F2C" w:rsidRPr="00513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«Отдел труда и социального развития» Наурского района</w:t>
      </w:r>
      <w:r w:rsidR="00513F2C" w:rsidRPr="00513F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6000">
        <w:rPr>
          <w:rFonts w:ascii="Times New Roman" w:hAnsi="Times New Roman" w:cs="Times New Roman"/>
          <w:bCs/>
          <w:sz w:val="28"/>
          <w:szCs w:val="28"/>
        </w:rPr>
        <w:t>н</w:t>
      </w: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обучение для получения </w:t>
      </w:r>
      <w:r w:rsidRPr="009B6000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 w:rsidR="002C100C" w:rsidRPr="009B6000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="00513F2C">
        <w:rPr>
          <w:rFonts w:ascii="Times New Roman" w:hAnsi="Times New Roman" w:cs="Times New Roman"/>
          <w:sz w:val="28"/>
          <w:szCs w:val="28"/>
        </w:rPr>
        <w:br/>
      </w:r>
      <w:r w:rsidR="002C100C" w:rsidRPr="009B6000">
        <w:rPr>
          <w:rFonts w:ascii="Times New Roman" w:hAnsi="Times New Roman" w:cs="Times New Roman"/>
          <w:sz w:val="28"/>
          <w:szCs w:val="28"/>
        </w:rPr>
        <w:t>не менее 108 часов.</w:t>
      </w:r>
    </w:p>
    <w:p w:rsidR="00BC6FE6" w:rsidRDefault="00BC6FE6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98" w:rsidRDefault="005E7BE9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срок до </w:t>
      </w:r>
      <w:r w:rsidR="00C9217D" w:rsidRPr="009B6000">
        <w:rPr>
          <w:rFonts w:ascii="Times New Roman" w:hAnsi="Times New Roman" w:cs="Times New Roman"/>
          <w:sz w:val="28"/>
          <w:szCs w:val="28"/>
        </w:rPr>
        <w:t xml:space="preserve">01 </w:t>
      </w:r>
      <w:r w:rsidR="009B6000" w:rsidRPr="009B6000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9B6000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25" w:history="1">
        <w:r w:rsidRPr="009B6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513F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части 2 статьи 112 </w:t>
      </w:r>
      <w:r w:rsidRPr="009B6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</w:t>
      </w:r>
      <w:r w:rsidR="0051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B60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муниципальных нужд».</w:t>
      </w:r>
    </w:p>
    <w:p w:rsidR="00BC6FE6" w:rsidRDefault="00BC6FE6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98" w:rsidRPr="009B6000" w:rsidRDefault="00513F2C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5E7BE9"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Информацию о результатах исполнения настоящего Предписания представить в Министерство финансов Чеченской Республики до </w:t>
      </w:r>
      <w:r w:rsidR="00C9217D" w:rsidRPr="009B6000">
        <w:rPr>
          <w:rFonts w:ascii="Times New Roman" w:hAnsi="Times New Roman" w:cs="Times New Roman"/>
          <w:sz w:val="28"/>
          <w:szCs w:val="28"/>
        </w:rPr>
        <w:t xml:space="preserve">01 </w:t>
      </w:r>
      <w:r w:rsidR="009B6000" w:rsidRPr="009B6000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5E7BE9" w:rsidRPr="009B6000">
        <w:rPr>
          <w:rFonts w:ascii="Times New Roman" w:hAnsi="Times New Roman" w:cs="Times New Roman"/>
          <w:sz w:val="28"/>
          <w:szCs w:val="28"/>
        </w:rPr>
        <w:t xml:space="preserve">2016 </w:t>
      </w:r>
      <w:r w:rsidR="005E7BE9"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B6000" w:rsidRPr="009B6000" w:rsidRDefault="009B6000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98" w:rsidRPr="009B6000" w:rsidRDefault="005E7BE9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26" w:history="1">
        <w:r w:rsidRPr="009B60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A57C2B">
        <w:t xml:space="preserve"> </w:t>
      </w: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9B6000" w:rsidRPr="009B6000" w:rsidRDefault="009B6000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BE9" w:rsidRPr="009B6000" w:rsidRDefault="005E7BE9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Предписание может быть обжаловано в установленном законом порядке путем обращения в суд.</w:t>
      </w:r>
    </w:p>
    <w:p w:rsidR="005E7BE9" w:rsidRPr="009B6000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9B6000" w:rsidRDefault="005E7BE9" w:rsidP="005E7BE9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01B" w:rsidRPr="009B6000" w:rsidRDefault="0087501B" w:rsidP="005E7BE9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BE9" w:rsidRPr="009B6000" w:rsidRDefault="003C270B" w:rsidP="005C5686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6000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  <w:r w:rsidR="005E7BE9" w:rsidRPr="009B6000">
        <w:rPr>
          <w:rFonts w:ascii="Times New Roman" w:hAnsi="Times New Roman" w:cs="Times New Roman"/>
          <w:sz w:val="28"/>
          <w:szCs w:val="28"/>
        </w:rPr>
        <w:tab/>
      </w:r>
      <w:r w:rsidR="005E7BE9" w:rsidRPr="009B6000">
        <w:rPr>
          <w:rFonts w:ascii="Times New Roman" w:hAnsi="Times New Roman" w:cs="Times New Roman"/>
          <w:sz w:val="28"/>
          <w:szCs w:val="28"/>
        </w:rPr>
        <w:tab/>
      </w:r>
      <w:r w:rsidR="005E7BE9" w:rsidRPr="009B6000">
        <w:rPr>
          <w:rFonts w:ascii="Times New Roman" w:hAnsi="Times New Roman" w:cs="Times New Roman"/>
          <w:sz w:val="28"/>
          <w:szCs w:val="28"/>
        </w:rPr>
        <w:tab/>
      </w:r>
      <w:r w:rsidR="005E7BE9" w:rsidRPr="009B6000">
        <w:rPr>
          <w:rFonts w:ascii="Times New Roman" w:hAnsi="Times New Roman" w:cs="Times New Roman"/>
          <w:sz w:val="28"/>
          <w:szCs w:val="28"/>
        </w:rPr>
        <w:tab/>
      </w:r>
      <w:r w:rsidR="005E7BE9" w:rsidRPr="009B6000">
        <w:rPr>
          <w:rFonts w:ascii="Times New Roman" w:hAnsi="Times New Roman" w:cs="Times New Roman"/>
          <w:sz w:val="28"/>
          <w:szCs w:val="28"/>
        </w:rPr>
        <w:tab/>
      </w:r>
      <w:r w:rsidR="005E7BE9" w:rsidRPr="009B6000">
        <w:rPr>
          <w:rFonts w:ascii="Times New Roman" w:hAnsi="Times New Roman" w:cs="Times New Roman"/>
          <w:sz w:val="28"/>
          <w:szCs w:val="28"/>
        </w:rPr>
        <w:tab/>
        <w:t xml:space="preserve">  А.А. Аддаев</w:t>
      </w:r>
    </w:p>
    <w:p w:rsidR="005E7BE9" w:rsidRPr="009B6000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Pr="009B6000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Pr="009B6000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Pr="009B6000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Pr="009B6000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Pr="009B6000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Pr="009B6000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17952" w:rsidRDefault="00817952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60AB" w:rsidRDefault="008E60AB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60AB" w:rsidRDefault="008E60AB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60AB" w:rsidRDefault="008E60AB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60AB" w:rsidRDefault="008E60AB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60AB" w:rsidRDefault="008E60AB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60AB" w:rsidRDefault="008E60AB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60AB" w:rsidRDefault="008E60AB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46EE" w:rsidRDefault="003846EE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4F98" w:rsidRPr="009B6000" w:rsidRDefault="001E34CF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24F98" w:rsidRPr="009B6000" w:rsidRDefault="00A24F98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7BE9" w:rsidRPr="009B6000" w:rsidRDefault="005E7BE9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60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110836" w:rsidRPr="009B6000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Амирхаджиев И.Н.</w:t>
      </w:r>
    </w:p>
    <w:p w:rsidR="00A5460C" w:rsidRPr="009B6000" w:rsidRDefault="00110836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6000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sectPr w:rsidR="00A5460C" w:rsidRPr="009B6000" w:rsidSect="00747DBC">
      <w:footerReference w:type="default" r:id="rId27"/>
      <w:footerReference w:type="first" r:id="rId28"/>
      <w:pgSz w:w="11906" w:h="16838"/>
      <w:pgMar w:top="568" w:right="567" w:bottom="709" w:left="1134" w:header="0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0AB" w:rsidRDefault="008E60AB" w:rsidP="001B3465">
      <w:pPr>
        <w:spacing w:after="0" w:line="240" w:lineRule="auto"/>
      </w:pPr>
      <w:r>
        <w:separator/>
      </w:r>
    </w:p>
  </w:endnote>
  <w:endnote w:type="continuationSeparator" w:id="0">
    <w:p w:rsidR="008E60AB" w:rsidRDefault="008E60AB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7645"/>
      <w:docPartObj>
        <w:docPartGallery w:val="Page Numbers (Bottom of Page)"/>
        <w:docPartUnique/>
      </w:docPartObj>
    </w:sdtPr>
    <w:sdtContent>
      <w:p w:rsidR="008E60AB" w:rsidRDefault="00484817">
        <w:pPr>
          <w:pStyle w:val="ab"/>
          <w:jc w:val="right"/>
        </w:pPr>
        <w:fldSimple w:instr=" PAGE   \* MERGEFORMAT ">
          <w:r w:rsidR="00CC7D15">
            <w:rPr>
              <w:noProof/>
            </w:rPr>
            <w:t>3</w:t>
          </w:r>
        </w:fldSimple>
      </w:p>
    </w:sdtContent>
  </w:sdt>
  <w:p w:rsidR="008E60AB" w:rsidRDefault="008E60A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43"/>
      <w:docPartObj>
        <w:docPartGallery w:val="Page Numbers (Bottom of Page)"/>
        <w:docPartUnique/>
      </w:docPartObj>
    </w:sdtPr>
    <w:sdtContent>
      <w:p w:rsidR="008E60AB" w:rsidRDefault="00484817">
        <w:pPr>
          <w:pStyle w:val="ab"/>
          <w:jc w:val="center"/>
        </w:pPr>
      </w:p>
    </w:sdtContent>
  </w:sdt>
  <w:p w:rsidR="008E60AB" w:rsidRDefault="008E60A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0AB" w:rsidRDefault="008E60AB" w:rsidP="001B3465">
      <w:pPr>
        <w:spacing w:after="0" w:line="240" w:lineRule="auto"/>
      </w:pPr>
      <w:r>
        <w:separator/>
      </w:r>
    </w:p>
  </w:footnote>
  <w:footnote w:type="continuationSeparator" w:id="0">
    <w:p w:rsidR="008E60AB" w:rsidRDefault="008E60AB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3C54"/>
    <w:rsid w:val="000304B4"/>
    <w:rsid w:val="000306D3"/>
    <w:rsid w:val="000475A2"/>
    <w:rsid w:val="000555F3"/>
    <w:rsid w:val="00055F14"/>
    <w:rsid w:val="00060CE8"/>
    <w:rsid w:val="0006527E"/>
    <w:rsid w:val="00066FBF"/>
    <w:rsid w:val="00070CE2"/>
    <w:rsid w:val="000B258E"/>
    <w:rsid w:val="000B4044"/>
    <w:rsid w:val="000D4365"/>
    <w:rsid w:val="000D5E16"/>
    <w:rsid w:val="000D7B52"/>
    <w:rsid w:val="000E3CBB"/>
    <w:rsid w:val="000F0599"/>
    <w:rsid w:val="00100BE1"/>
    <w:rsid w:val="00105FDC"/>
    <w:rsid w:val="00110836"/>
    <w:rsid w:val="00121F47"/>
    <w:rsid w:val="001260D1"/>
    <w:rsid w:val="00150D01"/>
    <w:rsid w:val="001719F4"/>
    <w:rsid w:val="001844F5"/>
    <w:rsid w:val="00187306"/>
    <w:rsid w:val="00196380"/>
    <w:rsid w:val="001B01A9"/>
    <w:rsid w:val="001B1587"/>
    <w:rsid w:val="001B3465"/>
    <w:rsid w:val="001B37B8"/>
    <w:rsid w:val="001C5FA0"/>
    <w:rsid w:val="001C6A08"/>
    <w:rsid w:val="001D1E9B"/>
    <w:rsid w:val="001D46F5"/>
    <w:rsid w:val="001D7D2E"/>
    <w:rsid w:val="001E0337"/>
    <w:rsid w:val="001E34CF"/>
    <w:rsid w:val="00200311"/>
    <w:rsid w:val="00215AE1"/>
    <w:rsid w:val="002513D3"/>
    <w:rsid w:val="002665D0"/>
    <w:rsid w:val="00272AD0"/>
    <w:rsid w:val="00284B9A"/>
    <w:rsid w:val="00290251"/>
    <w:rsid w:val="002963E0"/>
    <w:rsid w:val="002C100C"/>
    <w:rsid w:val="002C5780"/>
    <w:rsid w:val="002E6868"/>
    <w:rsid w:val="002F45CF"/>
    <w:rsid w:val="00305218"/>
    <w:rsid w:val="00334DCD"/>
    <w:rsid w:val="00346C2C"/>
    <w:rsid w:val="0035676A"/>
    <w:rsid w:val="00357C7D"/>
    <w:rsid w:val="003846EE"/>
    <w:rsid w:val="00397BDF"/>
    <w:rsid w:val="003B5C70"/>
    <w:rsid w:val="003C130B"/>
    <w:rsid w:val="003C1F98"/>
    <w:rsid w:val="003C270B"/>
    <w:rsid w:val="003C417D"/>
    <w:rsid w:val="003C532B"/>
    <w:rsid w:val="003C67A9"/>
    <w:rsid w:val="003D2DB9"/>
    <w:rsid w:val="003D399C"/>
    <w:rsid w:val="003D59E5"/>
    <w:rsid w:val="003F0E0E"/>
    <w:rsid w:val="00407FF0"/>
    <w:rsid w:val="004241D5"/>
    <w:rsid w:val="00434092"/>
    <w:rsid w:val="004678FF"/>
    <w:rsid w:val="00467E0C"/>
    <w:rsid w:val="00484817"/>
    <w:rsid w:val="004879C2"/>
    <w:rsid w:val="00494D50"/>
    <w:rsid w:val="004A586A"/>
    <w:rsid w:val="004B5D62"/>
    <w:rsid w:val="004C0662"/>
    <w:rsid w:val="004C148D"/>
    <w:rsid w:val="004C58CD"/>
    <w:rsid w:val="004D2A9A"/>
    <w:rsid w:val="004D7425"/>
    <w:rsid w:val="004D7543"/>
    <w:rsid w:val="004E24A0"/>
    <w:rsid w:val="004E41D9"/>
    <w:rsid w:val="004E4357"/>
    <w:rsid w:val="004E46F2"/>
    <w:rsid w:val="004F3F9C"/>
    <w:rsid w:val="00513F2C"/>
    <w:rsid w:val="005201F5"/>
    <w:rsid w:val="00536703"/>
    <w:rsid w:val="00540EDB"/>
    <w:rsid w:val="005437EC"/>
    <w:rsid w:val="00551F5D"/>
    <w:rsid w:val="00554BBF"/>
    <w:rsid w:val="005733AC"/>
    <w:rsid w:val="0057426B"/>
    <w:rsid w:val="00596C2E"/>
    <w:rsid w:val="00596CB8"/>
    <w:rsid w:val="005A11AE"/>
    <w:rsid w:val="005A6738"/>
    <w:rsid w:val="005C5686"/>
    <w:rsid w:val="005D11E6"/>
    <w:rsid w:val="005E7BE9"/>
    <w:rsid w:val="005F62ED"/>
    <w:rsid w:val="00600D6B"/>
    <w:rsid w:val="0060121B"/>
    <w:rsid w:val="00613C0F"/>
    <w:rsid w:val="00621D82"/>
    <w:rsid w:val="00626560"/>
    <w:rsid w:val="00631125"/>
    <w:rsid w:val="00635637"/>
    <w:rsid w:val="006719B4"/>
    <w:rsid w:val="00677B4D"/>
    <w:rsid w:val="006A1F29"/>
    <w:rsid w:val="006B7BD5"/>
    <w:rsid w:val="006C14D0"/>
    <w:rsid w:val="006D2F91"/>
    <w:rsid w:val="006D3FC3"/>
    <w:rsid w:val="006D64B3"/>
    <w:rsid w:val="006E032B"/>
    <w:rsid w:val="006E45CD"/>
    <w:rsid w:val="006F0CB4"/>
    <w:rsid w:val="006F7029"/>
    <w:rsid w:val="00711B55"/>
    <w:rsid w:val="0074619A"/>
    <w:rsid w:val="00747DBC"/>
    <w:rsid w:val="00753CDA"/>
    <w:rsid w:val="007646C6"/>
    <w:rsid w:val="00787DF9"/>
    <w:rsid w:val="00787F48"/>
    <w:rsid w:val="00796E77"/>
    <w:rsid w:val="007C1415"/>
    <w:rsid w:val="007D20D0"/>
    <w:rsid w:val="00803952"/>
    <w:rsid w:val="00805A39"/>
    <w:rsid w:val="00810F40"/>
    <w:rsid w:val="00817952"/>
    <w:rsid w:val="00823A0C"/>
    <w:rsid w:val="00843C57"/>
    <w:rsid w:val="00844961"/>
    <w:rsid w:val="00867131"/>
    <w:rsid w:val="0087501B"/>
    <w:rsid w:val="00882F57"/>
    <w:rsid w:val="00886204"/>
    <w:rsid w:val="00887BE9"/>
    <w:rsid w:val="008907BB"/>
    <w:rsid w:val="008955C7"/>
    <w:rsid w:val="008C150E"/>
    <w:rsid w:val="008C7EE5"/>
    <w:rsid w:val="008E60AB"/>
    <w:rsid w:val="008E7F7C"/>
    <w:rsid w:val="008F7261"/>
    <w:rsid w:val="00920A13"/>
    <w:rsid w:val="00923FCF"/>
    <w:rsid w:val="00926803"/>
    <w:rsid w:val="009421ED"/>
    <w:rsid w:val="0094756E"/>
    <w:rsid w:val="00954345"/>
    <w:rsid w:val="00955E14"/>
    <w:rsid w:val="009942F9"/>
    <w:rsid w:val="009B6000"/>
    <w:rsid w:val="009C345E"/>
    <w:rsid w:val="009D5965"/>
    <w:rsid w:val="009D6887"/>
    <w:rsid w:val="009F44CD"/>
    <w:rsid w:val="009F4839"/>
    <w:rsid w:val="00A00FF3"/>
    <w:rsid w:val="00A12C12"/>
    <w:rsid w:val="00A201B9"/>
    <w:rsid w:val="00A2414F"/>
    <w:rsid w:val="00A24F98"/>
    <w:rsid w:val="00A2655E"/>
    <w:rsid w:val="00A5460C"/>
    <w:rsid w:val="00A54DE5"/>
    <w:rsid w:val="00A55FC0"/>
    <w:rsid w:val="00A57C2B"/>
    <w:rsid w:val="00A82DF4"/>
    <w:rsid w:val="00AB7945"/>
    <w:rsid w:val="00AD26A6"/>
    <w:rsid w:val="00AD3AD7"/>
    <w:rsid w:val="00AD3E77"/>
    <w:rsid w:val="00AD5940"/>
    <w:rsid w:val="00AE0216"/>
    <w:rsid w:val="00AE1AA3"/>
    <w:rsid w:val="00AE2728"/>
    <w:rsid w:val="00AE444D"/>
    <w:rsid w:val="00AE456B"/>
    <w:rsid w:val="00B26FF3"/>
    <w:rsid w:val="00B46768"/>
    <w:rsid w:val="00B834EC"/>
    <w:rsid w:val="00BC0DB1"/>
    <w:rsid w:val="00BC6FE6"/>
    <w:rsid w:val="00BF0815"/>
    <w:rsid w:val="00C0178C"/>
    <w:rsid w:val="00C067C8"/>
    <w:rsid w:val="00C074CB"/>
    <w:rsid w:val="00C37C20"/>
    <w:rsid w:val="00C462E9"/>
    <w:rsid w:val="00C479A0"/>
    <w:rsid w:val="00C5551C"/>
    <w:rsid w:val="00C9217D"/>
    <w:rsid w:val="00CA556B"/>
    <w:rsid w:val="00CA69EA"/>
    <w:rsid w:val="00CC393F"/>
    <w:rsid w:val="00CC7D15"/>
    <w:rsid w:val="00CD53F1"/>
    <w:rsid w:val="00CF1C0D"/>
    <w:rsid w:val="00CF2942"/>
    <w:rsid w:val="00D15318"/>
    <w:rsid w:val="00D25228"/>
    <w:rsid w:val="00D27785"/>
    <w:rsid w:val="00D51790"/>
    <w:rsid w:val="00D57ED1"/>
    <w:rsid w:val="00D86DB0"/>
    <w:rsid w:val="00D87A3E"/>
    <w:rsid w:val="00DA6AA2"/>
    <w:rsid w:val="00DA6C67"/>
    <w:rsid w:val="00DB3689"/>
    <w:rsid w:val="00DF44E0"/>
    <w:rsid w:val="00E1698F"/>
    <w:rsid w:val="00E435AE"/>
    <w:rsid w:val="00E9076C"/>
    <w:rsid w:val="00E921BC"/>
    <w:rsid w:val="00EA7A41"/>
    <w:rsid w:val="00EF09E4"/>
    <w:rsid w:val="00EF2793"/>
    <w:rsid w:val="00EF73D3"/>
    <w:rsid w:val="00F17F53"/>
    <w:rsid w:val="00F20613"/>
    <w:rsid w:val="00F2449F"/>
    <w:rsid w:val="00F27FC7"/>
    <w:rsid w:val="00F328F3"/>
    <w:rsid w:val="00F44CB1"/>
    <w:rsid w:val="00F45733"/>
    <w:rsid w:val="00F7144B"/>
    <w:rsid w:val="00F76148"/>
    <w:rsid w:val="00F80043"/>
    <w:rsid w:val="00F83CE4"/>
    <w:rsid w:val="00FA4FD0"/>
    <w:rsid w:val="00FB4C1F"/>
    <w:rsid w:val="00FC3CE1"/>
    <w:rsid w:val="00FC494B"/>
    <w:rsid w:val="00FC543D"/>
    <w:rsid w:val="00FC6894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paragraph" w:styleId="ad">
    <w:name w:val="Document Map"/>
    <w:basedOn w:val="a"/>
    <w:link w:val="ae"/>
    <w:uiPriority w:val="99"/>
    <w:semiHidden/>
    <w:unhideWhenUsed/>
    <w:rsid w:val="0095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55E1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6C14D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http://old.zakupki.gov.ru/controls/public/action/organization/view?source=epz&amp;organizationCode=01942000029" TargetMode="External"/><Relationship Id="rId18" Type="http://schemas.openxmlformats.org/officeDocument/2006/relationships/hyperlink" Target="garantF1://70253464.9314" TargetMode="External"/><Relationship Id="rId26" Type="http://schemas.openxmlformats.org/officeDocument/2006/relationships/hyperlink" Target="http://ivo.garant.ru/document?id=12025267&amp;sub=195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ld.zakupki.gov.ru/controls/public/action/organization/view?source=epz&amp;organizationCode=01942000029" TargetMode="External"/><Relationship Id="rId34" Type="http://schemas.microsoft.com/office/2007/relationships/stylesWithEffects" Target="stylesWithEffects.xml"/><Relationship Id="rId7" Type="http://schemas.openxmlformats.org/officeDocument/2006/relationships/hyperlink" Target="mailto:minfin.chr@mail.ru" TargetMode="External"/><Relationship Id="rId12" Type="http://schemas.openxmlformats.org/officeDocument/2006/relationships/hyperlink" Target="http://old.zakupki.gov.ru/controls/public/action/organization/view?source=epz&amp;organizationCode=01942000029" TargetMode="External"/><Relationship Id="rId17" Type="http://schemas.openxmlformats.org/officeDocument/2006/relationships/hyperlink" Target="garantF1://70253464.9315" TargetMode="External"/><Relationship Id="rId25" Type="http://schemas.openxmlformats.org/officeDocument/2006/relationships/hyperlink" Target="garantF1://70914346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253464.9314" TargetMode="External"/><Relationship Id="rId20" Type="http://schemas.openxmlformats.org/officeDocument/2006/relationships/hyperlink" Target="garantF1://70253464.3166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zakupki.gov.ru" TargetMode="External"/><Relationship Id="rId24" Type="http://schemas.openxmlformats.org/officeDocument/2006/relationships/hyperlink" Target="http://old.zakupki.gov.ru/controls/public/action/organization/view?source=epz&amp;organizationCode=01942000029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9925F3B72D46562B62AD56EBDAF294982D067A8F09112B62986C0FC9D083F5FCCC39E5F8206BC97XEN6H" TargetMode="External"/><Relationship Id="rId23" Type="http://schemas.openxmlformats.org/officeDocument/2006/relationships/hyperlink" Target="http://ivo.garant.ru/document?id=70420990&amp;sub=1069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030B386D0097A3B085DCE14CB1C580E48801D9AD54E95BF86044607A0126B703568DE235789E74BAVBzDH" TargetMode="External"/><Relationship Id="rId19" Type="http://schemas.openxmlformats.org/officeDocument/2006/relationships/hyperlink" Target="garantF1://70253464.9315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consultantplus://offline/ref=B9925F3B72D46562B62AD56EBDAF294982D26BA1F59212B62986C0FC9D083F5FCCC39E5F8207BA94XEN0H" TargetMode="External"/><Relationship Id="rId22" Type="http://schemas.openxmlformats.org/officeDocument/2006/relationships/hyperlink" Target="http://ivo.garant.ru/document?id=70253464&amp;sub=99273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8</Pages>
  <Words>3057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312</cp:lastModifiedBy>
  <cp:revision>127</cp:revision>
  <cp:lastPrinted>2016-06-16T10:57:00Z</cp:lastPrinted>
  <dcterms:created xsi:type="dcterms:W3CDTF">2015-09-03T06:07:00Z</dcterms:created>
  <dcterms:modified xsi:type="dcterms:W3CDTF">2016-06-16T10:57:00Z</dcterms:modified>
</cp:coreProperties>
</file>