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503330"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r w:rsidRPr="00503330">
        <w:rPr>
          <w:rFonts w:ascii="Times New Roman" w:hAnsi="Times New Roman" w:cs="Times New Roman"/>
          <w:b/>
          <w:color w:val="000000" w:themeColor="text1"/>
          <w:sz w:val="28"/>
          <w:szCs w:val="28"/>
        </w:rPr>
        <w:t xml:space="preserve">А К Т </w:t>
      </w:r>
      <w:r w:rsidRPr="007D0E26">
        <w:rPr>
          <w:rFonts w:ascii="Times New Roman" w:hAnsi="Times New Roman" w:cs="Times New Roman"/>
          <w:b/>
          <w:color w:val="000000" w:themeColor="text1"/>
          <w:sz w:val="28"/>
          <w:szCs w:val="28"/>
        </w:rPr>
        <w:t>№</w:t>
      </w:r>
      <w:r w:rsidR="00A7428E" w:rsidRPr="007D0E26">
        <w:rPr>
          <w:rFonts w:ascii="Times New Roman" w:hAnsi="Times New Roman" w:cs="Times New Roman"/>
          <w:b/>
          <w:color w:val="000000" w:themeColor="text1"/>
          <w:sz w:val="28"/>
          <w:szCs w:val="28"/>
        </w:rPr>
        <w:t xml:space="preserve"> </w:t>
      </w:r>
      <w:r w:rsidR="00EE6100" w:rsidRPr="007D0E26">
        <w:rPr>
          <w:rFonts w:ascii="Times New Roman" w:hAnsi="Times New Roman" w:cs="Times New Roman"/>
          <w:b/>
          <w:color w:val="000000" w:themeColor="text1"/>
          <w:sz w:val="28"/>
          <w:szCs w:val="28"/>
        </w:rPr>
        <w:t>2</w:t>
      </w:r>
      <w:r w:rsidR="009824F3">
        <w:rPr>
          <w:rFonts w:ascii="Times New Roman" w:hAnsi="Times New Roman" w:cs="Times New Roman"/>
          <w:b/>
          <w:color w:val="000000" w:themeColor="text1"/>
          <w:sz w:val="28"/>
          <w:szCs w:val="28"/>
        </w:rPr>
        <w:t>6</w:t>
      </w:r>
      <w:r w:rsidRPr="007D0E26">
        <w:rPr>
          <w:rFonts w:ascii="Times New Roman" w:hAnsi="Times New Roman" w:cs="Times New Roman"/>
          <w:b/>
          <w:color w:val="000000" w:themeColor="text1"/>
          <w:sz w:val="28"/>
          <w:szCs w:val="28"/>
        </w:rPr>
        <w:t>/20</w:t>
      </w:r>
      <w:r w:rsidR="003A46E8" w:rsidRPr="007D0E26">
        <w:rPr>
          <w:rFonts w:ascii="Times New Roman" w:hAnsi="Times New Roman" w:cs="Times New Roman"/>
          <w:b/>
          <w:color w:val="000000" w:themeColor="text1"/>
          <w:sz w:val="28"/>
          <w:szCs w:val="28"/>
        </w:rPr>
        <w:t>20</w:t>
      </w:r>
    </w:p>
    <w:p w:rsidR="00CF2F2B" w:rsidRPr="00503330" w:rsidRDefault="00AC0F27" w:rsidP="00CF2F2B">
      <w:pPr>
        <w:autoSpaceDE w:val="0"/>
        <w:autoSpaceDN w:val="0"/>
        <w:adjustRightInd w:val="0"/>
        <w:spacing w:line="300" w:lineRule="exact"/>
        <w:jc w:val="center"/>
        <w:rPr>
          <w:rFonts w:ascii="Times New Roman" w:hAnsi="Times New Roman" w:cs="Times New Roman"/>
          <w:b/>
          <w:sz w:val="28"/>
          <w:szCs w:val="28"/>
        </w:rPr>
      </w:pPr>
      <w:r w:rsidRPr="00503330">
        <w:rPr>
          <w:rFonts w:ascii="Times New Roman" w:hAnsi="Times New Roman" w:cs="Times New Roman"/>
          <w:b/>
          <w:color w:val="000000" w:themeColor="text1"/>
          <w:sz w:val="28"/>
          <w:szCs w:val="28"/>
        </w:rPr>
        <w:t xml:space="preserve">плановой проверки </w:t>
      </w:r>
      <w:r w:rsidR="00B972C3" w:rsidRPr="00503330">
        <w:rPr>
          <w:rFonts w:ascii="Times New Roman" w:hAnsi="Times New Roman" w:cs="Times New Roman"/>
          <w:b/>
          <w:color w:val="000000" w:themeColor="text1"/>
          <w:sz w:val="28"/>
          <w:szCs w:val="28"/>
        </w:rPr>
        <w:t xml:space="preserve">в государственном бюджетном учреждении </w:t>
      </w:r>
      <w:r w:rsidR="00C71175" w:rsidRPr="00503330">
        <w:rPr>
          <w:rFonts w:ascii="Times New Roman" w:hAnsi="Times New Roman" w:cs="Times New Roman"/>
          <w:b/>
          <w:color w:val="000000" w:themeColor="text1"/>
          <w:sz w:val="28"/>
          <w:szCs w:val="28"/>
        </w:rPr>
        <w:t>«Комплексный центр социального обслуживания населения» Октябрьского района</w:t>
      </w:r>
    </w:p>
    <w:p w:rsidR="00AC0F27" w:rsidRPr="00503330" w:rsidRDefault="00AC0F27" w:rsidP="00AC0F27">
      <w:pPr>
        <w:spacing w:after="0" w:line="240" w:lineRule="exact"/>
        <w:jc w:val="center"/>
        <w:rPr>
          <w:rFonts w:ascii="Times New Roman" w:eastAsia="Times New Roman" w:hAnsi="Times New Roman" w:cs="Times New Roman"/>
          <w:b/>
          <w:color w:val="000000" w:themeColor="text1"/>
          <w:sz w:val="28"/>
          <w:szCs w:val="28"/>
        </w:rPr>
      </w:pPr>
    </w:p>
    <w:p w:rsidR="00AC0F27" w:rsidRPr="00503330" w:rsidRDefault="00503330" w:rsidP="00AC0F27">
      <w:pPr>
        <w:spacing w:after="0" w:line="240" w:lineRule="auto"/>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26</w:t>
      </w:r>
      <w:r w:rsidR="002262BA" w:rsidRPr="00503330">
        <w:rPr>
          <w:rFonts w:ascii="Times New Roman" w:hAnsi="Times New Roman" w:cs="Times New Roman"/>
          <w:color w:val="000000" w:themeColor="text1"/>
          <w:sz w:val="28"/>
          <w:szCs w:val="28"/>
        </w:rPr>
        <w:t>.03.</w:t>
      </w:r>
      <w:r w:rsidR="00AC0F27" w:rsidRPr="00503330">
        <w:rPr>
          <w:rFonts w:ascii="Times New Roman" w:hAnsi="Times New Roman" w:cs="Times New Roman"/>
          <w:color w:val="000000" w:themeColor="text1"/>
          <w:sz w:val="28"/>
          <w:szCs w:val="28"/>
        </w:rPr>
        <w:t>20</w:t>
      </w:r>
      <w:r w:rsidR="003A46E8" w:rsidRPr="00503330">
        <w:rPr>
          <w:rFonts w:ascii="Times New Roman" w:hAnsi="Times New Roman" w:cs="Times New Roman"/>
          <w:color w:val="000000" w:themeColor="text1"/>
          <w:sz w:val="28"/>
          <w:szCs w:val="28"/>
        </w:rPr>
        <w:t>20</w:t>
      </w:r>
      <w:r w:rsidR="00AC0F27" w:rsidRPr="00503330">
        <w:rPr>
          <w:rFonts w:ascii="Times New Roman" w:hAnsi="Times New Roman" w:cs="Times New Roman"/>
          <w:color w:val="000000" w:themeColor="text1"/>
          <w:sz w:val="28"/>
          <w:szCs w:val="28"/>
        </w:rPr>
        <w:tab/>
      </w:r>
      <w:r w:rsidR="00AC0F27" w:rsidRPr="00503330">
        <w:rPr>
          <w:rFonts w:ascii="Times New Roman" w:hAnsi="Times New Roman" w:cs="Times New Roman"/>
          <w:color w:val="000000" w:themeColor="text1"/>
          <w:sz w:val="28"/>
          <w:szCs w:val="28"/>
        </w:rPr>
        <w:tab/>
      </w:r>
      <w:r w:rsidR="00AC0F27" w:rsidRPr="00503330">
        <w:rPr>
          <w:rFonts w:ascii="Times New Roman" w:hAnsi="Times New Roman" w:cs="Times New Roman"/>
          <w:color w:val="000000" w:themeColor="text1"/>
          <w:sz w:val="28"/>
          <w:szCs w:val="28"/>
        </w:rPr>
        <w:tab/>
      </w:r>
      <w:r w:rsidR="00AC0F27" w:rsidRPr="00503330">
        <w:rPr>
          <w:rFonts w:ascii="Times New Roman" w:hAnsi="Times New Roman" w:cs="Times New Roman"/>
          <w:color w:val="000000" w:themeColor="text1"/>
          <w:sz w:val="28"/>
          <w:szCs w:val="28"/>
        </w:rPr>
        <w:tab/>
      </w:r>
      <w:r w:rsidR="00AC0F27" w:rsidRPr="00503330">
        <w:rPr>
          <w:rFonts w:ascii="Times New Roman" w:hAnsi="Times New Roman" w:cs="Times New Roman"/>
          <w:color w:val="000000" w:themeColor="text1"/>
          <w:sz w:val="28"/>
          <w:szCs w:val="28"/>
        </w:rPr>
        <w:tab/>
      </w:r>
      <w:r w:rsidR="00AC0F27" w:rsidRPr="00503330">
        <w:rPr>
          <w:rFonts w:ascii="Times New Roman" w:hAnsi="Times New Roman" w:cs="Times New Roman"/>
          <w:color w:val="000000" w:themeColor="text1"/>
          <w:sz w:val="28"/>
          <w:szCs w:val="28"/>
        </w:rPr>
        <w:tab/>
      </w:r>
      <w:r w:rsidR="00AC0F27" w:rsidRPr="00503330">
        <w:rPr>
          <w:rFonts w:ascii="Times New Roman" w:hAnsi="Times New Roman" w:cs="Times New Roman"/>
          <w:color w:val="000000" w:themeColor="text1"/>
          <w:sz w:val="28"/>
          <w:szCs w:val="28"/>
        </w:rPr>
        <w:tab/>
      </w:r>
      <w:r w:rsidR="0013170C" w:rsidRPr="00503330">
        <w:rPr>
          <w:rFonts w:ascii="Times New Roman" w:hAnsi="Times New Roman" w:cs="Times New Roman"/>
          <w:color w:val="000000" w:themeColor="text1"/>
          <w:sz w:val="28"/>
          <w:szCs w:val="28"/>
        </w:rPr>
        <w:tab/>
        <w:t xml:space="preserve">        </w:t>
      </w:r>
      <w:r w:rsidR="0013170C" w:rsidRPr="00503330">
        <w:rPr>
          <w:rFonts w:ascii="Times New Roman" w:hAnsi="Times New Roman" w:cs="Times New Roman"/>
          <w:color w:val="000000" w:themeColor="text1"/>
          <w:sz w:val="28"/>
          <w:szCs w:val="28"/>
        </w:rPr>
        <w:tab/>
        <w:t xml:space="preserve">  </w:t>
      </w:r>
      <w:r w:rsidR="002262BA" w:rsidRPr="00503330">
        <w:rPr>
          <w:rFonts w:ascii="Times New Roman" w:hAnsi="Times New Roman" w:cs="Times New Roman"/>
          <w:color w:val="000000" w:themeColor="text1"/>
          <w:sz w:val="28"/>
          <w:szCs w:val="28"/>
        </w:rPr>
        <w:t xml:space="preserve">    </w:t>
      </w:r>
      <w:r w:rsidR="0013170C" w:rsidRPr="00503330">
        <w:rPr>
          <w:rFonts w:ascii="Times New Roman" w:hAnsi="Times New Roman" w:cs="Times New Roman"/>
          <w:color w:val="000000" w:themeColor="text1"/>
          <w:sz w:val="28"/>
          <w:szCs w:val="28"/>
        </w:rPr>
        <w:t xml:space="preserve"> </w:t>
      </w:r>
      <w:r w:rsidR="00CF5DD2" w:rsidRPr="00503330">
        <w:rPr>
          <w:rFonts w:ascii="Times New Roman" w:hAnsi="Times New Roman" w:cs="Times New Roman"/>
          <w:color w:val="000000" w:themeColor="text1"/>
          <w:sz w:val="28"/>
          <w:szCs w:val="28"/>
        </w:rPr>
        <w:t xml:space="preserve"> </w:t>
      </w:r>
      <w:r w:rsidR="00C71175" w:rsidRPr="00503330">
        <w:rPr>
          <w:rFonts w:ascii="Times New Roman" w:hAnsi="Times New Roman" w:cs="Times New Roman"/>
          <w:color w:val="000000" w:themeColor="text1"/>
          <w:sz w:val="28"/>
          <w:szCs w:val="28"/>
        </w:rPr>
        <w:tab/>
      </w:r>
      <w:r w:rsidR="00C71175" w:rsidRPr="00503330">
        <w:rPr>
          <w:rFonts w:ascii="Times New Roman" w:hAnsi="Times New Roman" w:cs="Times New Roman"/>
          <w:color w:val="000000" w:themeColor="text1"/>
          <w:sz w:val="28"/>
          <w:szCs w:val="28"/>
        </w:rPr>
        <w:tab/>
        <w:t xml:space="preserve">    </w:t>
      </w:r>
      <w:r w:rsidR="002262BA" w:rsidRPr="00503330">
        <w:rPr>
          <w:rFonts w:ascii="Times New Roman" w:hAnsi="Times New Roman" w:cs="Times New Roman"/>
          <w:color w:val="000000" w:themeColor="text1"/>
          <w:sz w:val="28"/>
          <w:szCs w:val="28"/>
        </w:rPr>
        <w:t xml:space="preserve"> </w:t>
      </w:r>
      <w:r w:rsidR="00C71175" w:rsidRPr="00503330">
        <w:rPr>
          <w:rFonts w:ascii="Times New Roman" w:hAnsi="Times New Roman" w:cs="Times New Roman"/>
          <w:color w:val="000000" w:themeColor="text1"/>
          <w:sz w:val="28"/>
          <w:szCs w:val="28"/>
        </w:rPr>
        <w:t>г</w:t>
      </w:r>
      <w:r w:rsidR="002262BA" w:rsidRPr="00503330">
        <w:rPr>
          <w:rFonts w:ascii="Times New Roman" w:hAnsi="Times New Roman" w:cs="Times New Roman"/>
          <w:color w:val="000000" w:themeColor="text1"/>
          <w:sz w:val="28"/>
          <w:szCs w:val="28"/>
        </w:rPr>
        <w:t xml:space="preserve">. </w:t>
      </w:r>
      <w:r w:rsidR="00C71175" w:rsidRPr="00503330">
        <w:rPr>
          <w:rFonts w:ascii="Times New Roman" w:hAnsi="Times New Roman" w:cs="Times New Roman"/>
          <w:color w:val="000000" w:themeColor="text1"/>
          <w:sz w:val="28"/>
          <w:szCs w:val="28"/>
        </w:rPr>
        <w:t>Грозный</w:t>
      </w:r>
    </w:p>
    <w:p w:rsidR="00AC0F27" w:rsidRPr="00503330" w:rsidRDefault="00AC0F27" w:rsidP="00AC0F27">
      <w:pPr>
        <w:spacing w:after="0" w:line="240" w:lineRule="auto"/>
        <w:rPr>
          <w:rFonts w:ascii="Times New Roman" w:hAnsi="Times New Roman" w:cs="Times New Roman"/>
          <w:color w:val="000000" w:themeColor="text1"/>
          <w:sz w:val="28"/>
          <w:szCs w:val="28"/>
        </w:rPr>
      </w:pPr>
    </w:p>
    <w:p w:rsidR="00AC0F27" w:rsidRPr="00C71175" w:rsidRDefault="00AC0F27" w:rsidP="00EB6ADF">
      <w:pPr>
        <w:spacing w:after="0" w:line="240" w:lineRule="auto"/>
        <w:jc w:val="both"/>
        <w:rPr>
          <w:rFonts w:ascii="Times New Roman" w:hAnsi="Times New Roman" w:cs="Times New Roman"/>
          <w:bCs/>
          <w:color w:val="000000" w:themeColor="text1"/>
          <w:sz w:val="28"/>
          <w:szCs w:val="28"/>
        </w:rPr>
      </w:pPr>
      <w:r w:rsidRPr="00503330">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96245F" w:rsidRPr="00503330">
        <w:rPr>
          <w:rFonts w:ascii="Times New Roman" w:hAnsi="Times New Roman" w:cs="Times New Roman"/>
          <w:color w:val="000000" w:themeColor="text1"/>
          <w:sz w:val="28"/>
          <w:szCs w:val="28"/>
        </w:rPr>
        <w:br/>
      </w:r>
      <w:r w:rsidRPr="00503330">
        <w:rPr>
          <w:rFonts w:ascii="Times New Roman" w:hAnsi="Times New Roman" w:cs="Times New Roman"/>
          <w:color w:val="000000" w:themeColor="text1"/>
          <w:sz w:val="28"/>
          <w:szCs w:val="28"/>
        </w:rPr>
        <w:t xml:space="preserve">от </w:t>
      </w:r>
      <w:r w:rsidR="00C71175" w:rsidRPr="00503330">
        <w:rPr>
          <w:rFonts w:ascii="Times New Roman" w:hAnsi="Times New Roman" w:cs="Times New Roman"/>
          <w:color w:val="000000" w:themeColor="text1"/>
          <w:sz w:val="28"/>
          <w:szCs w:val="28"/>
        </w:rPr>
        <w:t>03</w:t>
      </w:r>
      <w:r w:rsidRPr="00503330">
        <w:rPr>
          <w:rFonts w:ascii="Times New Roman" w:hAnsi="Times New Roman" w:cs="Times New Roman"/>
          <w:color w:val="000000" w:themeColor="text1"/>
          <w:sz w:val="28"/>
          <w:szCs w:val="28"/>
        </w:rPr>
        <w:t>.</w:t>
      </w:r>
      <w:r w:rsidR="00EB6ADF" w:rsidRPr="00503330">
        <w:rPr>
          <w:rFonts w:ascii="Times New Roman" w:hAnsi="Times New Roman" w:cs="Times New Roman"/>
          <w:color w:val="000000" w:themeColor="text1"/>
          <w:sz w:val="28"/>
          <w:szCs w:val="28"/>
        </w:rPr>
        <w:t>0</w:t>
      </w:r>
      <w:r w:rsidR="00C71175" w:rsidRPr="00503330">
        <w:rPr>
          <w:rFonts w:ascii="Times New Roman" w:hAnsi="Times New Roman" w:cs="Times New Roman"/>
          <w:color w:val="000000" w:themeColor="text1"/>
          <w:sz w:val="28"/>
          <w:szCs w:val="28"/>
        </w:rPr>
        <w:t>3</w:t>
      </w:r>
      <w:r w:rsidRPr="00503330">
        <w:rPr>
          <w:rFonts w:ascii="Times New Roman" w:hAnsi="Times New Roman" w:cs="Times New Roman"/>
          <w:color w:val="000000" w:themeColor="text1"/>
          <w:sz w:val="28"/>
          <w:szCs w:val="28"/>
        </w:rPr>
        <w:t>.20</w:t>
      </w:r>
      <w:r w:rsidR="00264460" w:rsidRPr="00503330">
        <w:rPr>
          <w:rFonts w:ascii="Times New Roman" w:hAnsi="Times New Roman" w:cs="Times New Roman"/>
          <w:color w:val="000000" w:themeColor="text1"/>
          <w:sz w:val="28"/>
          <w:szCs w:val="28"/>
        </w:rPr>
        <w:t xml:space="preserve">20 </w:t>
      </w:r>
      <w:r w:rsidR="004A378E" w:rsidRPr="00503330">
        <w:rPr>
          <w:rFonts w:ascii="Times New Roman" w:hAnsi="Times New Roman" w:cs="Times New Roman"/>
          <w:color w:val="000000" w:themeColor="text1"/>
          <w:sz w:val="28"/>
          <w:szCs w:val="28"/>
        </w:rPr>
        <w:t xml:space="preserve">№ </w:t>
      </w:r>
      <w:r w:rsidR="00C71175" w:rsidRPr="00503330">
        <w:rPr>
          <w:rFonts w:ascii="Times New Roman" w:hAnsi="Times New Roman" w:cs="Times New Roman"/>
          <w:color w:val="000000" w:themeColor="text1"/>
          <w:sz w:val="28"/>
          <w:szCs w:val="28"/>
        </w:rPr>
        <w:t>7</w:t>
      </w:r>
      <w:r w:rsidR="00B972C3" w:rsidRPr="00503330">
        <w:rPr>
          <w:rFonts w:ascii="Times New Roman" w:hAnsi="Times New Roman" w:cs="Times New Roman"/>
          <w:color w:val="000000" w:themeColor="text1"/>
          <w:sz w:val="28"/>
          <w:szCs w:val="28"/>
        </w:rPr>
        <w:t>5</w:t>
      </w:r>
      <w:r w:rsidRPr="00503330">
        <w:rPr>
          <w:rFonts w:ascii="Times New Roman" w:hAnsi="Times New Roman" w:cs="Times New Roman"/>
          <w:color w:val="000000" w:themeColor="text1"/>
          <w:sz w:val="28"/>
          <w:szCs w:val="28"/>
        </w:rPr>
        <w:t xml:space="preserve"> </w:t>
      </w:r>
      <w:r w:rsidR="006115A8" w:rsidRPr="00503330">
        <w:rPr>
          <w:rFonts w:ascii="Times New Roman" w:hAnsi="Times New Roman" w:cs="Times New Roman"/>
          <w:color w:val="000000" w:themeColor="text1"/>
          <w:sz w:val="28"/>
          <w:szCs w:val="28"/>
        </w:rPr>
        <w:t>«</w:t>
      </w:r>
      <w:r w:rsidR="008A2A06" w:rsidRPr="00503330">
        <w:rPr>
          <w:rFonts w:ascii="Times New Roman" w:hAnsi="Times New Roman" w:cs="Times New Roman"/>
          <w:color w:val="000000" w:themeColor="text1"/>
          <w:sz w:val="28"/>
          <w:szCs w:val="28"/>
        </w:rPr>
        <w:t xml:space="preserve">О проведении </w:t>
      </w:r>
      <w:r w:rsidR="002262BA" w:rsidRPr="00503330">
        <w:rPr>
          <w:rFonts w:ascii="Times New Roman" w:hAnsi="Times New Roman" w:cs="Times New Roman"/>
          <w:color w:val="000000" w:themeColor="text1"/>
          <w:sz w:val="28"/>
          <w:szCs w:val="28"/>
        </w:rPr>
        <w:t xml:space="preserve">плановой проверки </w:t>
      </w:r>
      <w:r w:rsidR="00C71175" w:rsidRPr="00503330">
        <w:rPr>
          <w:rFonts w:ascii="Times New Roman" w:hAnsi="Times New Roman" w:cs="Times New Roman"/>
          <w:color w:val="000000" w:themeColor="text1"/>
          <w:sz w:val="28"/>
          <w:szCs w:val="28"/>
        </w:rPr>
        <w:t>в государственном бюджетном учреждении «Комплексный</w:t>
      </w:r>
      <w:r w:rsidR="00C71175" w:rsidRPr="00C71175">
        <w:rPr>
          <w:rFonts w:ascii="Times New Roman" w:hAnsi="Times New Roman" w:cs="Times New Roman"/>
          <w:color w:val="000000" w:themeColor="text1"/>
          <w:sz w:val="28"/>
          <w:szCs w:val="28"/>
        </w:rPr>
        <w:t xml:space="preserve"> центр социального обслуживания населения» Октябрьского района</w:t>
      </w:r>
      <w:r w:rsidR="00F7126A" w:rsidRPr="00C71175">
        <w:rPr>
          <w:rFonts w:ascii="Times New Roman" w:hAnsi="Times New Roman" w:cs="Times New Roman"/>
          <w:color w:val="000000" w:themeColor="text1"/>
          <w:sz w:val="28"/>
          <w:szCs w:val="28"/>
        </w:rPr>
        <w:t xml:space="preserve"> </w:t>
      </w:r>
      <w:r w:rsidRPr="00C71175">
        <w:rPr>
          <w:rFonts w:ascii="Times New Roman" w:hAnsi="Times New Roman" w:cs="Times New Roman"/>
          <w:color w:val="000000" w:themeColor="text1"/>
          <w:sz w:val="28"/>
          <w:szCs w:val="28"/>
        </w:rPr>
        <w:t xml:space="preserve">и пункта </w:t>
      </w:r>
      <w:r w:rsidR="002262BA" w:rsidRPr="00C71175">
        <w:rPr>
          <w:rFonts w:ascii="Times New Roman" w:hAnsi="Times New Roman" w:cs="Times New Roman"/>
          <w:color w:val="000000" w:themeColor="text1"/>
          <w:sz w:val="28"/>
          <w:szCs w:val="28"/>
        </w:rPr>
        <w:t>2</w:t>
      </w:r>
      <w:r w:rsidR="00C71175" w:rsidRPr="00C71175">
        <w:rPr>
          <w:rFonts w:ascii="Times New Roman" w:hAnsi="Times New Roman" w:cs="Times New Roman"/>
          <w:color w:val="000000" w:themeColor="text1"/>
          <w:sz w:val="28"/>
          <w:szCs w:val="28"/>
        </w:rPr>
        <w:t>7</w:t>
      </w:r>
      <w:r w:rsidRPr="00C71175">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C71175">
        <w:rPr>
          <w:rFonts w:ascii="Times New Roman" w:hAnsi="Times New Roman" w:cs="Times New Roman"/>
          <w:bCs/>
          <w:color w:val="000000" w:themeColor="text1"/>
          <w:sz w:val="28"/>
          <w:szCs w:val="28"/>
        </w:rPr>
        <w:t>проверок соблюдения заказчиками</w:t>
      </w:r>
      <w:r w:rsidR="00466B80" w:rsidRPr="00C71175">
        <w:rPr>
          <w:rFonts w:ascii="Times New Roman" w:hAnsi="Times New Roman" w:cs="Times New Roman"/>
          <w:bCs/>
          <w:color w:val="000000" w:themeColor="text1"/>
          <w:sz w:val="28"/>
          <w:szCs w:val="28"/>
        </w:rPr>
        <w:t xml:space="preserve"> и уполномоченным органом</w:t>
      </w:r>
      <w:r w:rsidRPr="00C71175">
        <w:rPr>
          <w:rFonts w:ascii="Times New Roman" w:hAnsi="Times New Roman" w:cs="Times New Roman"/>
          <w:bCs/>
          <w:color w:val="000000" w:themeColor="text1"/>
          <w:sz w:val="28"/>
          <w:szCs w:val="28"/>
        </w:rPr>
        <w:t xml:space="preserve"> Чеченской Республики требований законодательства Российской Федерации и </w:t>
      </w:r>
      <w:r w:rsidR="00264460" w:rsidRPr="00C71175">
        <w:rPr>
          <w:rFonts w:ascii="Times New Roman" w:hAnsi="Times New Roman" w:cs="Times New Roman"/>
          <w:bCs/>
          <w:color w:val="000000" w:themeColor="text1"/>
          <w:sz w:val="28"/>
          <w:szCs w:val="28"/>
        </w:rPr>
        <w:t xml:space="preserve">иных нормативных правовых актов </w:t>
      </w:r>
      <w:r w:rsidRPr="00C71175">
        <w:rPr>
          <w:rFonts w:ascii="Times New Roman" w:hAnsi="Times New Roman" w:cs="Times New Roman"/>
          <w:bCs/>
          <w:color w:val="000000" w:themeColor="text1"/>
          <w:sz w:val="28"/>
          <w:szCs w:val="28"/>
        </w:rPr>
        <w:t xml:space="preserve">о контрактной системе в сфере закупок товаров, работ, услуг для обеспечения государственных нужд </w:t>
      </w:r>
      <w:r w:rsidR="004B77F8" w:rsidRPr="00C71175">
        <w:rPr>
          <w:rFonts w:ascii="Times New Roman" w:hAnsi="Times New Roman" w:cs="Times New Roman"/>
          <w:bCs/>
          <w:color w:val="000000" w:themeColor="text1"/>
          <w:sz w:val="28"/>
          <w:szCs w:val="28"/>
        </w:rPr>
        <w:br/>
      </w:r>
      <w:r w:rsidRPr="00C71175">
        <w:rPr>
          <w:rFonts w:ascii="Times New Roman" w:hAnsi="Times New Roman" w:cs="Times New Roman"/>
          <w:bCs/>
          <w:color w:val="000000" w:themeColor="text1"/>
          <w:sz w:val="28"/>
          <w:szCs w:val="28"/>
        </w:rPr>
        <w:t>на 20</w:t>
      </w:r>
      <w:r w:rsidR="00264460" w:rsidRPr="00C71175">
        <w:rPr>
          <w:rFonts w:ascii="Times New Roman" w:hAnsi="Times New Roman" w:cs="Times New Roman"/>
          <w:bCs/>
          <w:color w:val="000000" w:themeColor="text1"/>
          <w:sz w:val="28"/>
          <w:szCs w:val="28"/>
        </w:rPr>
        <w:t>20</w:t>
      </w:r>
      <w:r w:rsidRPr="00C71175">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7A4E61" w:rsidRPr="00C71175">
        <w:rPr>
          <w:rFonts w:ascii="Times New Roman" w:hAnsi="Times New Roman" w:cs="Times New Roman"/>
          <w:color w:val="000000" w:themeColor="text1"/>
          <w:sz w:val="28"/>
          <w:szCs w:val="28"/>
        </w:rPr>
        <w:t xml:space="preserve">от </w:t>
      </w:r>
      <w:r w:rsidR="00264460" w:rsidRPr="00C71175">
        <w:rPr>
          <w:rFonts w:ascii="Times New Roman" w:hAnsi="Times New Roman" w:cs="Times New Roman"/>
          <w:color w:val="000000" w:themeColor="text1"/>
          <w:sz w:val="28"/>
          <w:szCs w:val="28"/>
        </w:rPr>
        <w:t>31</w:t>
      </w:r>
      <w:r w:rsidR="007A4E61" w:rsidRPr="00C71175">
        <w:rPr>
          <w:rFonts w:ascii="Times New Roman" w:hAnsi="Times New Roman" w:cs="Times New Roman"/>
          <w:color w:val="000000" w:themeColor="text1"/>
          <w:sz w:val="28"/>
          <w:szCs w:val="28"/>
        </w:rPr>
        <w:t>.12.201</w:t>
      </w:r>
      <w:r w:rsidR="00264460" w:rsidRPr="00C71175">
        <w:rPr>
          <w:rFonts w:ascii="Times New Roman" w:hAnsi="Times New Roman" w:cs="Times New Roman"/>
          <w:color w:val="000000" w:themeColor="text1"/>
          <w:sz w:val="28"/>
          <w:szCs w:val="28"/>
        </w:rPr>
        <w:t>9</w:t>
      </w:r>
      <w:r w:rsidR="00EB6ADF" w:rsidRPr="00C71175">
        <w:rPr>
          <w:rFonts w:ascii="Times New Roman" w:hAnsi="Times New Roman" w:cs="Times New Roman"/>
          <w:color w:val="000000" w:themeColor="text1"/>
          <w:sz w:val="28"/>
          <w:szCs w:val="28"/>
        </w:rPr>
        <w:t xml:space="preserve"> № </w:t>
      </w:r>
      <w:r w:rsidR="00264460" w:rsidRPr="00C71175">
        <w:rPr>
          <w:rFonts w:ascii="Times New Roman" w:hAnsi="Times New Roman" w:cs="Times New Roman"/>
          <w:color w:val="000000" w:themeColor="text1"/>
          <w:sz w:val="28"/>
          <w:szCs w:val="28"/>
        </w:rPr>
        <w:t>412</w:t>
      </w:r>
      <w:r w:rsidRPr="00C71175">
        <w:rPr>
          <w:rFonts w:ascii="Times New Roman" w:hAnsi="Times New Roman" w:cs="Times New Roman"/>
          <w:bCs/>
          <w:color w:val="000000" w:themeColor="text1"/>
          <w:sz w:val="28"/>
          <w:szCs w:val="28"/>
        </w:rPr>
        <w:t xml:space="preserve">, </w:t>
      </w:r>
      <w:r w:rsidR="005F5C26" w:rsidRPr="00C71175">
        <w:rPr>
          <w:rFonts w:ascii="Times New Roman" w:hAnsi="Times New Roman" w:cs="Times New Roman"/>
          <w:bCs/>
          <w:color w:val="000000" w:themeColor="text1"/>
          <w:sz w:val="28"/>
          <w:szCs w:val="28"/>
        </w:rPr>
        <w:t>ведущим специалистом-экспертом</w:t>
      </w:r>
      <w:r w:rsidRPr="00C71175">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 </w:t>
      </w:r>
      <w:r w:rsidR="005F5C26" w:rsidRPr="00C71175">
        <w:rPr>
          <w:rFonts w:ascii="Times New Roman" w:hAnsi="Times New Roman" w:cs="Times New Roman"/>
          <w:bCs/>
          <w:color w:val="000000" w:themeColor="text1"/>
          <w:sz w:val="28"/>
          <w:szCs w:val="28"/>
        </w:rPr>
        <w:t>Батаевой Аминат Рамазановной</w:t>
      </w:r>
      <w:r w:rsidRPr="00C71175">
        <w:rPr>
          <w:rFonts w:ascii="Times New Roman" w:hAnsi="Times New Roman" w:cs="Times New Roman"/>
          <w:bCs/>
          <w:color w:val="000000" w:themeColor="text1"/>
          <w:sz w:val="28"/>
          <w:szCs w:val="28"/>
        </w:rPr>
        <w:t xml:space="preserve">, проведена плановая проверка </w:t>
      </w:r>
      <w:r w:rsidR="004B77F8" w:rsidRPr="00C71175">
        <w:rPr>
          <w:rFonts w:ascii="Times New Roman" w:hAnsi="Times New Roman" w:cs="Times New Roman"/>
          <w:bCs/>
          <w:color w:val="000000" w:themeColor="text1"/>
          <w:sz w:val="28"/>
          <w:szCs w:val="28"/>
        </w:rPr>
        <w:br/>
      </w:r>
      <w:r w:rsidR="00B972C3" w:rsidRPr="00C71175">
        <w:rPr>
          <w:rFonts w:ascii="Times New Roman" w:hAnsi="Times New Roman" w:cs="Times New Roman"/>
          <w:color w:val="000000" w:themeColor="text1"/>
          <w:sz w:val="28"/>
          <w:szCs w:val="28"/>
        </w:rPr>
        <w:t xml:space="preserve">в </w:t>
      </w:r>
      <w:r w:rsidR="002262BA" w:rsidRPr="00C71175">
        <w:rPr>
          <w:rFonts w:ascii="Times New Roman" w:hAnsi="Times New Roman" w:cs="Times New Roman"/>
          <w:color w:val="000000" w:themeColor="text1"/>
          <w:sz w:val="28"/>
          <w:szCs w:val="28"/>
        </w:rPr>
        <w:t xml:space="preserve">государственном бюджетном учреждении </w:t>
      </w:r>
      <w:r w:rsidR="00C71175" w:rsidRPr="00C71175">
        <w:rPr>
          <w:rFonts w:ascii="Times New Roman" w:hAnsi="Times New Roman" w:cs="Times New Roman"/>
          <w:color w:val="000000" w:themeColor="text1"/>
          <w:sz w:val="28"/>
          <w:szCs w:val="28"/>
        </w:rPr>
        <w:t>«Комплексный центр социального обслуживания населения» Октябрьского района</w:t>
      </w:r>
      <w:r w:rsidR="0013170C" w:rsidRPr="00C71175">
        <w:rPr>
          <w:rFonts w:ascii="Times New Roman" w:hAnsi="Times New Roman" w:cs="Times New Roman"/>
          <w:color w:val="000000" w:themeColor="text1"/>
          <w:sz w:val="28"/>
          <w:szCs w:val="28"/>
        </w:rPr>
        <w:t xml:space="preserve"> </w:t>
      </w:r>
      <w:r w:rsidRPr="00C71175">
        <w:rPr>
          <w:rFonts w:ascii="Times New Roman" w:eastAsia="Times New Roman" w:hAnsi="Times New Roman" w:cs="Times New Roman"/>
          <w:color w:val="000000" w:themeColor="text1"/>
          <w:sz w:val="28"/>
          <w:szCs w:val="28"/>
        </w:rPr>
        <w:t xml:space="preserve">(далее </w:t>
      </w:r>
      <w:r w:rsidR="0013170C" w:rsidRPr="00C71175">
        <w:rPr>
          <w:rFonts w:ascii="Times New Roman" w:eastAsia="Times New Roman" w:hAnsi="Times New Roman" w:cs="Times New Roman"/>
          <w:color w:val="000000" w:themeColor="text1"/>
          <w:sz w:val="28"/>
          <w:szCs w:val="28"/>
        </w:rPr>
        <w:t>–</w:t>
      </w:r>
      <w:r w:rsidRPr="00C71175">
        <w:rPr>
          <w:rFonts w:ascii="Times New Roman" w:eastAsia="Times New Roman" w:hAnsi="Times New Roman" w:cs="Times New Roman"/>
          <w:color w:val="000000" w:themeColor="text1"/>
          <w:sz w:val="28"/>
          <w:szCs w:val="28"/>
        </w:rPr>
        <w:t xml:space="preserve"> </w:t>
      </w:r>
      <w:r w:rsidR="00562E4E" w:rsidRPr="00C71175">
        <w:rPr>
          <w:rFonts w:ascii="Times New Roman" w:hAnsi="Times New Roman" w:cs="Times New Roman"/>
          <w:color w:val="000000" w:themeColor="text1"/>
          <w:sz w:val="28"/>
          <w:szCs w:val="28"/>
        </w:rPr>
        <w:t>ГБУ «КЦСОН</w:t>
      </w:r>
      <w:r w:rsidR="00C71175" w:rsidRPr="00C71175">
        <w:rPr>
          <w:rFonts w:ascii="Times New Roman" w:hAnsi="Times New Roman" w:cs="Times New Roman"/>
          <w:color w:val="000000" w:themeColor="text1"/>
          <w:sz w:val="28"/>
          <w:szCs w:val="28"/>
        </w:rPr>
        <w:t xml:space="preserve"> Октябрьского района</w:t>
      </w:r>
      <w:r w:rsidR="00562E4E" w:rsidRPr="00C71175">
        <w:rPr>
          <w:rFonts w:ascii="Times New Roman" w:hAnsi="Times New Roman" w:cs="Times New Roman"/>
          <w:color w:val="000000" w:themeColor="text1"/>
          <w:sz w:val="28"/>
          <w:szCs w:val="28"/>
        </w:rPr>
        <w:t>»</w:t>
      </w:r>
      <w:r w:rsidRPr="00C71175">
        <w:rPr>
          <w:rFonts w:ascii="Times New Roman" w:eastAsia="Times New Roman" w:hAnsi="Times New Roman" w:cs="Times New Roman"/>
          <w:color w:val="000000" w:themeColor="text1"/>
          <w:sz w:val="28"/>
          <w:szCs w:val="28"/>
        </w:rPr>
        <w:t>)</w:t>
      </w:r>
      <w:r w:rsidRPr="00C71175">
        <w:rPr>
          <w:rFonts w:ascii="Times New Roman" w:hAnsi="Times New Roman" w:cs="Times New Roman"/>
          <w:color w:val="000000" w:themeColor="text1"/>
          <w:sz w:val="28"/>
          <w:szCs w:val="28"/>
        </w:rPr>
        <w:t>.</w:t>
      </w:r>
    </w:p>
    <w:p w:rsidR="00AC0F27" w:rsidRPr="00C71175" w:rsidRDefault="00AC0F27" w:rsidP="00AC0F27">
      <w:pPr>
        <w:spacing w:after="0" w:line="240" w:lineRule="auto"/>
        <w:ind w:firstLine="708"/>
        <w:jc w:val="both"/>
        <w:rPr>
          <w:rFonts w:ascii="Times New Roman" w:hAnsi="Times New Roman" w:cs="Times New Roman"/>
          <w:color w:val="000000" w:themeColor="text1"/>
          <w:sz w:val="28"/>
          <w:szCs w:val="28"/>
        </w:rPr>
      </w:pPr>
      <w:r w:rsidRPr="00C71175">
        <w:rPr>
          <w:rFonts w:ascii="Times New Roman" w:hAnsi="Times New Roman" w:cs="Times New Roman"/>
          <w:color w:val="000000" w:themeColor="text1"/>
          <w:sz w:val="28"/>
          <w:szCs w:val="28"/>
        </w:rPr>
        <w:t xml:space="preserve">Дата начала проверки: </w:t>
      </w:r>
      <w:r w:rsidR="00C71175" w:rsidRPr="00C71175">
        <w:rPr>
          <w:rFonts w:ascii="Times New Roman" w:hAnsi="Times New Roman" w:cs="Times New Roman"/>
          <w:color w:val="000000" w:themeColor="text1"/>
          <w:sz w:val="28"/>
          <w:szCs w:val="28"/>
        </w:rPr>
        <w:t>13</w:t>
      </w:r>
      <w:r w:rsidRPr="00C71175">
        <w:rPr>
          <w:rFonts w:ascii="Times New Roman" w:hAnsi="Times New Roman" w:cs="Times New Roman"/>
          <w:color w:val="000000" w:themeColor="text1"/>
          <w:sz w:val="28"/>
          <w:szCs w:val="28"/>
        </w:rPr>
        <w:t>.</w:t>
      </w:r>
      <w:r w:rsidR="00EB6ADF" w:rsidRPr="00C71175">
        <w:rPr>
          <w:rFonts w:ascii="Times New Roman" w:hAnsi="Times New Roman" w:cs="Times New Roman"/>
          <w:color w:val="000000" w:themeColor="text1"/>
          <w:sz w:val="28"/>
          <w:szCs w:val="28"/>
        </w:rPr>
        <w:t>0</w:t>
      </w:r>
      <w:r w:rsidR="00C71175" w:rsidRPr="00C71175">
        <w:rPr>
          <w:rFonts w:ascii="Times New Roman" w:hAnsi="Times New Roman" w:cs="Times New Roman"/>
          <w:color w:val="000000" w:themeColor="text1"/>
          <w:sz w:val="28"/>
          <w:szCs w:val="28"/>
        </w:rPr>
        <w:t>3</w:t>
      </w:r>
      <w:r w:rsidRPr="00C71175">
        <w:rPr>
          <w:rFonts w:ascii="Times New Roman" w:hAnsi="Times New Roman" w:cs="Times New Roman"/>
          <w:color w:val="000000" w:themeColor="text1"/>
          <w:sz w:val="28"/>
          <w:szCs w:val="28"/>
        </w:rPr>
        <w:t>.20</w:t>
      </w:r>
      <w:r w:rsidR="003A46E8" w:rsidRPr="00C71175">
        <w:rPr>
          <w:rFonts w:ascii="Times New Roman" w:hAnsi="Times New Roman" w:cs="Times New Roman"/>
          <w:color w:val="000000" w:themeColor="text1"/>
          <w:sz w:val="28"/>
          <w:szCs w:val="28"/>
        </w:rPr>
        <w:t>20</w:t>
      </w:r>
      <w:r w:rsidRPr="00C71175">
        <w:rPr>
          <w:rFonts w:ascii="Times New Roman" w:hAnsi="Times New Roman" w:cs="Times New Roman"/>
          <w:color w:val="000000" w:themeColor="text1"/>
          <w:sz w:val="28"/>
          <w:szCs w:val="28"/>
        </w:rPr>
        <w:t>.</w:t>
      </w:r>
      <w:r w:rsidR="00BF4EA2" w:rsidRPr="00C71175">
        <w:rPr>
          <w:rFonts w:ascii="Times New Roman" w:hAnsi="Times New Roman" w:cs="Times New Roman"/>
          <w:color w:val="000000" w:themeColor="text1"/>
          <w:sz w:val="28"/>
          <w:szCs w:val="28"/>
        </w:rPr>
        <w:t xml:space="preserve"> </w:t>
      </w:r>
    </w:p>
    <w:p w:rsidR="00AC0F27" w:rsidRPr="00503330" w:rsidRDefault="00AC0F27" w:rsidP="00AC0F27">
      <w:pPr>
        <w:spacing w:after="0" w:line="240" w:lineRule="auto"/>
        <w:ind w:firstLine="709"/>
        <w:jc w:val="both"/>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 xml:space="preserve">Дата окончания проверки: </w:t>
      </w:r>
      <w:r w:rsidR="00C71175" w:rsidRPr="00503330">
        <w:rPr>
          <w:rFonts w:ascii="Times New Roman" w:hAnsi="Times New Roman" w:cs="Times New Roman"/>
          <w:color w:val="000000" w:themeColor="text1"/>
          <w:sz w:val="28"/>
          <w:szCs w:val="28"/>
        </w:rPr>
        <w:t>26</w:t>
      </w:r>
      <w:r w:rsidRPr="00503330">
        <w:rPr>
          <w:rFonts w:ascii="Times New Roman" w:hAnsi="Times New Roman" w:cs="Times New Roman"/>
          <w:color w:val="000000" w:themeColor="text1"/>
          <w:sz w:val="28"/>
          <w:szCs w:val="28"/>
        </w:rPr>
        <w:t>.</w:t>
      </w:r>
      <w:r w:rsidR="00F7126A" w:rsidRPr="00503330">
        <w:rPr>
          <w:rFonts w:ascii="Times New Roman" w:hAnsi="Times New Roman" w:cs="Times New Roman"/>
          <w:color w:val="000000" w:themeColor="text1"/>
          <w:sz w:val="28"/>
          <w:szCs w:val="28"/>
        </w:rPr>
        <w:t>0</w:t>
      </w:r>
      <w:r w:rsidR="002262BA" w:rsidRPr="00503330">
        <w:rPr>
          <w:rFonts w:ascii="Times New Roman" w:hAnsi="Times New Roman" w:cs="Times New Roman"/>
          <w:color w:val="000000" w:themeColor="text1"/>
          <w:sz w:val="28"/>
          <w:szCs w:val="28"/>
        </w:rPr>
        <w:t>3</w:t>
      </w:r>
      <w:r w:rsidRPr="00503330">
        <w:rPr>
          <w:rFonts w:ascii="Times New Roman" w:hAnsi="Times New Roman" w:cs="Times New Roman"/>
          <w:color w:val="000000" w:themeColor="text1"/>
          <w:sz w:val="28"/>
          <w:szCs w:val="28"/>
        </w:rPr>
        <w:t>.20</w:t>
      </w:r>
      <w:r w:rsidR="003A46E8" w:rsidRPr="00503330">
        <w:rPr>
          <w:rFonts w:ascii="Times New Roman" w:hAnsi="Times New Roman" w:cs="Times New Roman"/>
          <w:color w:val="000000" w:themeColor="text1"/>
          <w:sz w:val="28"/>
          <w:szCs w:val="28"/>
        </w:rPr>
        <w:t>20</w:t>
      </w:r>
      <w:r w:rsidRPr="00503330">
        <w:rPr>
          <w:rFonts w:ascii="Times New Roman" w:hAnsi="Times New Roman" w:cs="Times New Roman"/>
          <w:color w:val="000000" w:themeColor="text1"/>
          <w:sz w:val="28"/>
          <w:szCs w:val="28"/>
        </w:rPr>
        <w:t>.</w:t>
      </w:r>
    </w:p>
    <w:p w:rsidR="00AC0F27" w:rsidRPr="00C71175" w:rsidRDefault="00AC0F27" w:rsidP="00AC0F27">
      <w:pPr>
        <w:tabs>
          <w:tab w:val="left" w:pos="851"/>
        </w:tabs>
        <w:spacing w:after="0" w:line="240" w:lineRule="auto"/>
        <w:ind w:firstLine="709"/>
        <w:jc w:val="both"/>
        <w:rPr>
          <w:rFonts w:ascii="Times New Roman" w:hAnsi="Times New Roman" w:cs="Times New Roman"/>
          <w:color w:val="000000" w:themeColor="text1"/>
          <w:sz w:val="28"/>
          <w:szCs w:val="28"/>
        </w:rPr>
      </w:pPr>
      <w:r w:rsidRPr="00C71175">
        <w:rPr>
          <w:rFonts w:ascii="Times New Roman" w:hAnsi="Times New Roman" w:cs="Times New Roman"/>
          <w:color w:val="000000" w:themeColor="text1"/>
          <w:sz w:val="28"/>
          <w:szCs w:val="28"/>
        </w:rPr>
        <w:t>Проверяемый период проверки: с 1 января по 31 декабря 201</w:t>
      </w:r>
      <w:r w:rsidR="00EE0657" w:rsidRPr="00C71175">
        <w:rPr>
          <w:rFonts w:ascii="Times New Roman" w:hAnsi="Times New Roman" w:cs="Times New Roman"/>
          <w:color w:val="000000" w:themeColor="text1"/>
          <w:sz w:val="28"/>
          <w:szCs w:val="28"/>
        </w:rPr>
        <w:t>9</w:t>
      </w:r>
      <w:r w:rsidRPr="00C71175">
        <w:rPr>
          <w:rFonts w:ascii="Times New Roman" w:hAnsi="Times New Roman" w:cs="Times New Roman"/>
          <w:color w:val="000000" w:themeColor="text1"/>
          <w:sz w:val="28"/>
          <w:szCs w:val="28"/>
        </w:rPr>
        <w:t> г</w:t>
      </w:r>
      <w:r w:rsidR="00EE0657" w:rsidRPr="00C71175">
        <w:rPr>
          <w:rFonts w:ascii="Times New Roman" w:hAnsi="Times New Roman" w:cs="Times New Roman"/>
          <w:color w:val="000000" w:themeColor="text1"/>
          <w:sz w:val="28"/>
          <w:szCs w:val="28"/>
        </w:rPr>
        <w:t>.</w:t>
      </w:r>
    </w:p>
    <w:p w:rsidR="00AC0F27" w:rsidRPr="00C71175" w:rsidRDefault="00AC0F27" w:rsidP="00AC0F27">
      <w:pPr>
        <w:spacing w:after="0" w:line="240" w:lineRule="auto"/>
        <w:ind w:firstLine="709"/>
        <w:jc w:val="both"/>
        <w:rPr>
          <w:rFonts w:ascii="Times New Roman" w:hAnsi="Times New Roman" w:cs="Times New Roman"/>
          <w:color w:val="000000" w:themeColor="text1"/>
          <w:sz w:val="28"/>
          <w:szCs w:val="28"/>
        </w:rPr>
      </w:pPr>
      <w:r w:rsidRPr="00C71175">
        <w:rPr>
          <w:rFonts w:ascii="Times New Roman" w:hAnsi="Times New Roman" w:cs="Times New Roman"/>
          <w:color w:val="000000" w:themeColor="text1"/>
          <w:sz w:val="28"/>
          <w:szCs w:val="28"/>
        </w:rPr>
        <w:t xml:space="preserve">Цель проверки: </w:t>
      </w:r>
      <w:r w:rsidR="00CD3F86" w:rsidRPr="00C71175">
        <w:rPr>
          <w:rFonts w:ascii="Times New Roman" w:hAnsi="Times New Roman" w:cs="Times New Roman"/>
          <w:color w:val="000000" w:themeColor="text1"/>
          <w:sz w:val="28"/>
          <w:szCs w:val="28"/>
        </w:rPr>
        <w:t xml:space="preserve">Установление </w:t>
      </w:r>
      <w:r w:rsidRPr="00C71175">
        <w:rPr>
          <w:rFonts w:ascii="Times New Roman" w:hAnsi="Times New Roman" w:cs="Times New Roman"/>
          <w:color w:val="000000" w:themeColor="text1"/>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4B77F8" w:rsidRPr="00C71175">
        <w:rPr>
          <w:rFonts w:ascii="Times New Roman" w:hAnsi="Times New Roman" w:cs="Times New Roman"/>
          <w:color w:val="000000" w:themeColor="text1"/>
          <w:sz w:val="28"/>
          <w:szCs w:val="28"/>
        </w:rPr>
        <w:br/>
      </w:r>
      <w:r w:rsidRPr="00C71175">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p>
    <w:p w:rsidR="000B63B8" w:rsidRPr="00C71175" w:rsidRDefault="00687629" w:rsidP="00687629">
      <w:pPr>
        <w:pStyle w:val="aa"/>
        <w:ind w:left="0" w:firstLine="709"/>
        <w:jc w:val="both"/>
        <w:rPr>
          <w:color w:val="000000" w:themeColor="text1"/>
          <w:sz w:val="28"/>
          <w:szCs w:val="28"/>
        </w:rPr>
      </w:pPr>
      <w:r w:rsidRPr="00C71175">
        <w:rPr>
          <w:color w:val="000000" w:themeColor="text1"/>
          <w:sz w:val="28"/>
          <w:szCs w:val="28"/>
        </w:rPr>
        <w:t xml:space="preserve">Руководитель </w:t>
      </w:r>
      <w:r w:rsidRPr="00C71175">
        <w:rPr>
          <w:bCs/>
          <w:color w:val="000000" w:themeColor="text1"/>
          <w:sz w:val="28"/>
          <w:szCs w:val="28"/>
        </w:rPr>
        <w:t>субъекта проверки</w:t>
      </w:r>
      <w:r w:rsidRPr="00C71175">
        <w:rPr>
          <w:color w:val="000000" w:themeColor="text1"/>
          <w:sz w:val="28"/>
          <w:szCs w:val="28"/>
        </w:rPr>
        <w:t xml:space="preserve">: </w:t>
      </w:r>
      <w:r w:rsidR="002262BA" w:rsidRPr="00C71175">
        <w:rPr>
          <w:color w:val="000000" w:themeColor="text1"/>
          <w:sz w:val="28"/>
          <w:szCs w:val="28"/>
        </w:rPr>
        <w:t>директор</w:t>
      </w:r>
      <w:r w:rsidRPr="00C71175">
        <w:rPr>
          <w:color w:val="000000" w:themeColor="text1"/>
          <w:sz w:val="28"/>
          <w:szCs w:val="28"/>
        </w:rPr>
        <w:t xml:space="preserve">, </w:t>
      </w:r>
      <w:r w:rsidR="00C71175" w:rsidRPr="00C71175">
        <w:rPr>
          <w:color w:val="000000" w:themeColor="text1"/>
          <w:sz w:val="28"/>
          <w:szCs w:val="28"/>
        </w:rPr>
        <w:t>Шовхалов Анвар Нажмутдиевич</w:t>
      </w:r>
      <w:r w:rsidR="004B77F8" w:rsidRPr="00C71175">
        <w:rPr>
          <w:color w:val="000000" w:themeColor="text1"/>
          <w:sz w:val="28"/>
          <w:szCs w:val="28"/>
        </w:rPr>
        <w:t>, весь проверяемый период.</w:t>
      </w:r>
    </w:p>
    <w:p w:rsidR="009771AC" w:rsidRPr="00503330" w:rsidRDefault="00687629" w:rsidP="0031672B">
      <w:pPr>
        <w:spacing w:after="0" w:line="240" w:lineRule="auto"/>
        <w:ind w:firstLine="709"/>
        <w:jc w:val="both"/>
        <w:rPr>
          <w:rFonts w:ascii="Times New Roman" w:hAnsi="Times New Roman" w:cs="Times New Roman"/>
          <w:color w:val="000000" w:themeColor="text1"/>
          <w:sz w:val="28"/>
          <w:szCs w:val="28"/>
        </w:rPr>
      </w:pPr>
      <w:r w:rsidRPr="00C71175">
        <w:rPr>
          <w:rFonts w:ascii="Times New Roman" w:hAnsi="Times New Roman" w:cs="Times New Roman"/>
          <w:color w:val="000000" w:themeColor="text1"/>
          <w:sz w:val="28"/>
          <w:szCs w:val="28"/>
        </w:rPr>
        <w:t xml:space="preserve">Контрактный управляющий: </w:t>
      </w:r>
      <w:r w:rsidR="00C71175" w:rsidRPr="00C71175">
        <w:rPr>
          <w:rFonts w:ascii="Times New Roman" w:hAnsi="Times New Roman" w:cs="Times New Roman"/>
          <w:color w:val="000000" w:themeColor="text1"/>
          <w:sz w:val="28"/>
          <w:szCs w:val="28"/>
        </w:rPr>
        <w:t>Ульбиева Хеда Сайд-Хасановна</w:t>
      </w:r>
      <w:r w:rsidR="009771AC" w:rsidRPr="00503330">
        <w:rPr>
          <w:rFonts w:ascii="Times New Roman" w:hAnsi="Times New Roman" w:cs="Times New Roman"/>
          <w:color w:val="000000" w:themeColor="text1"/>
          <w:sz w:val="28"/>
          <w:szCs w:val="28"/>
        </w:rPr>
        <w:t>, весь проверяемый период.</w:t>
      </w:r>
      <w:r w:rsidR="00A40CF8" w:rsidRPr="00503330">
        <w:rPr>
          <w:rFonts w:ascii="Times New Roman" w:hAnsi="Times New Roman" w:cs="Times New Roman"/>
          <w:color w:val="000000" w:themeColor="text1"/>
          <w:sz w:val="28"/>
          <w:szCs w:val="28"/>
        </w:rPr>
        <w:t xml:space="preserve"> </w:t>
      </w:r>
    </w:p>
    <w:p w:rsidR="00687629" w:rsidRPr="00503330" w:rsidRDefault="00687629" w:rsidP="0031672B">
      <w:pPr>
        <w:spacing w:after="0" w:line="240" w:lineRule="auto"/>
        <w:ind w:firstLine="709"/>
        <w:jc w:val="both"/>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 xml:space="preserve">ИНН субъекта проверки: </w:t>
      </w:r>
      <w:r w:rsidR="00C71175" w:rsidRPr="00503330">
        <w:rPr>
          <w:rFonts w:ascii="Times New Roman" w:hAnsi="Times New Roman" w:cs="Times New Roman"/>
          <w:color w:val="000000" w:themeColor="text1"/>
          <w:sz w:val="28"/>
          <w:szCs w:val="28"/>
        </w:rPr>
        <w:t>2015000977</w:t>
      </w:r>
      <w:r w:rsidRPr="00503330">
        <w:rPr>
          <w:rFonts w:ascii="Times New Roman" w:hAnsi="Times New Roman" w:cs="Times New Roman"/>
          <w:color w:val="000000" w:themeColor="text1"/>
          <w:sz w:val="28"/>
          <w:szCs w:val="28"/>
        </w:rPr>
        <w:t>.</w:t>
      </w:r>
    </w:p>
    <w:p w:rsidR="002262BA" w:rsidRPr="00C71175" w:rsidRDefault="00687629" w:rsidP="0031672B">
      <w:pPr>
        <w:spacing w:after="0" w:line="240" w:lineRule="auto"/>
        <w:ind w:firstLine="709"/>
        <w:jc w:val="both"/>
        <w:rPr>
          <w:rFonts w:ascii="Times New Roman" w:hAnsi="Times New Roman" w:cs="Times New Roman"/>
          <w:color w:val="000000" w:themeColor="text1"/>
          <w:sz w:val="28"/>
          <w:szCs w:val="28"/>
          <w:shd w:val="clear" w:color="auto" w:fill="FFFFFF"/>
        </w:rPr>
      </w:pPr>
      <w:r w:rsidRPr="00503330">
        <w:rPr>
          <w:rFonts w:ascii="Times New Roman" w:hAnsi="Times New Roman" w:cs="Times New Roman"/>
          <w:color w:val="000000" w:themeColor="text1"/>
          <w:sz w:val="28"/>
          <w:szCs w:val="28"/>
        </w:rPr>
        <w:t>Место нахождения субъекта проверки:</w:t>
      </w:r>
      <w:r w:rsidR="006D73DB" w:rsidRPr="00503330">
        <w:rPr>
          <w:rFonts w:ascii="Times New Roman" w:hAnsi="Times New Roman" w:cs="Times New Roman"/>
          <w:color w:val="000000" w:themeColor="text1"/>
          <w:sz w:val="28"/>
          <w:szCs w:val="28"/>
        </w:rPr>
        <w:t xml:space="preserve"> </w:t>
      </w:r>
      <w:r w:rsidR="00C71175" w:rsidRPr="00503330">
        <w:rPr>
          <w:rFonts w:ascii="Times New Roman" w:hAnsi="Times New Roman" w:cs="Times New Roman"/>
          <w:color w:val="000000" w:themeColor="text1"/>
          <w:sz w:val="28"/>
          <w:szCs w:val="28"/>
          <w:shd w:val="clear" w:color="auto" w:fill="FFFFFF"/>
        </w:rPr>
        <w:t>364042, Чеченская Республика</w:t>
      </w:r>
      <w:r w:rsidR="00C71175" w:rsidRPr="00C71175">
        <w:rPr>
          <w:rFonts w:ascii="Times New Roman" w:hAnsi="Times New Roman" w:cs="Times New Roman"/>
          <w:color w:val="000000" w:themeColor="text1"/>
          <w:sz w:val="28"/>
          <w:szCs w:val="28"/>
          <w:shd w:val="clear" w:color="auto" w:fill="FFFFFF"/>
        </w:rPr>
        <w:t>,</w:t>
      </w:r>
      <w:r w:rsidR="00C71175" w:rsidRPr="00C71175">
        <w:rPr>
          <w:rFonts w:ascii="Times New Roman" w:hAnsi="Times New Roman" w:cs="Times New Roman"/>
          <w:color w:val="000000" w:themeColor="text1"/>
          <w:sz w:val="28"/>
          <w:szCs w:val="28"/>
          <w:shd w:val="clear" w:color="auto" w:fill="FFFFFF"/>
        </w:rPr>
        <w:br/>
        <w:t xml:space="preserve"> г. Грозный, ул. Х. Нахимова, д. 12</w:t>
      </w:r>
    </w:p>
    <w:p w:rsidR="00687629" w:rsidRPr="00C71175" w:rsidRDefault="00687629" w:rsidP="0031672B">
      <w:pPr>
        <w:spacing w:after="0" w:line="240" w:lineRule="auto"/>
        <w:ind w:firstLine="709"/>
        <w:jc w:val="both"/>
        <w:rPr>
          <w:rFonts w:ascii="Times New Roman" w:hAnsi="Times New Roman" w:cs="Times New Roman"/>
          <w:color w:val="000000" w:themeColor="text1"/>
          <w:sz w:val="28"/>
          <w:szCs w:val="28"/>
        </w:rPr>
      </w:pPr>
      <w:r w:rsidRPr="00C71175">
        <w:rPr>
          <w:rFonts w:ascii="Times New Roman" w:hAnsi="Times New Roman" w:cs="Times New Roman"/>
          <w:color w:val="000000" w:themeColor="text1"/>
          <w:sz w:val="28"/>
          <w:szCs w:val="28"/>
        </w:rPr>
        <w:t xml:space="preserve">Субъект проверки извещен о начале проведения </w:t>
      </w:r>
      <w:r w:rsidR="00A40CF8" w:rsidRPr="00C71175">
        <w:rPr>
          <w:rFonts w:ascii="Times New Roman" w:hAnsi="Times New Roman" w:cs="Times New Roman"/>
          <w:color w:val="000000" w:themeColor="text1"/>
          <w:sz w:val="28"/>
          <w:szCs w:val="28"/>
        </w:rPr>
        <w:t xml:space="preserve">плановой проверки уведомлением </w:t>
      </w:r>
      <w:r w:rsidRPr="00C71175">
        <w:rPr>
          <w:rFonts w:ascii="Times New Roman" w:hAnsi="Times New Roman" w:cs="Times New Roman"/>
          <w:color w:val="000000" w:themeColor="text1"/>
          <w:sz w:val="28"/>
          <w:szCs w:val="28"/>
        </w:rPr>
        <w:t xml:space="preserve">от </w:t>
      </w:r>
      <w:r w:rsidR="00C71175" w:rsidRPr="00C71175">
        <w:rPr>
          <w:rFonts w:ascii="Times New Roman" w:hAnsi="Times New Roman" w:cs="Times New Roman"/>
          <w:color w:val="000000" w:themeColor="text1"/>
          <w:sz w:val="28"/>
          <w:szCs w:val="28"/>
        </w:rPr>
        <w:t>03</w:t>
      </w:r>
      <w:r w:rsidRPr="00C71175">
        <w:rPr>
          <w:rFonts w:ascii="Times New Roman" w:hAnsi="Times New Roman" w:cs="Times New Roman"/>
          <w:color w:val="000000" w:themeColor="text1"/>
          <w:sz w:val="28"/>
          <w:szCs w:val="28"/>
        </w:rPr>
        <w:t>.</w:t>
      </w:r>
      <w:r w:rsidR="00627ADC" w:rsidRPr="00C71175">
        <w:rPr>
          <w:rFonts w:ascii="Times New Roman" w:hAnsi="Times New Roman" w:cs="Times New Roman"/>
          <w:color w:val="000000" w:themeColor="text1"/>
          <w:sz w:val="28"/>
          <w:szCs w:val="28"/>
        </w:rPr>
        <w:t>0</w:t>
      </w:r>
      <w:r w:rsidR="00C71175" w:rsidRPr="00C71175">
        <w:rPr>
          <w:rFonts w:ascii="Times New Roman" w:hAnsi="Times New Roman" w:cs="Times New Roman"/>
          <w:color w:val="000000" w:themeColor="text1"/>
          <w:sz w:val="28"/>
          <w:szCs w:val="28"/>
        </w:rPr>
        <w:t>3</w:t>
      </w:r>
      <w:r w:rsidRPr="00C71175">
        <w:rPr>
          <w:rFonts w:ascii="Times New Roman" w:hAnsi="Times New Roman" w:cs="Times New Roman"/>
          <w:color w:val="000000" w:themeColor="text1"/>
          <w:sz w:val="28"/>
          <w:szCs w:val="28"/>
        </w:rPr>
        <w:t>.20</w:t>
      </w:r>
      <w:r w:rsidR="00A40CF8" w:rsidRPr="00C71175">
        <w:rPr>
          <w:rFonts w:ascii="Times New Roman" w:hAnsi="Times New Roman" w:cs="Times New Roman"/>
          <w:color w:val="000000" w:themeColor="text1"/>
          <w:sz w:val="28"/>
          <w:szCs w:val="28"/>
        </w:rPr>
        <w:t>20</w:t>
      </w:r>
      <w:r w:rsidRPr="00C71175">
        <w:rPr>
          <w:rFonts w:ascii="Times New Roman" w:hAnsi="Times New Roman" w:cs="Times New Roman"/>
          <w:color w:val="000000" w:themeColor="text1"/>
          <w:sz w:val="28"/>
          <w:szCs w:val="28"/>
        </w:rPr>
        <w:t xml:space="preserve"> № </w:t>
      </w:r>
      <w:r w:rsidR="002262BA" w:rsidRPr="00C71175">
        <w:rPr>
          <w:rFonts w:ascii="Times New Roman" w:hAnsi="Times New Roman" w:cs="Times New Roman"/>
          <w:color w:val="000000" w:themeColor="text1"/>
          <w:sz w:val="28"/>
          <w:szCs w:val="28"/>
        </w:rPr>
        <w:t>2</w:t>
      </w:r>
      <w:r w:rsidR="00C71175" w:rsidRPr="00C71175">
        <w:rPr>
          <w:rFonts w:ascii="Times New Roman" w:hAnsi="Times New Roman" w:cs="Times New Roman"/>
          <w:color w:val="000000" w:themeColor="text1"/>
          <w:sz w:val="28"/>
          <w:szCs w:val="28"/>
        </w:rPr>
        <w:t>6</w:t>
      </w:r>
      <w:r w:rsidRPr="00C71175">
        <w:rPr>
          <w:rFonts w:ascii="Times New Roman" w:hAnsi="Times New Roman" w:cs="Times New Roman"/>
          <w:color w:val="000000" w:themeColor="text1"/>
          <w:sz w:val="28"/>
          <w:szCs w:val="28"/>
        </w:rPr>
        <w:t>.</w:t>
      </w:r>
    </w:p>
    <w:p w:rsidR="00E62870" w:rsidRPr="00C71175" w:rsidRDefault="004A7CCB" w:rsidP="0096245F">
      <w:pPr>
        <w:pStyle w:val="aa"/>
        <w:ind w:left="0" w:firstLine="709"/>
        <w:jc w:val="both"/>
        <w:rPr>
          <w:color w:val="000000" w:themeColor="text1"/>
          <w:sz w:val="28"/>
          <w:szCs w:val="28"/>
        </w:rPr>
      </w:pPr>
      <w:r w:rsidRPr="00C71175">
        <w:rPr>
          <w:color w:val="000000" w:themeColor="text1"/>
          <w:sz w:val="28"/>
          <w:szCs w:val="28"/>
        </w:rPr>
        <w:t>Проверка проводилась в соответствии с утвержденной программой</w:t>
      </w:r>
      <w:r w:rsidR="001E3DB3" w:rsidRPr="00C71175">
        <w:rPr>
          <w:color w:val="000000" w:themeColor="text1"/>
          <w:sz w:val="28"/>
          <w:szCs w:val="28"/>
        </w:rPr>
        <w:t>,</w:t>
      </w:r>
      <w:r w:rsidRPr="00C71175">
        <w:rPr>
          <w:color w:val="000000" w:themeColor="text1"/>
          <w:sz w:val="28"/>
          <w:szCs w:val="28"/>
        </w:rPr>
        <w:t xml:space="preserve"> выборочным методом по документам, представленным </w:t>
      </w:r>
      <w:r w:rsidR="00C71175" w:rsidRPr="00C71175">
        <w:rPr>
          <w:color w:val="000000" w:themeColor="text1"/>
          <w:sz w:val="28"/>
          <w:szCs w:val="28"/>
        </w:rPr>
        <w:t>ГБУ «КЦСОН Октябрьского района»</w:t>
      </w:r>
      <w:r w:rsidRPr="00C71175">
        <w:rPr>
          <w:color w:val="000000" w:themeColor="text1"/>
          <w:sz w:val="28"/>
          <w:szCs w:val="28"/>
        </w:rPr>
        <w:t>, а также на основании информации,</w:t>
      </w:r>
      <w:r w:rsidR="00B3020C" w:rsidRPr="00C71175">
        <w:rPr>
          <w:color w:val="000000" w:themeColor="text1"/>
          <w:sz w:val="28"/>
          <w:szCs w:val="28"/>
        </w:rPr>
        <w:t xml:space="preserve"> </w:t>
      </w:r>
      <w:r w:rsidRPr="00C71175">
        <w:rPr>
          <w:color w:val="000000" w:themeColor="text1"/>
          <w:sz w:val="28"/>
          <w:szCs w:val="28"/>
        </w:rPr>
        <w:t>размещенной в Единой информационной системе в сфере закупок (далее - ЕИС в сфере закупок) в соответствии с частью 3 ст</w:t>
      </w:r>
      <w:r w:rsidR="00A40CF8" w:rsidRPr="00C71175">
        <w:rPr>
          <w:color w:val="000000" w:themeColor="text1"/>
          <w:sz w:val="28"/>
          <w:szCs w:val="28"/>
        </w:rPr>
        <w:t xml:space="preserve">атьи 4 Федерального закона от 5 </w:t>
      </w:r>
      <w:r w:rsidRPr="00C71175">
        <w:rPr>
          <w:color w:val="000000" w:themeColor="text1"/>
          <w:sz w:val="28"/>
          <w:szCs w:val="28"/>
        </w:rPr>
        <w:t xml:space="preserve">апреля 2013 </w:t>
      </w:r>
      <w:r w:rsidR="00820266" w:rsidRPr="00C71175">
        <w:rPr>
          <w:color w:val="000000" w:themeColor="text1"/>
          <w:sz w:val="28"/>
          <w:szCs w:val="28"/>
        </w:rPr>
        <w:t>г.</w:t>
      </w:r>
      <w:r w:rsidRPr="00C71175">
        <w:rPr>
          <w:color w:val="000000" w:themeColor="text1"/>
          <w:sz w:val="28"/>
          <w:szCs w:val="28"/>
        </w:rPr>
        <w:t xml:space="preserve"> № 44-ФЗ «О контрактной системе в сфере закупок товаров, работ и услуг для обеспечения государственных и муниципальных нужд» (далее </w:t>
      </w:r>
      <w:r w:rsidR="00154A7D" w:rsidRPr="00C71175">
        <w:rPr>
          <w:color w:val="000000" w:themeColor="text1"/>
          <w:sz w:val="28"/>
          <w:szCs w:val="28"/>
        </w:rPr>
        <w:t>-</w:t>
      </w:r>
      <w:r w:rsidRPr="00C71175">
        <w:rPr>
          <w:color w:val="000000" w:themeColor="text1"/>
          <w:sz w:val="28"/>
          <w:szCs w:val="28"/>
        </w:rPr>
        <w:t xml:space="preserve"> ФЗ-44)</w:t>
      </w:r>
      <w:r w:rsidR="0096245F" w:rsidRPr="00C71175">
        <w:rPr>
          <w:color w:val="000000" w:themeColor="text1"/>
          <w:sz w:val="28"/>
          <w:szCs w:val="28"/>
        </w:rPr>
        <w:t xml:space="preserve"> </w:t>
      </w:r>
      <w:r w:rsidRPr="00C71175">
        <w:rPr>
          <w:color w:val="000000" w:themeColor="text1"/>
          <w:sz w:val="28"/>
          <w:szCs w:val="28"/>
        </w:rPr>
        <w:t>по следующим вопросам:</w:t>
      </w:r>
    </w:p>
    <w:p w:rsidR="00E62870" w:rsidRPr="00C71175" w:rsidRDefault="004A7CCB" w:rsidP="00E62870">
      <w:pPr>
        <w:pStyle w:val="aa"/>
        <w:ind w:left="0" w:firstLine="709"/>
        <w:jc w:val="both"/>
        <w:rPr>
          <w:color w:val="000000" w:themeColor="text1"/>
          <w:sz w:val="28"/>
          <w:szCs w:val="28"/>
        </w:rPr>
      </w:pPr>
      <w:r w:rsidRPr="00C71175">
        <w:rPr>
          <w:color w:val="000000" w:themeColor="text1"/>
          <w:sz w:val="28"/>
          <w:szCs w:val="28"/>
        </w:rPr>
        <w:lastRenderedPageBreak/>
        <w:t xml:space="preserve">1. Проверка соблюдения требований законодательства Российской Федерации </w:t>
      </w:r>
      <w:r w:rsidR="00F312EF" w:rsidRPr="00C71175">
        <w:rPr>
          <w:color w:val="000000" w:themeColor="text1"/>
          <w:sz w:val="28"/>
          <w:szCs w:val="28"/>
        </w:rPr>
        <w:br/>
      </w:r>
      <w:r w:rsidRPr="00C71175">
        <w:rPr>
          <w:color w:val="000000" w:themeColor="text1"/>
          <w:sz w:val="28"/>
          <w:szCs w:val="28"/>
        </w:rPr>
        <w:t xml:space="preserve">о контрактной системе </w:t>
      </w:r>
      <w:r w:rsidR="006A3E96" w:rsidRPr="00C71175">
        <w:rPr>
          <w:bCs/>
          <w:color w:val="000000" w:themeColor="text1"/>
          <w:sz w:val="28"/>
          <w:szCs w:val="28"/>
        </w:rPr>
        <w:t>в сфере закупок товаров, работ, услуг для обеспечения государственных и муниципальных нужд</w:t>
      </w:r>
      <w:r w:rsidR="006A3E96" w:rsidRPr="00C71175">
        <w:rPr>
          <w:color w:val="000000" w:themeColor="text1"/>
          <w:sz w:val="28"/>
          <w:szCs w:val="28"/>
        </w:rPr>
        <w:t xml:space="preserve"> </w:t>
      </w:r>
      <w:r w:rsidRPr="00C71175">
        <w:rPr>
          <w:color w:val="000000" w:themeColor="text1"/>
          <w:sz w:val="28"/>
          <w:szCs w:val="28"/>
        </w:rPr>
        <w:t>при формировании и</w:t>
      </w:r>
      <w:r w:rsidR="00731E16" w:rsidRPr="00C71175">
        <w:rPr>
          <w:color w:val="000000" w:themeColor="text1"/>
          <w:sz w:val="28"/>
          <w:szCs w:val="28"/>
        </w:rPr>
        <w:t xml:space="preserve"> утверждении контрактной службы (назначения контрактного управляющего) </w:t>
      </w:r>
      <w:r w:rsidRPr="00C71175">
        <w:rPr>
          <w:color w:val="000000" w:themeColor="text1"/>
          <w:sz w:val="28"/>
          <w:szCs w:val="28"/>
        </w:rPr>
        <w:t>и комиссии по осуществлению закупок.</w:t>
      </w:r>
    </w:p>
    <w:p w:rsidR="00F25F15" w:rsidRPr="00503330" w:rsidRDefault="00F25F15" w:rsidP="00F25F15">
      <w:pPr>
        <w:pStyle w:val="aa"/>
        <w:ind w:left="0" w:firstLine="709"/>
        <w:jc w:val="both"/>
        <w:rPr>
          <w:sz w:val="28"/>
          <w:szCs w:val="28"/>
        </w:rPr>
      </w:pPr>
      <w:r w:rsidRPr="00503330">
        <w:rPr>
          <w:sz w:val="28"/>
          <w:szCs w:val="28"/>
        </w:rPr>
        <w:t xml:space="preserve">2. </w:t>
      </w:r>
      <w:r w:rsidR="00503330" w:rsidRPr="00503330">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2018 год</w:t>
      </w:r>
      <w:r w:rsidRPr="00503330">
        <w:rPr>
          <w:sz w:val="28"/>
          <w:szCs w:val="28"/>
        </w:rPr>
        <w:t>.</w:t>
      </w:r>
    </w:p>
    <w:p w:rsidR="00F25F15" w:rsidRPr="00503330" w:rsidRDefault="00F25F15" w:rsidP="00F25F15">
      <w:pPr>
        <w:pStyle w:val="aa"/>
        <w:ind w:left="0" w:firstLine="709"/>
        <w:jc w:val="both"/>
        <w:rPr>
          <w:sz w:val="28"/>
          <w:szCs w:val="28"/>
        </w:rPr>
      </w:pPr>
      <w:r w:rsidRPr="00503330">
        <w:rPr>
          <w:sz w:val="28"/>
          <w:szCs w:val="28"/>
        </w:rPr>
        <w:t xml:space="preserve">3. Проверка соблюдения требований законодательства Российской Федерации о контрактной системе </w:t>
      </w:r>
      <w:r w:rsidRPr="00503330">
        <w:rPr>
          <w:bCs/>
          <w:sz w:val="28"/>
          <w:szCs w:val="28"/>
        </w:rPr>
        <w:t>в сфере закупок товаров, работ, услуг для обеспечения государственных и муниципальных нужд</w:t>
      </w:r>
      <w:r w:rsidRPr="00503330">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503330">
        <w:rPr>
          <w:sz w:val="28"/>
          <w:szCs w:val="28"/>
        </w:rPr>
        <w:b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AF3EE7" w:rsidRPr="00503330">
        <w:rPr>
          <w:sz w:val="28"/>
          <w:szCs w:val="28"/>
        </w:rPr>
        <w:t xml:space="preserve">в соответствии </w:t>
      </w:r>
      <w:r w:rsidR="00AF3EE7" w:rsidRPr="00503330">
        <w:rPr>
          <w:sz w:val="28"/>
          <w:szCs w:val="28"/>
        </w:rPr>
        <w:br/>
        <w:t>с пунктами 6, 9 и</w:t>
      </w:r>
      <w:r w:rsidRPr="00503330">
        <w:rPr>
          <w:sz w:val="28"/>
          <w:szCs w:val="28"/>
        </w:rPr>
        <w:t xml:space="preserve"> 34 части 1 статьи 93 ФЗ-44.</w:t>
      </w:r>
    </w:p>
    <w:p w:rsidR="00F8709B" w:rsidRPr="00C71175" w:rsidRDefault="00F8709B" w:rsidP="00CE5BD8">
      <w:pPr>
        <w:spacing w:after="0" w:line="240" w:lineRule="auto"/>
        <w:jc w:val="center"/>
        <w:rPr>
          <w:rFonts w:ascii="Times New Roman" w:hAnsi="Times New Roman" w:cs="Times New Roman"/>
          <w:color w:val="000000" w:themeColor="text1"/>
          <w:sz w:val="28"/>
          <w:szCs w:val="28"/>
        </w:rPr>
      </w:pPr>
    </w:p>
    <w:p w:rsidR="007421F4" w:rsidRPr="00C71175" w:rsidRDefault="007421F4" w:rsidP="006B06F4">
      <w:pPr>
        <w:spacing w:after="0" w:line="240" w:lineRule="exact"/>
        <w:ind w:firstLine="708"/>
        <w:jc w:val="center"/>
        <w:rPr>
          <w:rFonts w:ascii="Times New Roman" w:hAnsi="Times New Roman" w:cs="Times New Roman"/>
          <w:b/>
          <w:color w:val="000000" w:themeColor="text1"/>
          <w:sz w:val="28"/>
          <w:szCs w:val="28"/>
        </w:rPr>
      </w:pPr>
      <w:r w:rsidRPr="00C71175">
        <w:rPr>
          <w:rFonts w:ascii="Times New Roman" w:hAnsi="Times New Roman" w:cs="Times New Roman"/>
          <w:b/>
          <w:color w:val="000000" w:themeColor="text1"/>
          <w:sz w:val="28"/>
          <w:szCs w:val="28"/>
        </w:rPr>
        <w:t xml:space="preserve">1. </w:t>
      </w:r>
      <w:r w:rsidR="000E283F" w:rsidRPr="00C71175">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C71175">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C71175">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A40CF8" w:rsidRPr="00C71175">
        <w:rPr>
          <w:rFonts w:ascii="Times New Roman" w:hAnsi="Times New Roman" w:cs="Times New Roman"/>
          <w:b/>
          <w:color w:val="000000" w:themeColor="text1"/>
          <w:sz w:val="28"/>
          <w:szCs w:val="28"/>
        </w:rPr>
        <w:br/>
      </w:r>
      <w:r w:rsidR="000E283F" w:rsidRPr="00C71175">
        <w:rPr>
          <w:rFonts w:ascii="Times New Roman" w:hAnsi="Times New Roman" w:cs="Times New Roman"/>
          <w:b/>
          <w:color w:val="000000" w:themeColor="text1"/>
          <w:sz w:val="28"/>
          <w:szCs w:val="28"/>
        </w:rPr>
        <w:t>и комиссии по осуществлению закупок</w:t>
      </w:r>
    </w:p>
    <w:p w:rsidR="007421F4" w:rsidRPr="00C71175" w:rsidRDefault="007421F4" w:rsidP="00CE5BD8">
      <w:pPr>
        <w:spacing w:after="0" w:line="240" w:lineRule="auto"/>
        <w:jc w:val="both"/>
        <w:rPr>
          <w:rFonts w:ascii="Times New Roman" w:hAnsi="Times New Roman" w:cs="Times New Roman"/>
          <w:color w:val="000000" w:themeColor="text1"/>
          <w:sz w:val="28"/>
          <w:szCs w:val="28"/>
        </w:rPr>
      </w:pPr>
    </w:p>
    <w:p w:rsidR="007421F4" w:rsidRPr="00C71175" w:rsidRDefault="007421F4" w:rsidP="00CE5BD8">
      <w:pPr>
        <w:spacing w:after="0" w:line="240" w:lineRule="auto"/>
        <w:jc w:val="both"/>
        <w:rPr>
          <w:rFonts w:ascii="Times New Roman" w:hAnsi="Times New Roman" w:cs="Times New Roman"/>
          <w:color w:val="000000" w:themeColor="text1"/>
          <w:sz w:val="28"/>
          <w:szCs w:val="28"/>
        </w:rPr>
      </w:pPr>
      <w:r w:rsidRPr="00C71175">
        <w:rPr>
          <w:rFonts w:ascii="Times New Roman" w:hAnsi="Times New Roman" w:cs="Times New Roman"/>
          <w:color w:val="000000" w:themeColor="text1"/>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71175" w:rsidRDefault="007421F4" w:rsidP="00CE5BD8">
      <w:pPr>
        <w:spacing w:after="0" w:line="240" w:lineRule="auto"/>
        <w:ind w:firstLine="709"/>
        <w:jc w:val="both"/>
        <w:rPr>
          <w:rFonts w:ascii="Times New Roman" w:hAnsi="Times New Roman" w:cs="Times New Roman"/>
          <w:color w:val="000000" w:themeColor="text1"/>
          <w:sz w:val="28"/>
          <w:szCs w:val="28"/>
        </w:rPr>
      </w:pPr>
      <w:r w:rsidRPr="00C71175">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71175" w:rsidRDefault="00CC68EE" w:rsidP="00CC68EE">
      <w:pPr>
        <w:spacing w:after="0" w:line="240" w:lineRule="auto"/>
        <w:ind w:firstLine="709"/>
        <w:jc w:val="both"/>
        <w:rPr>
          <w:rFonts w:ascii="Times New Roman" w:hAnsi="Times New Roman" w:cs="Times New Roman"/>
          <w:color w:val="000000" w:themeColor="text1"/>
          <w:sz w:val="28"/>
          <w:szCs w:val="28"/>
        </w:rPr>
      </w:pPr>
      <w:r w:rsidRPr="00C71175">
        <w:rPr>
          <w:rFonts w:ascii="Times New Roman" w:hAnsi="Times New Roman" w:cs="Times New Roman"/>
          <w:bCs/>
          <w:color w:val="000000" w:themeColor="text1"/>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w:t>
      </w:r>
      <w:r w:rsidR="0096245F" w:rsidRPr="00C71175">
        <w:rPr>
          <w:rFonts w:ascii="Times New Roman" w:hAnsi="Times New Roman" w:cs="Times New Roman"/>
          <w:bCs/>
          <w:color w:val="000000" w:themeColor="text1"/>
          <w:sz w:val="28"/>
          <w:szCs w:val="28"/>
        </w:rPr>
        <w:t>ое образование в сфере закупок.</w:t>
      </w:r>
    </w:p>
    <w:p w:rsidR="00F25F15" w:rsidRPr="00E14332" w:rsidRDefault="00F25F15" w:rsidP="000D5277">
      <w:pPr>
        <w:spacing w:after="0" w:line="240" w:lineRule="auto"/>
        <w:ind w:firstLine="708"/>
        <w:jc w:val="both"/>
        <w:rPr>
          <w:rFonts w:ascii="Times New Roman" w:hAnsi="Times New Roman" w:cs="Times New Roman"/>
          <w:color w:val="000000" w:themeColor="text1"/>
          <w:sz w:val="28"/>
          <w:szCs w:val="28"/>
          <w:highlight w:val="yellow"/>
        </w:rPr>
      </w:pPr>
      <w:r w:rsidRPr="00804421">
        <w:rPr>
          <w:rFonts w:ascii="Times New Roman" w:hAnsi="Times New Roman" w:cs="Times New Roman"/>
          <w:color w:val="000000" w:themeColor="text1"/>
          <w:sz w:val="28"/>
          <w:szCs w:val="28"/>
        </w:rPr>
        <w:t xml:space="preserve">При проверке </w:t>
      </w:r>
      <w:r w:rsidRPr="00503330">
        <w:rPr>
          <w:rFonts w:ascii="Times New Roman" w:hAnsi="Times New Roman" w:cs="Times New Roman"/>
          <w:color w:val="000000" w:themeColor="text1"/>
          <w:sz w:val="28"/>
          <w:szCs w:val="28"/>
        </w:rPr>
        <w:t xml:space="preserve">соблюдения </w:t>
      </w:r>
      <w:r w:rsidR="00C71175" w:rsidRPr="00503330">
        <w:rPr>
          <w:rFonts w:ascii="Times New Roman" w:hAnsi="Times New Roman" w:cs="Times New Roman"/>
          <w:color w:val="000000" w:themeColor="text1"/>
          <w:sz w:val="28"/>
          <w:szCs w:val="28"/>
        </w:rPr>
        <w:t>ГБУ «КЦСОН Октябрьского района»</w:t>
      </w:r>
      <w:r w:rsidRPr="00503330">
        <w:rPr>
          <w:rFonts w:ascii="Times New Roman" w:hAnsi="Times New Roman" w:cs="Times New Roman"/>
          <w:color w:val="000000" w:themeColor="text1"/>
          <w:sz w:val="28"/>
          <w:szCs w:val="28"/>
        </w:rPr>
        <w:t xml:space="preserve"> требований статьи 38 ФЗ-44 установлено, что согласно приказу </w:t>
      </w:r>
      <w:r w:rsidR="00804421" w:rsidRPr="00503330">
        <w:rPr>
          <w:rFonts w:ascii="Times New Roman" w:hAnsi="Times New Roman" w:cs="Times New Roman"/>
          <w:color w:val="000000" w:themeColor="text1"/>
          <w:sz w:val="28"/>
          <w:szCs w:val="28"/>
        </w:rPr>
        <w:t>ГБУ «КЦСОН Октябрьского района»</w:t>
      </w:r>
      <w:r w:rsidRPr="00503330">
        <w:rPr>
          <w:rFonts w:ascii="Times New Roman" w:hAnsi="Times New Roman" w:cs="Times New Roman"/>
          <w:color w:val="000000" w:themeColor="text1"/>
          <w:sz w:val="28"/>
          <w:szCs w:val="28"/>
        </w:rPr>
        <w:t xml:space="preserve"> от 1</w:t>
      </w:r>
      <w:r w:rsidR="00503330" w:rsidRPr="00503330">
        <w:rPr>
          <w:rFonts w:ascii="Times New Roman" w:hAnsi="Times New Roman" w:cs="Times New Roman"/>
          <w:color w:val="000000" w:themeColor="text1"/>
          <w:sz w:val="28"/>
          <w:szCs w:val="28"/>
        </w:rPr>
        <w:t>3</w:t>
      </w:r>
      <w:r w:rsidRPr="00503330">
        <w:rPr>
          <w:rFonts w:ascii="Times New Roman" w:hAnsi="Times New Roman" w:cs="Times New Roman"/>
          <w:color w:val="000000" w:themeColor="text1"/>
          <w:sz w:val="28"/>
          <w:szCs w:val="28"/>
        </w:rPr>
        <w:t>.0</w:t>
      </w:r>
      <w:r w:rsidR="00503330" w:rsidRPr="00503330">
        <w:rPr>
          <w:rFonts w:ascii="Times New Roman" w:hAnsi="Times New Roman" w:cs="Times New Roman"/>
          <w:color w:val="000000" w:themeColor="text1"/>
          <w:sz w:val="28"/>
          <w:szCs w:val="28"/>
        </w:rPr>
        <w:t>9</w:t>
      </w:r>
      <w:r w:rsidRPr="00503330">
        <w:rPr>
          <w:rFonts w:ascii="Times New Roman" w:hAnsi="Times New Roman" w:cs="Times New Roman"/>
          <w:color w:val="000000" w:themeColor="text1"/>
          <w:sz w:val="28"/>
          <w:szCs w:val="28"/>
        </w:rPr>
        <w:t>.201</w:t>
      </w:r>
      <w:r w:rsidR="00503330" w:rsidRPr="00503330">
        <w:rPr>
          <w:rFonts w:ascii="Times New Roman" w:hAnsi="Times New Roman" w:cs="Times New Roman"/>
          <w:color w:val="000000" w:themeColor="text1"/>
          <w:sz w:val="28"/>
          <w:szCs w:val="28"/>
        </w:rPr>
        <w:t>8</w:t>
      </w:r>
      <w:r w:rsidRPr="00503330">
        <w:rPr>
          <w:rFonts w:ascii="Times New Roman" w:hAnsi="Times New Roman" w:cs="Times New Roman"/>
          <w:color w:val="000000" w:themeColor="text1"/>
          <w:sz w:val="28"/>
          <w:szCs w:val="28"/>
        </w:rPr>
        <w:t xml:space="preserve"> № </w:t>
      </w:r>
      <w:r w:rsidR="00503330" w:rsidRPr="00503330">
        <w:rPr>
          <w:rFonts w:ascii="Times New Roman" w:hAnsi="Times New Roman" w:cs="Times New Roman"/>
          <w:color w:val="000000" w:themeColor="text1"/>
          <w:sz w:val="28"/>
          <w:szCs w:val="28"/>
        </w:rPr>
        <w:t>167-к</w:t>
      </w:r>
      <w:r w:rsidRPr="00503330">
        <w:rPr>
          <w:rFonts w:ascii="Times New Roman" w:hAnsi="Times New Roman" w:cs="Times New Roman"/>
          <w:color w:val="000000" w:themeColor="text1"/>
          <w:sz w:val="28"/>
          <w:szCs w:val="28"/>
        </w:rPr>
        <w:t xml:space="preserve"> </w:t>
      </w:r>
      <w:r w:rsidR="00503330">
        <w:rPr>
          <w:rFonts w:ascii="Times New Roman" w:hAnsi="Times New Roman" w:cs="Times New Roman"/>
          <w:color w:val="000000" w:themeColor="text1"/>
          <w:sz w:val="28"/>
          <w:szCs w:val="28"/>
        </w:rPr>
        <w:t>агентом по закупкам (</w:t>
      </w:r>
      <w:r w:rsidRPr="00503330">
        <w:rPr>
          <w:rFonts w:ascii="Times New Roman" w:hAnsi="Times New Roman" w:cs="Times New Roman"/>
          <w:color w:val="000000" w:themeColor="text1"/>
          <w:sz w:val="28"/>
          <w:szCs w:val="28"/>
        </w:rPr>
        <w:t>контрактным управляющим</w:t>
      </w:r>
      <w:r w:rsidR="00503330">
        <w:rPr>
          <w:rFonts w:ascii="Times New Roman" w:hAnsi="Times New Roman" w:cs="Times New Roman"/>
          <w:color w:val="000000" w:themeColor="text1"/>
          <w:sz w:val="28"/>
          <w:szCs w:val="28"/>
        </w:rPr>
        <w:t>)</w:t>
      </w:r>
      <w:r w:rsidRPr="00503330">
        <w:rPr>
          <w:rFonts w:ascii="Times New Roman" w:hAnsi="Times New Roman" w:cs="Times New Roman"/>
          <w:color w:val="000000" w:themeColor="text1"/>
          <w:sz w:val="28"/>
          <w:szCs w:val="28"/>
        </w:rPr>
        <w:t xml:space="preserve"> </w:t>
      </w:r>
      <w:r w:rsidR="00804421" w:rsidRPr="00503330">
        <w:rPr>
          <w:rFonts w:ascii="Times New Roman" w:hAnsi="Times New Roman" w:cs="Times New Roman"/>
          <w:color w:val="000000" w:themeColor="text1"/>
          <w:sz w:val="28"/>
          <w:szCs w:val="28"/>
        </w:rPr>
        <w:t>ГБУ «КЦСОН Октябрьского района»</w:t>
      </w:r>
      <w:r w:rsidRPr="00503330">
        <w:rPr>
          <w:rFonts w:ascii="Times New Roman" w:hAnsi="Times New Roman" w:cs="Times New Roman"/>
          <w:color w:val="000000" w:themeColor="text1"/>
          <w:sz w:val="28"/>
          <w:szCs w:val="28"/>
        </w:rPr>
        <w:t xml:space="preserve"> назначен</w:t>
      </w:r>
      <w:r w:rsidR="00804421" w:rsidRPr="00503330">
        <w:rPr>
          <w:rFonts w:ascii="Times New Roman" w:hAnsi="Times New Roman" w:cs="Times New Roman"/>
          <w:color w:val="000000" w:themeColor="text1"/>
          <w:sz w:val="28"/>
          <w:szCs w:val="28"/>
        </w:rPr>
        <w:t>а</w:t>
      </w:r>
      <w:r w:rsidRPr="00503330">
        <w:rPr>
          <w:rFonts w:ascii="Times New Roman" w:hAnsi="Times New Roman" w:cs="Times New Roman"/>
          <w:color w:val="000000" w:themeColor="text1"/>
          <w:sz w:val="28"/>
          <w:szCs w:val="28"/>
        </w:rPr>
        <w:t xml:space="preserve"> </w:t>
      </w:r>
      <w:r w:rsidR="00804421" w:rsidRPr="00503330">
        <w:rPr>
          <w:rFonts w:ascii="Times New Roman" w:hAnsi="Times New Roman" w:cs="Times New Roman"/>
          <w:color w:val="000000" w:themeColor="text1"/>
          <w:sz w:val="28"/>
          <w:szCs w:val="28"/>
        </w:rPr>
        <w:t>Ульбиева</w:t>
      </w:r>
      <w:r w:rsidR="00804421" w:rsidRPr="00804421">
        <w:rPr>
          <w:rFonts w:ascii="Times New Roman" w:hAnsi="Times New Roman" w:cs="Times New Roman"/>
          <w:color w:val="000000" w:themeColor="text1"/>
          <w:sz w:val="28"/>
          <w:szCs w:val="28"/>
        </w:rPr>
        <w:t xml:space="preserve"> Хеда Сайд-Хасановна</w:t>
      </w:r>
      <w:r w:rsidRPr="00804421">
        <w:rPr>
          <w:rFonts w:ascii="Times New Roman" w:hAnsi="Times New Roman" w:cs="Times New Roman"/>
          <w:color w:val="000000" w:themeColor="text1"/>
          <w:sz w:val="28"/>
          <w:szCs w:val="28"/>
        </w:rPr>
        <w:t>, котор</w:t>
      </w:r>
      <w:r w:rsidR="00804421" w:rsidRPr="00804421">
        <w:rPr>
          <w:rFonts w:ascii="Times New Roman" w:hAnsi="Times New Roman" w:cs="Times New Roman"/>
          <w:color w:val="000000" w:themeColor="text1"/>
          <w:sz w:val="28"/>
          <w:szCs w:val="28"/>
        </w:rPr>
        <w:t>ая</w:t>
      </w:r>
      <w:r w:rsidRPr="00804421">
        <w:rPr>
          <w:rFonts w:ascii="Times New Roman" w:hAnsi="Times New Roman" w:cs="Times New Roman"/>
          <w:color w:val="000000" w:themeColor="text1"/>
          <w:sz w:val="28"/>
          <w:szCs w:val="28"/>
        </w:rPr>
        <w:t xml:space="preserve"> имеет удостоверение о повышении квалификации в </w:t>
      </w:r>
      <w:r w:rsidR="00804421" w:rsidRPr="00804421">
        <w:rPr>
          <w:rFonts w:ascii="Times New Roman" w:hAnsi="Times New Roman" w:cs="Times New Roman"/>
          <w:color w:val="000000" w:themeColor="text1"/>
          <w:sz w:val="28"/>
          <w:szCs w:val="28"/>
        </w:rPr>
        <w:t>федеральном государственном бюджетном образовательном учреждении высшего образования «Грозненский государственный нефтяной технический университе</w:t>
      </w:r>
      <w:r w:rsidR="00503330">
        <w:rPr>
          <w:rFonts w:ascii="Times New Roman" w:hAnsi="Times New Roman" w:cs="Times New Roman"/>
          <w:color w:val="000000" w:themeColor="text1"/>
          <w:sz w:val="28"/>
          <w:szCs w:val="28"/>
        </w:rPr>
        <w:t xml:space="preserve">т имени академика </w:t>
      </w:r>
      <w:r w:rsidR="00804421" w:rsidRPr="00804421">
        <w:rPr>
          <w:rFonts w:ascii="Times New Roman" w:hAnsi="Times New Roman" w:cs="Times New Roman"/>
          <w:color w:val="000000" w:themeColor="text1"/>
          <w:sz w:val="28"/>
          <w:szCs w:val="28"/>
        </w:rPr>
        <w:t>М.Д. Миллионщикова»</w:t>
      </w:r>
      <w:r w:rsidRPr="00804421">
        <w:rPr>
          <w:rFonts w:ascii="Times New Roman" w:hAnsi="Times New Roman" w:cs="Times New Roman"/>
          <w:color w:val="000000" w:themeColor="text1"/>
          <w:sz w:val="28"/>
          <w:szCs w:val="28"/>
        </w:rPr>
        <w:t xml:space="preserve"> по программе: «Управление государственными и муниципальными зака</w:t>
      </w:r>
      <w:r w:rsidR="00804421" w:rsidRPr="00804421">
        <w:rPr>
          <w:rFonts w:ascii="Times New Roman" w:hAnsi="Times New Roman" w:cs="Times New Roman"/>
          <w:color w:val="000000" w:themeColor="text1"/>
          <w:sz w:val="28"/>
          <w:szCs w:val="28"/>
        </w:rPr>
        <w:t>за</w:t>
      </w:r>
      <w:r w:rsidRPr="00804421">
        <w:rPr>
          <w:rFonts w:ascii="Times New Roman" w:hAnsi="Times New Roman" w:cs="Times New Roman"/>
          <w:color w:val="000000" w:themeColor="text1"/>
          <w:sz w:val="28"/>
          <w:szCs w:val="28"/>
        </w:rPr>
        <w:t xml:space="preserve">ми» в 120-часовом объеме, выданное </w:t>
      </w:r>
      <w:r w:rsidR="00804421" w:rsidRPr="00804421">
        <w:rPr>
          <w:rFonts w:ascii="Times New Roman" w:hAnsi="Times New Roman" w:cs="Times New Roman"/>
          <w:color w:val="000000" w:themeColor="text1"/>
          <w:sz w:val="28"/>
          <w:szCs w:val="28"/>
        </w:rPr>
        <w:t xml:space="preserve">1 сентября 2018 </w:t>
      </w:r>
      <w:r w:rsidR="00804421">
        <w:rPr>
          <w:rFonts w:ascii="Times New Roman" w:hAnsi="Times New Roman" w:cs="Times New Roman"/>
          <w:color w:val="000000" w:themeColor="text1"/>
          <w:sz w:val="28"/>
          <w:szCs w:val="28"/>
        </w:rPr>
        <w:t>г.  в городе Грозный.</w:t>
      </w:r>
    </w:p>
    <w:p w:rsidR="000D5277" w:rsidRPr="00503330" w:rsidRDefault="000D5277" w:rsidP="000D5277">
      <w:pPr>
        <w:spacing w:after="0" w:line="240" w:lineRule="auto"/>
        <w:ind w:firstLine="708"/>
        <w:jc w:val="both"/>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В ходе проведения проверки нарушение требований статьи 38 ФЗ-44 не установлено.</w:t>
      </w:r>
    </w:p>
    <w:p w:rsidR="00177F2E" w:rsidRPr="00503330" w:rsidRDefault="00177F2E" w:rsidP="000D5277">
      <w:pPr>
        <w:spacing w:after="0" w:line="240" w:lineRule="auto"/>
        <w:jc w:val="both"/>
        <w:rPr>
          <w:rFonts w:ascii="Times New Roman" w:hAnsi="Times New Roman" w:cs="Times New Roman"/>
          <w:color w:val="000000" w:themeColor="text1"/>
          <w:sz w:val="18"/>
          <w:szCs w:val="18"/>
        </w:rPr>
      </w:pPr>
    </w:p>
    <w:p w:rsidR="00CC68EE" w:rsidRPr="00804421" w:rsidRDefault="00CC68EE" w:rsidP="00CC68EE">
      <w:pPr>
        <w:spacing w:after="0" w:line="240" w:lineRule="auto"/>
        <w:ind w:firstLine="709"/>
        <w:jc w:val="both"/>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Согласно</w:t>
      </w:r>
      <w:r w:rsidRPr="00804421">
        <w:rPr>
          <w:rFonts w:ascii="Times New Roman" w:hAnsi="Times New Roman" w:cs="Times New Roman"/>
          <w:color w:val="000000" w:themeColor="text1"/>
          <w:sz w:val="28"/>
          <w:szCs w:val="28"/>
        </w:rPr>
        <w:t xml:space="preserve"> части 1 статьи 39 ФЗ</w:t>
      </w:r>
      <w:r w:rsidR="006A5E32" w:rsidRPr="00804421">
        <w:rPr>
          <w:rFonts w:ascii="Times New Roman" w:hAnsi="Times New Roman" w:cs="Times New Roman"/>
          <w:color w:val="000000" w:themeColor="text1"/>
          <w:sz w:val="28"/>
          <w:szCs w:val="28"/>
        </w:rPr>
        <w:t xml:space="preserve">-44 для определения поставщиков </w:t>
      </w:r>
      <w:r w:rsidRPr="00804421">
        <w:rPr>
          <w:rFonts w:ascii="Times New Roman" w:hAnsi="Times New Roman" w:cs="Times New Roman"/>
          <w:color w:val="000000" w:themeColor="text1"/>
          <w:sz w:val="28"/>
          <w:szCs w:val="28"/>
        </w:rPr>
        <w:t xml:space="preserve">(подрядчиков, исполнителей), за исключением осуществления закупки </w:t>
      </w:r>
      <w:r w:rsidR="006A5E32" w:rsidRPr="00804421">
        <w:rPr>
          <w:rFonts w:ascii="Times New Roman" w:hAnsi="Times New Roman" w:cs="Times New Roman"/>
          <w:color w:val="000000" w:themeColor="text1"/>
          <w:sz w:val="28"/>
          <w:szCs w:val="28"/>
        </w:rPr>
        <w:br/>
      </w:r>
      <w:r w:rsidRPr="00804421">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CC68EE" w:rsidRPr="00804421" w:rsidRDefault="00CC68EE" w:rsidP="00CC68EE">
      <w:pPr>
        <w:spacing w:after="0" w:line="240" w:lineRule="auto"/>
        <w:ind w:firstLine="709"/>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804421" w:rsidRDefault="00CC68EE" w:rsidP="006B7490">
      <w:pPr>
        <w:spacing w:after="0" w:line="240" w:lineRule="auto"/>
        <w:ind w:firstLine="708"/>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4220B9" w:rsidRPr="00804421">
        <w:rPr>
          <w:rFonts w:ascii="Times New Roman" w:hAnsi="Times New Roman" w:cs="Times New Roman"/>
          <w:color w:val="000000" w:themeColor="text1"/>
          <w:sz w:val="28"/>
          <w:szCs w:val="28"/>
        </w:rPr>
        <w:br/>
      </w:r>
      <w:r w:rsidRPr="00804421">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8B002C" w:rsidRPr="00804421" w:rsidRDefault="00CC68EE" w:rsidP="008B002C">
      <w:pPr>
        <w:spacing w:after="0" w:line="240" w:lineRule="auto"/>
        <w:ind w:firstLine="709"/>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A5E32" w:rsidRPr="00804421" w:rsidRDefault="006A5E32" w:rsidP="006A5E32">
      <w:pPr>
        <w:spacing w:after="0" w:line="240" w:lineRule="auto"/>
        <w:ind w:firstLine="709"/>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804421">
        <w:rPr>
          <w:rFonts w:ascii="Times New Roman" w:hAnsi="Times New Roman" w:cs="Times New Roman"/>
          <w:color w:val="000000" w:themeColor="text1"/>
          <w:sz w:val="28"/>
          <w:szCs w:val="28"/>
        </w:rPr>
        <w:b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Pr="00804421">
        <w:rPr>
          <w:rFonts w:ascii="Times New Roman" w:hAnsi="Times New Roman" w:cs="Times New Roman"/>
          <w:color w:val="000000" w:themeColor="text1"/>
          <w:sz w:val="28"/>
          <w:szCs w:val="28"/>
        </w:rPr>
        <w:br/>
        <w:t>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6A5E32" w:rsidRPr="00804421" w:rsidRDefault="006A5E32" w:rsidP="006A5E32">
      <w:pPr>
        <w:spacing w:after="0" w:line="240" w:lineRule="auto"/>
        <w:ind w:firstLine="709"/>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Pr="00804421">
        <w:rPr>
          <w:rFonts w:ascii="Times New Roman" w:hAnsi="Times New Roman" w:cs="Times New Roman"/>
          <w:color w:val="000000" w:themeColor="text1"/>
          <w:sz w:val="28"/>
          <w:szCs w:val="28"/>
        </w:rPr>
        <w:b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Pr="00804421">
        <w:rPr>
          <w:rFonts w:ascii="Times New Roman" w:hAnsi="Times New Roman" w:cs="Times New Roman"/>
          <w:color w:val="000000" w:themeColor="text1"/>
          <w:sz w:val="28"/>
          <w:szCs w:val="28"/>
        </w:rPr>
        <w:br/>
        <w:t xml:space="preserve">по определению поставщиков (подрядчиков, исполнителей) для государственных </w:t>
      </w:r>
      <w:r w:rsidRPr="00804421">
        <w:rPr>
          <w:rFonts w:ascii="Times New Roman" w:hAnsi="Times New Roman" w:cs="Times New Roman"/>
          <w:color w:val="000000" w:themeColor="text1"/>
          <w:sz w:val="28"/>
          <w:szCs w:val="28"/>
        </w:rPr>
        <w:br/>
        <w:t>и муниципальных заказчиков Чеченской Республики.</w:t>
      </w:r>
    </w:p>
    <w:p w:rsidR="006A5E32" w:rsidRPr="00804421" w:rsidRDefault="006A5E32" w:rsidP="006A5E32">
      <w:pPr>
        <w:spacing w:after="0" w:line="240" w:lineRule="auto"/>
        <w:ind w:firstLine="709"/>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 xml:space="preserve">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w:t>
      </w:r>
      <w:r w:rsidRPr="00804421">
        <w:rPr>
          <w:rFonts w:ascii="Times New Roman" w:hAnsi="Times New Roman" w:cs="Times New Roman"/>
          <w:color w:val="000000" w:themeColor="text1"/>
          <w:sz w:val="28"/>
          <w:szCs w:val="28"/>
        </w:rPr>
        <w:br/>
        <w:t>по принятию решения о создании комиссий по осуществлению закупок товаров (работ, услуг), определение их состава и порядка работы.</w:t>
      </w:r>
    </w:p>
    <w:p w:rsidR="006A5E32" w:rsidRPr="00804421" w:rsidRDefault="006A5E32" w:rsidP="006A5E32">
      <w:pPr>
        <w:spacing w:after="0" w:line="240" w:lineRule="auto"/>
        <w:ind w:firstLine="709"/>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Приказом Комитета Прав</w:t>
      </w:r>
      <w:r w:rsidR="0096245F" w:rsidRPr="00804421">
        <w:rPr>
          <w:rFonts w:ascii="Times New Roman" w:hAnsi="Times New Roman" w:cs="Times New Roman"/>
          <w:color w:val="000000" w:themeColor="text1"/>
          <w:sz w:val="28"/>
          <w:szCs w:val="28"/>
        </w:rPr>
        <w:t xml:space="preserve">ительства Чеченской Республики </w:t>
      </w:r>
      <w:r w:rsidRPr="00804421">
        <w:rPr>
          <w:rFonts w:ascii="Times New Roman" w:hAnsi="Times New Roman" w:cs="Times New Roman"/>
          <w:color w:val="000000" w:themeColor="text1"/>
          <w:sz w:val="28"/>
          <w:szCs w:val="28"/>
        </w:rPr>
        <w:t>по государственному заказу от 07.0</w:t>
      </w:r>
      <w:r w:rsidR="0096245F" w:rsidRPr="00804421">
        <w:rPr>
          <w:rFonts w:ascii="Times New Roman" w:hAnsi="Times New Roman" w:cs="Times New Roman"/>
          <w:color w:val="000000" w:themeColor="text1"/>
          <w:sz w:val="28"/>
          <w:szCs w:val="28"/>
        </w:rPr>
        <w:t xml:space="preserve">2.2014 № 21-п создана комиссия </w:t>
      </w:r>
      <w:r w:rsidRPr="00804421">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6A5E32" w:rsidRPr="00804421" w:rsidRDefault="006A5E32" w:rsidP="006A5E32">
      <w:pPr>
        <w:spacing w:after="0" w:line="240" w:lineRule="auto"/>
        <w:ind w:firstLine="709"/>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804421">
        <w:rPr>
          <w:rFonts w:ascii="Times New Roman" w:hAnsi="Times New Roman" w:cs="Times New Roman"/>
          <w:color w:val="000000" w:themeColor="text1"/>
          <w:sz w:val="28"/>
          <w:szCs w:val="28"/>
        </w:rPr>
        <w:br/>
        <w:t>и муниципальных нужд.</w:t>
      </w:r>
    </w:p>
    <w:p w:rsidR="006A5E32" w:rsidRPr="00804421" w:rsidRDefault="006A5E32" w:rsidP="006A5E32">
      <w:pPr>
        <w:spacing w:after="0" w:line="240" w:lineRule="auto"/>
        <w:ind w:firstLine="709"/>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5E32" w:rsidRPr="00804421" w:rsidRDefault="006A5E32" w:rsidP="006A5E32">
      <w:pPr>
        <w:spacing w:after="0" w:line="240" w:lineRule="auto"/>
        <w:ind w:firstLine="709"/>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 xml:space="preserve">При проверке соблюдения </w:t>
      </w:r>
      <w:r w:rsidR="00F25F15" w:rsidRPr="00804421">
        <w:rPr>
          <w:rFonts w:ascii="Times New Roman" w:hAnsi="Times New Roman" w:cs="Times New Roman"/>
          <w:color w:val="000000" w:themeColor="text1"/>
          <w:sz w:val="28"/>
          <w:szCs w:val="28"/>
        </w:rPr>
        <w:t xml:space="preserve">ГБУ «МКЦСОН» </w:t>
      </w:r>
      <w:r w:rsidRPr="00804421">
        <w:rPr>
          <w:rFonts w:ascii="Times New Roman" w:hAnsi="Times New Roman" w:cs="Times New Roman"/>
          <w:color w:val="000000" w:themeColor="text1"/>
          <w:sz w:val="28"/>
          <w:szCs w:val="28"/>
        </w:rPr>
        <w:t xml:space="preserve">требований статьи 39 ФЗ-44 установлено, что </w:t>
      </w:r>
      <w:r w:rsidR="00804421" w:rsidRPr="00804421">
        <w:rPr>
          <w:rFonts w:ascii="Times New Roman" w:hAnsi="Times New Roman" w:cs="Times New Roman"/>
          <w:color w:val="000000" w:themeColor="text1"/>
          <w:sz w:val="28"/>
          <w:szCs w:val="28"/>
        </w:rPr>
        <w:t>ГБУ «КЦСОН Октябрьского района»</w:t>
      </w:r>
      <w:r w:rsidR="00F25F15" w:rsidRPr="00804421">
        <w:rPr>
          <w:rFonts w:ascii="Times New Roman" w:hAnsi="Times New Roman" w:cs="Times New Roman"/>
          <w:color w:val="000000" w:themeColor="text1"/>
          <w:sz w:val="28"/>
          <w:szCs w:val="28"/>
        </w:rPr>
        <w:t xml:space="preserve"> </w:t>
      </w:r>
      <w:r w:rsidRPr="00804421">
        <w:rPr>
          <w:rFonts w:ascii="Times New Roman" w:hAnsi="Times New Roman" w:cs="Times New Roman"/>
          <w:color w:val="000000" w:themeColor="text1"/>
          <w:sz w:val="28"/>
          <w:szCs w:val="28"/>
        </w:rPr>
        <w:t xml:space="preserve">комиссий по осуществлению закупок на поставку товаров, оказания услуг, выполнения работ для нужд </w:t>
      </w:r>
      <w:r w:rsidR="00804421" w:rsidRPr="00804421">
        <w:rPr>
          <w:rFonts w:ascii="Times New Roman" w:hAnsi="Times New Roman" w:cs="Times New Roman"/>
          <w:color w:val="000000" w:themeColor="text1"/>
          <w:sz w:val="28"/>
          <w:szCs w:val="28"/>
        </w:rPr>
        <w:t>ГБУ «КЦСОН Октябрьского района»</w:t>
      </w:r>
      <w:r w:rsidRPr="00804421">
        <w:rPr>
          <w:rFonts w:ascii="Times New Roman" w:hAnsi="Times New Roman" w:cs="Times New Roman"/>
          <w:color w:val="000000" w:themeColor="text1"/>
          <w:sz w:val="28"/>
          <w:szCs w:val="28"/>
        </w:rPr>
        <w:t xml:space="preserve">, путем проведения запроса котировок и запроса предложений в 2019 году не создано, так как в 2019 году закупок путем проведения запроса котировок и запроса предложений не осуществлено. </w:t>
      </w:r>
    </w:p>
    <w:p w:rsidR="006A5E32" w:rsidRPr="00804421" w:rsidRDefault="006A5E32" w:rsidP="006A5E32">
      <w:pPr>
        <w:spacing w:after="0" w:line="240" w:lineRule="auto"/>
        <w:ind w:firstLine="708"/>
        <w:jc w:val="both"/>
        <w:rPr>
          <w:rFonts w:ascii="Times New Roman" w:hAnsi="Times New Roman" w:cs="Times New Roman"/>
          <w:color w:val="000000" w:themeColor="text1"/>
          <w:sz w:val="28"/>
          <w:szCs w:val="28"/>
        </w:rPr>
      </w:pPr>
      <w:r w:rsidRPr="00804421">
        <w:rPr>
          <w:rFonts w:ascii="Times New Roman" w:hAnsi="Times New Roman" w:cs="Times New Roman"/>
          <w:color w:val="000000" w:themeColor="text1"/>
          <w:sz w:val="28"/>
          <w:szCs w:val="28"/>
        </w:rPr>
        <w:t>В ходе проведения проверки наруше</w:t>
      </w:r>
      <w:r w:rsidR="0096245F" w:rsidRPr="00804421">
        <w:rPr>
          <w:rFonts w:ascii="Times New Roman" w:hAnsi="Times New Roman" w:cs="Times New Roman"/>
          <w:color w:val="000000" w:themeColor="text1"/>
          <w:sz w:val="28"/>
          <w:szCs w:val="28"/>
        </w:rPr>
        <w:t xml:space="preserve">ния требований статьи 39 ФЗ-44 </w:t>
      </w:r>
      <w:r w:rsidR="00001EEC">
        <w:rPr>
          <w:rFonts w:ascii="Times New Roman" w:hAnsi="Times New Roman" w:cs="Times New Roman"/>
          <w:color w:val="000000" w:themeColor="text1"/>
          <w:sz w:val="28"/>
          <w:szCs w:val="28"/>
        </w:rPr>
        <w:br/>
      </w:r>
      <w:r w:rsidRPr="00804421">
        <w:rPr>
          <w:rFonts w:ascii="Times New Roman" w:hAnsi="Times New Roman" w:cs="Times New Roman"/>
          <w:color w:val="000000" w:themeColor="text1"/>
          <w:sz w:val="28"/>
          <w:szCs w:val="28"/>
        </w:rPr>
        <w:t>не установлено.</w:t>
      </w:r>
    </w:p>
    <w:p w:rsidR="006F3ED5" w:rsidRPr="00E14332" w:rsidRDefault="006F3ED5"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highlight w:val="yellow"/>
        </w:rPr>
      </w:pPr>
    </w:p>
    <w:p w:rsidR="00503330" w:rsidRPr="00387DAA" w:rsidRDefault="00F25F15" w:rsidP="00503330">
      <w:pPr>
        <w:pStyle w:val="aa"/>
        <w:spacing w:line="240" w:lineRule="exact"/>
        <w:ind w:left="0" w:firstLine="284"/>
        <w:jc w:val="center"/>
        <w:rPr>
          <w:b/>
          <w:sz w:val="28"/>
          <w:szCs w:val="28"/>
        </w:rPr>
      </w:pPr>
      <w:r w:rsidRPr="00503330">
        <w:rPr>
          <w:b/>
          <w:sz w:val="28"/>
          <w:szCs w:val="28"/>
        </w:rPr>
        <w:t xml:space="preserve">2. </w:t>
      </w:r>
      <w:r w:rsidR="00503330" w:rsidRPr="00503330">
        <w:rPr>
          <w:b/>
          <w:sz w:val="28"/>
          <w:szCs w:val="28"/>
        </w:rPr>
        <w:t>Проверка соблюдения требований законодательства Российской Федерации о контрактной</w:t>
      </w:r>
      <w:r w:rsidR="00503330" w:rsidRPr="00387DAA">
        <w:rPr>
          <w:b/>
          <w:sz w:val="28"/>
          <w:szCs w:val="28"/>
        </w:rPr>
        <w:t xml:space="preserve"> системе в сфере закупок при размещении в ЕИС </w:t>
      </w:r>
      <w:r w:rsidR="00001EEC">
        <w:rPr>
          <w:b/>
          <w:sz w:val="28"/>
          <w:szCs w:val="28"/>
        </w:rPr>
        <w:br/>
      </w:r>
      <w:r w:rsidR="00503330" w:rsidRPr="00387DAA">
        <w:rPr>
          <w:b/>
          <w:sz w:val="28"/>
          <w:szCs w:val="28"/>
        </w:rPr>
        <w:t>в сфере закупок отчета об объеме закупок у субъектов малого предпринимательства, социально ориентированных некоммерческих организаций за 2018 год</w:t>
      </w:r>
    </w:p>
    <w:p w:rsidR="00503330" w:rsidRPr="00387DAA" w:rsidRDefault="00503330" w:rsidP="00503330">
      <w:pPr>
        <w:pStyle w:val="ConsPlusNormal"/>
        <w:ind w:firstLine="284"/>
        <w:jc w:val="both"/>
        <w:rPr>
          <w:rFonts w:ascii="Times New Roman" w:hAnsi="Times New Roman" w:cs="Times New Roman"/>
          <w:sz w:val="28"/>
          <w:szCs w:val="28"/>
        </w:rPr>
      </w:pPr>
    </w:p>
    <w:p w:rsidR="00503330" w:rsidRPr="009C5F17"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eastAsia="Times New Roman" w:hAnsi="Times New Roman" w:cs="Times New Roman"/>
          <w:sz w:val="28"/>
          <w:szCs w:val="28"/>
        </w:rPr>
        <w:t>Со</w:t>
      </w:r>
      <w:r w:rsidRPr="009C5F17">
        <w:rPr>
          <w:rFonts w:ascii="Times New Roman" w:eastAsia="Times New Roman" w:hAnsi="Times New Roman" w:cs="Times New Roman"/>
          <w:sz w:val="28"/>
          <w:szCs w:val="28"/>
        </w:rPr>
        <w:t xml:space="preserve">гласно абзацу 4 части </w:t>
      </w:r>
      <w:r w:rsidRPr="009C5F17">
        <w:rPr>
          <w:rFonts w:ascii="Times New Roman" w:hAnsi="Times New Roman" w:cs="Times New Roman"/>
          <w:sz w:val="28"/>
          <w:szCs w:val="28"/>
        </w:rPr>
        <w:t>4</w:t>
      </w:r>
      <w:r w:rsidRPr="009C5F17">
        <w:rPr>
          <w:rFonts w:ascii="Times New Roman" w:eastAsia="Times New Roman" w:hAnsi="Times New Roman" w:cs="Times New Roman"/>
          <w:sz w:val="28"/>
          <w:szCs w:val="28"/>
        </w:rPr>
        <w:t xml:space="preserve"> статьи 30 ФЗ-44 п</w:t>
      </w:r>
      <w:r w:rsidRPr="009C5F17">
        <w:rPr>
          <w:rFonts w:ascii="Times New Roman" w:hAnsi="Times New Roman" w:cs="Times New Roman"/>
          <w:sz w:val="28"/>
          <w:szCs w:val="28"/>
        </w:rPr>
        <w:t xml:space="preserve">о итогам года заказчик обязан составить отчет об объеме закупок у субъектов малого предпринимательства, </w:t>
      </w:r>
      <w:r w:rsidRPr="009C5F17">
        <w:rPr>
          <w:rFonts w:ascii="Times New Roman" w:hAnsi="Times New Roman" w:cs="Times New Roman"/>
          <w:sz w:val="28"/>
          <w:szCs w:val="28"/>
        </w:rPr>
        <w:br/>
        <w:t xml:space="preserve">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9C5F17">
          <w:rPr>
            <w:rFonts w:ascii="Times New Roman" w:hAnsi="Times New Roman" w:cs="Times New Roman"/>
            <w:sz w:val="28"/>
            <w:szCs w:val="28"/>
          </w:rPr>
          <w:t>частью 2</w:t>
        </w:r>
      </w:hyperlink>
      <w:r w:rsidRPr="009C5F17">
        <w:rPr>
          <w:rFonts w:ascii="Times New Roman" w:hAnsi="Times New Roman" w:cs="Times New Roman"/>
          <w:sz w:val="28"/>
          <w:szCs w:val="28"/>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о заключенных контрактах с субъектами малого предпринимательства, социально ориентированными некоммерческими организациями, а также информацию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о несостоявшемся определении поставщиков (подрядчиков, исполнителей) </w:t>
      </w:r>
      <w:r w:rsidR="00001EEC">
        <w:rPr>
          <w:rFonts w:ascii="Times New Roman" w:hAnsi="Times New Roman" w:cs="Times New Roman"/>
          <w:sz w:val="28"/>
          <w:szCs w:val="28"/>
        </w:rPr>
        <w:br/>
      </w:r>
      <w:r w:rsidRPr="009C5F17">
        <w:rPr>
          <w:rFonts w:ascii="Times New Roman" w:hAnsi="Times New Roman" w:cs="Times New Roman"/>
          <w:sz w:val="28"/>
          <w:szCs w:val="28"/>
        </w:rPr>
        <w:t>с участием субъектов малого предпринимательства, социально ориентированных некоммерческих организаций.</w:t>
      </w:r>
    </w:p>
    <w:p w:rsidR="00503330" w:rsidRPr="009C5F17"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eastAsia="Times New Roman" w:hAnsi="Times New Roman" w:cs="Times New Roman"/>
          <w:sz w:val="28"/>
          <w:szCs w:val="28"/>
        </w:rPr>
        <w:t xml:space="preserve">Согласно части </w:t>
      </w:r>
      <w:r w:rsidRPr="009C5F17">
        <w:rPr>
          <w:rFonts w:ascii="Times New Roman" w:hAnsi="Times New Roman" w:cs="Times New Roman"/>
          <w:sz w:val="28"/>
          <w:szCs w:val="28"/>
        </w:rPr>
        <w:t>4.1.</w:t>
      </w:r>
      <w:r w:rsidRPr="009C5F17">
        <w:rPr>
          <w:rFonts w:ascii="Times New Roman" w:eastAsia="Times New Roman" w:hAnsi="Times New Roman" w:cs="Times New Roman"/>
          <w:sz w:val="28"/>
          <w:szCs w:val="28"/>
        </w:rPr>
        <w:t xml:space="preserve"> статьи 30 ФЗ-44 п</w:t>
      </w:r>
      <w:r w:rsidRPr="009C5F17">
        <w:rPr>
          <w:rFonts w:ascii="Times New Roman" w:hAnsi="Times New Roman" w:cs="Times New Roman"/>
          <w:sz w:val="28"/>
          <w:szCs w:val="28"/>
        </w:rPr>
        <w:t xml:space="preserve">орядок подготовки отчета, указанного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в </w:t>
      </w:r>
      <w:hyperlink w:anchor="Par576" w:tooltip="Ссылка на текущий документ" w:history="1">
        <w:r w:rsidRPr="009C5F17">
          <w:rPr>
            <w:rFonts w:ascii="Times New Roman" w:hAnsi="Times New Roman" w:cs="Times New Roman"/>
            <w:sz w:val="28"/>
            <w:szCs w:val="28"/>
          </w:rPr>
          <w:t>части 4</w:t>
        </w:r>
      </w:hyperlink>
      <w:r w:rsidRPr="009C5F17">
        <w:rPr>
          <w:rFonts w:ascii="Times New Roman" w:hAnsi="Times New Roman" w:cs="Times New Roman"/>
          <w:sz w:val="28"/>
          <w:szCs w:val="28"/>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503330" w:rsidRPr="009C5F17"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Постановлением Правительства РФ от 17 марта 2015 г. № 238 «О порядке подготовки отчета об объеме закупок у субъектов малого предпринимательства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и социально ориентированных некоммерческих организаций, его размещения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в единой информационной системе и внесении изменения в Положение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9C5F17">
        <w:rPr>
          <w:rFonts w:ascii="Times New Roman" w:eastAsia="Times New Roman" w:hAnsi="Times New Roman" w:cs="Times New Roman"/>
          <w:bCs/>
          <w:sz w:val="28"/>
          <w:szCs w:val="28"/>
        </w:rPr>
        <w:t xml:space="preserve">отчета </w:t>
      </w:r>
      <w:r w:rsidRPr="009C5F17">
        <w:rPr>
          <w:rFonts w:ascii="Times New Roman" w:hAnsi="Times New Roman" w:cs="Times New Roman"/>
          <w:sz w:val="28"/>
          <w:szCs w:val="28"/>
        </w:rPr>
        <w:t>об объеме закупок у СМП и СОНКО.</w:t>
      </w:r>
    </w:p>
    <w:p w:rsidR="00503330" w:rsidRPr="009C5F17"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7" w:history="1">
        <w:r w:rsidRPr="009C5F17">
          <w:rPr>
            <w:rFonts w:ascii="Times New Roman" w:hAnsi="Times New Roman" w:cs="Times New Roman"/>
            <w:sz w:val="28"/>
            <w:szCs w:val="28"/>
          </w:rPr>
          <w:t>частью 4 статьи 30</w:t>
        </w:r>
      </w:hyperlink>
      <w:r w:rsidRPr="009C5F17">
        <w:rPr>
          <w:rFonts w:ascii="Times New Roman" w:hAnsi="Times New Roman" w:cs="Times New Roman"/>
          <w:sz w:val="28"/>
          <w:szCs w:val="28"/>
        </w:rPr>
        <w:t xml:space="preserve"> ФЗ-44.</w:t>
      </w:r>
    </w:p>
    <w:p w:rsidR="00503330" w:rsidRPr="009C5F17"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Приложением к Правилам подготовки отчета об объеме закупок у СМП </w:t>
      </w:r>
      <w:r w:rsidRPr="009C5F17">
        <w:rPr>
          <w:rFonts w:ascii="Times New Roman" w:hAnsi="Times New Roman" w:cs="Times New Roman"/>
          <w:sz w:val="28"/>
          <w:szCs w:val="28"/>
        </w:rPr>
        <w:br/>
        <w:t>и СОНКО установлены Требования к заполнению формы отчета об объеме закупок у СМП и СОНКО (далее – Требования подготовки отчета об объеме закупок у СМП и СОНКО).</w:t>
      </w:r>
    </w:p>
    <w:p w:rsidR="00503330" w:rsidRPr="009C5F17" w:rsidRDefault="00503330" w:rsidP="00503330">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9C5F17">
        <w:rPr>
          <w:rFonts w:ascii="Times New Roman" w:eastAsia="Times New Roman" w:hAnsi="Times New Roman" w:cs="Times New Roman"/>
          <w:sz w:val="28"/>
          <w:szCs w:val="28"/>
        </w:rPr>
        <w:t xml:space="preserve">При проверке в разделе «Отчеты заказчика» </w:t>
      </w:r>
      <w:r w:rsidRPr="009C5F17">
        <w:rPr>
          <w:rFonts w:ascii="Times New Roman" w:hAnsi="Times New Roman" w:cs="Times New Roman"/>
          <w:sz w:val="28"/>
          <w:szCs w:val="28"/>
        </w:rPr>
        <w:t>ЕИС в сфере закупок</w:t>
      </w:r>
      <w:r w:rsidRPr="009C5F17">
        <w:rPr>
          <w:rFonts w:ascii="Times New Roman" w:eastAsia="Times New Roman" w:hAnsi="Times New Roman" w:cs="Times New Roman"/>
          <w:sz w:val="28"/>
          <w:szCs w:val="28"/>
        </w:rPr>
        <w:t xml:space="preserve"> установлено, что </w:t>
      </w:r>
      <w:r w:rsidRPr="009C5F17">
        <w:rPr>
          <w:rFonts w:ascii="Times New Roman" w:hAnsi="Times New Roman" w:cs="Times New Roman"/>
          <w:sz w:val="28"/>
          <w:szCs w:val="28"/>
        </w:rPr>
        <w:t xml:space="preserve">ГБУ «КЦСОН Октябрьского района» </w:t>
      </w:r>
      <w:r w:rsidRPr="009C5F17">
        <w:rPr>
          <w:rFonts w:ascii="Times New Roman" w:eastAsia="Times New Roman" w:hAnsi="Times New Roman" w:cs="Times New Roman"/>
          <w:bCs/>
          <w:sz w:val="28"/>
          <w:szCs w:val="28"/>
        </w:rPr>
        <w:t xml:space="preserve">отчет </w:t>
      </w:r>
      <w:r w:rsidRPr="009C5F17">
        <w:rPr>
          <w:rFonts w:ascii="Times New Roman" w:hAnsi="Times New Roman" w:cs="Times New Roman"/>
          <w:sz w:val="28"/>
          <w:szCs w:val="28"/>
        </w:rPr>
        <w:t>об объеме закупок у СМП и СОНКО</w:t>
      </w:r>
      <w:r w:rsidRPr="009C5F17">
        <w:rPr>
          <w:rFonts w:ascii="Times New Roman" w:eastAsia="Times New Roman" w:hAnsi="Times New Roman" w:cs="Times New Roman"/>
          <w:bCs/>
          <w:sz w:val="28"/>
          <w:szCs w:val="28"/>
        </w:rPr>
        <w:t xml:space="preserve"> за 2018 год размещен без нарушения установленного срока 29.03.2019, однако при формировании и размещении в ЕИС в сфере закупок </w:t>
      </w:r>
      <w:r w:rsidRPr="009C5F17">
        <w:rPr>
          <w:rFonts w:ascii="Times New Roman" w:eastAsia="Times New Roman" w:hAnsi="Times New Roman" w:cs="Times New Roman"/>
          <w:bCs/>
          <w:sz w:val="28"/>
          <w:szCs w:val="28"/>
        </w:rPr>
        <w:br/>
      </w:r>
      <w:r w:rsidRPr="009C5F17">
        <w:rPr>
          <w:rFonts w:ascii="Times New Roman" w:hAnsi="Times New Roman" w:cs="Times New Roman"/>
          <w:sz w:val="28"/>
          <w:szCs w:val="28"/>
        </w:rPr>
        <w:t>ГБУ «КЦСОН Октябрьского района»</w:t>
      </w:r>
      <w:r w:rsidRPr="009C5F17">
        <w:rPr>
          <w:rFonts w:ascii="Times New Roman" w:eastAsia="Times New Roman" w:hAnsi="Times New Roman" w:cs="Times New Roman"/>
          <w:bCs/>
          <w:sz w:val="28"/>
          <w:szCs w:val="28"/>
        </w:rPr>
        <w:t xml:space="preserve"> в </w:t>
      </w:r>
      <w:r w:rsidRPr="009C5F17">
        <w:rPr>
          <w:rFonts w:ascii="Times New Roman" w:hAnsi="Times New Roman" w:cs="Times New Roman"/>
          <w:sz w:val="28"/>
          <w:szCs w:val="28"/>
        </w:rPr>
        <w:t>указанном отчете допущены следующие нарушения:</w:t>
      </w:r>
    </w:p>
    <w:p w:rsidR="00503330" w:rsidRPr="009C5F17" w:rsidRDefault="007D0E26"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1</w:t>
      </w:r>
      <w:r w:rsidR="00503330" w:rsidRPr="009C5F17">
        <w:rPr>
          <w:rFonts w:ascii="Times New Roman" w:hAnsi="Times New Roman" w:cs="Times New Roman"/>
          <w:sz w:val="28"/>
          <w:szCs w:val="28"/>
        </w:rPr>
        <w:t xml:space="preserve">. Согласно требованиям абзаца 1 подпункта «б» пункта 2 Требований к заполнению формы Отчета об объеме закупок у СМП и СОНКО в </w:t>
      </w:r>
      <w:hyperlink r:id="rId8" w:history="1">
        <w:r w:rsidR="00503330" w:rsidRPr="009C5F17">
          <w:rPr>
            <w:rStyle w:val="ac"/>
            <w:rFonts w:ascii="Times New Roman" w:hAnsi="Times New Roman" w:cs="Times New Roman"/>
            <w:color w:val="auto"/>
            <w:sz w:val="28"/>
            <w:szCs w:val="28"/>
          </w:rPr>
          <w:t>абзаце первом</w:t>
        </w:r>
      </w:hyperlink>
      <w:r w:rsidR="00503330" w:rsidRPr="009C5F17">
        <w:rPr>
          <w:rFonts w:ascii="Times New Roman" w:hAnsi="Times New Roman" w:cs="Times New Roman"/>
          <w:sz w:val="28"/>
          <w:szCs w:val="28"/>
        </w:rPr>
        <w:t xml:space="preserve"> формы отчета об объеме закупок у СМП и СОНКО указывается общий объем финансового обеспечения для оплаты контрактов в отчетном году в рамках осуществления закупок, предусмотренных </w:t>
      </w:r>
      <w:hyperlink r:id="rId9" w:history="1">
        <w:r w:rsidR="00503330" w:rsidRPr="009C5F17">
          <w:rPr>
            <w:rStyle w:val="ac"/>
            <w:rFonts w:ascii="Times New Roman" w:hAnsi="Times New Roman" w:cs="Times New Roman"/>
            <w:color w:val="auto"/>
            <w:sz w:val="28"/>
            <w:szCs w:val="28"/>
          </w:rPr>
          <w:t>частью 1.1 статьи 30</w:t>
        </w:r>
      </w:hyperlink>
      <w:r w:rsidR="00503330" w:rsidRPr="009C5F17">
        <w:rPr>
          <w:rFonts w:ascii="Times New Roman" w:hAnsi="Times New Roman" w:cs="Times New Roman"/>
          <w:sz w:val="28"/>
          <w:szCs w:val="28"/>
        </w:rPr>
        <w:t xml:space="preserve">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 рассчитанный как сумма значений, предусмотренных </w:t>
      </w:r>
      <w:hyperlink r:id="rId10" w:history="1">
        <w:r w:rsidR="00503330" w:rsidRPr="009C5F17">
          <w:rPr>
            <w:rStyle w:val="ac"/>
            <w:rFonts w:ascii="Times New Roman" w:hAnsi="Times New Roman" w:cs="Times New Roman"/>
            <w:color w:val="auto"/>
            <w:sz w:val="28"/>
            <w:szCs w:val="28"/>
          </w:rPr>
          <w:t>абзацами вторым - шестым</w:t>
        </w:r>
      </w:hyperlink>
      <w:r w:rsidR="00503330" w:rsidRPr="009C5F17">
        <w:rPr>
          <w:rFonts w:ascii="Times New Roman" w:hAnsi="Times New Roman" w:cs="Times New Roman"/>
          <w:sz w:val="28"/>
          <w:szCs w:val="28"/>
        </w:rPr>
        <w:t xml:space="preserve"> указанной позиции (тыс. рублей).</w:t>
      </w:r>
    </w:p>
    <w:p w:rsidR="00503330" w:rsidRPr="009C5F17"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В абзаце 1 позиции 2 раздела 2 формы отчета предусмотрено указание информации об общем объеме финансового обеспечения для оплаты контрактов в отчетном году в рамках осуществления закупок, предусмотренных частью 1.1 </w:t>
      </w:r>
      <w:r w:rsidRPr="009C5F17">
        <w:rPr>
          <w:rFonts w:ascii="Times New Roman" w:hAnsi="Times New Roman" w:cs="Times New Roman"/>
          <w:sz w:val="28"/>
          <w:szCs w:val="28"/>
        </w:rPr>
        <w:br/>
        <w:t xml:space="preserve">статьи 30 ФЗ-44, за исключением объема финансового обеспечения для оплаты в отчетном году контрактов, содержащих сведения, составляющие государственную тайну. </w:t>
      </w:r>
    </w:p>
    <w:p w:rsidR="007D0E26" w:rsidRPr="009C5F17"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ГБУ «КЦСОН Октябрьского района» в нарушение требований абзаца 1 подпункта «б» пункта 2 Требований к заполнению формы Отчета об объеме закупок у СМП и СОНКО в абзаце 1 позиции 2 раздела 2 рассматриваемого отчета указано, что общий объем финансового обеспечения для оплаты контрактов в отчетном году в рамках осуществления закупок, предусмотренных частью 1.1 статьи 30 ФЗ-44, за исключением объема финансового обеспечения для оплаты в отчетном году контрактов, содержащих сведения, составляющие государственную тайну составляет </w:t>
      </w:r>
      <w:r w:rsidR="00C60209" w:rsidRPr="009C5F17">
        <w:rPr>
          <w:rFonts w:ascii="Times New Roman" w:hAnsi="Times New Roman" w:cs="Times New Roman"/>
          <w:sz w:val="28"/>
          <w:szCs w:val="28"/>
        </w:rPr>
        <w:t>1</w:t>
      </w:r>
      <w:r w:rsidRPr="009C5F17">
        <w:rPr>
          <w:rFonts w:ascii="Times New Roman" w:hAnsi="Times New Roman" w:cs="Times New Roman"/>
          <w:sz w:val="28"/>
          <w:szCs w:val="28"/>
        </w:rPr>
        <w:t> </w:t>
      </w:r>
      <w:r w:rsidR="00C60209" w:rsidRPr="009C5F17">
        <w:rPr>
          <w:rFonts w:ascii="Times New Roman" w:hAnsi="Times New Roman" w:cs="Times New Roman"/>
          <w:sz w:val="28"/>
          <w:szCs w:val="28"/>
        </w:rPr>
        <w:t>822</w:t>
      </w:r>
      <w:r w:rsidRPr="009C5F17">
        <w:rPr>
          <w:rFonts w:ascii="Times New Roman" w:hAnsi="Times New Roman" w:cs="Times New Roman"/>
          <w:sz w:val="28"/>
          <w:szCs w:val="28"/>
        </w:rPr>
        <w:t>.</w:t>
      </w:r>
      <w:r w:rsidR="00C60209" w:rsidRPr="009C5F17">
        <w:rPr>
          <w:rFonts w:ascii="Times New Roman" w:hAnsi="Times New Roman" w:cs="Times New Roman"/>
          <w:sz w:val="28"/>
          <w:szCs w:val="28"/>
        </w:rPr>
        <w:t>49980</w:t>
      </w:r>
      <w:r w:rsidRPr="009C5F17">
        <w:rPr>
          <w:rFonts w:ascii="Times New Roman" w:hAnsi="Times New Roman" w:cs="Times New Roman"/>
          <w:sz w:val="28"/>
          <w:szCs w:val="28"/>
        </w:rPr>
        <w:t xml:space="preserve"> то есть </w:t>
      </w:r>
      <w:r w:rsidR="00C60209" w:rsidRPr="009C5F17">
        <w:rPr>
          <w:rFonts w:ascii="Times New Roman" w:hAnsi="Times New Roman" w:cs="Times New Roman"/>
          <w:sz w:val="28"/>
          <w:szCs w:val="28"/>
        </w:rPr>
        <w:t>1</w:t>
      </w:r>
      <w:r w:rsidRPr="009C5F17">
        <w:rPr>
          <w:rFonts w:ascii="Times New Roman" w:hAnsi="Times New Roman" w:cs="Times New Roman"/>
          <w:sz w:val="28"/>
          <w:szCs w:val="28"/>
        </w:rPr>
        <w:t> </w:t>
      </w:r>
      <w:r w:rsidR="00C60209" w:rsidRPr="009C5F17">
        <w:rPr>
          <w:rFonts w:ascii="Times New Roman" w:hAnsi="Times New Roman" w:cs="Times New Roman"/>
          <w:sz w:val="28"/>
          <w:szCs w:val="28"/>
        </w:rPr>
        <w:t>822</w:t>
      </w:r>
      <w:r w:rsidRPr="009C5F17">
        <w:rPr>
          <w:rFonts w:ascii="Times New Roman" w:hAnsi="Times New Roman" w:cs="Times New Roman"/>
          <w:sz w:val="28"/>
          <w:szCs w:val="28"/>
        </w:rPr>
        <w:t> </w:t>
      </w:r>
      <w:r w:rsidR="00C60209" w:rsidRPr="009C5F17">
        <w:rPr>
          <w:rFonts w:ascii="Times New Roman" w:hAnsi="Times New Roman" w:cs="Times New Roman"/>
          <w:sz w:val="28"/>
          <w:szCs w:val="28"/>
        </w:rPr>
        <w:t>49</w:t>
      </w:r>
      <w:r w:rsidR="007D0E26" w:rsidRPr="009C5F17">
        <w:rPr>
          <w:rFonts w:ascii="Times New Roman" w:hAnsi="Times New Roman" w:cs="Times New Roman"/>
          <w:sz w:val="28"/>
          <w:szCs w:val="28"/>
        </w:rPr>
        <w:t>9</w:t>
      </w:r>
      <w:r w:rsidRPr="009C5F17">
        <w:rPr>
          <w:rFonts w:ascii="Times New Roman" w:hAnsi="Times New Roman" w:cs="Times New Roman"/>
          <w:sz w:val="28"/>
          <w:szCs w:val="28"/>
        </w:rPr>
        <w:t xml:space="preserve"> руб., что не соответствует действительности, так как согласно </w:t>
      </w:r>
      <w:r w:rsidR="007D0E26" w:rsidRPr="009C5F17">
        <w:rPr>
          <w:rFonts w:ascii="Times New Roman" w:hAnsi="Times New Roman" w:cs="Times New Roman"/>
          <w:sz w:val="28"/>
          <w:szCs w:val="28"/>
        </w:rPr>
        <w:t>информации  из раздела «Закупки» ЕИС в сфере закупок 4 открытых аукциона в электронной форме  на  сумму 7 504 070 руб.</w:t>
      </w:r>
      <w:r w:rsidR="001047F2" w:rsidRPr="009C5F17">
        <w:rPr>
          <w:rFonts w:ascii="Times New Roman" w:hAnsi="Times New Roman" w:cs="Times New Roman"/>
          <w:sz w:val="28"/>
          <w:szCs w:val="28"/>
        </w:rPr>
        <w:t xml:space="preserve"> не состоялись. Следовательно, контракты по данным аукционам заключены с единственным поставщиком (подрядчиком, исполнителем). </w:t>
      </w:r>
    </w:p>
    <w:p w:rsidR="007D0E26" w:rsidRPr="009C5F17" w:rsidRDefault="001047F2"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Таким образом, в абзаце 1 позиции 2 раздела 2 формы отчета должна быть указана сумма 9 326 569 руб.</w:t>
      </w:r>
    </w:p>
    <w:p w:rsidR="00503330" w:rsidRPr="009C5F17" w:rsidRDefault="001047F2" w:rsidP="001047F2">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2</w:t>
      </w:r>
      <w:r w:rsidR="00503330" w:rsidRPr="009C5F17">
        <w:rPr>
          <w:rFonts w:ascii="Times New Roman" w:hAnsi="Times New Roman" w:cs="Times New Roman"/>
          <w:sz w:val="28"/>
          <w:szCs w:val="28"/>
        </w:rPr>
        <w:t xml:space="preserve">. Согласно требованиям абзаца 4 подпункта «б» пункта 2 указанных Требований к заполнению формы отчета об объеме закупок у СМП и СОНКО в </w:t>
      </w:r>
      <w:hyperlink r:id="rId11" w:history="1">
        <w:r w:rsidR="00503330" w:rsidRPr="009C5F17">
          <w:rPr>
            <w:rStyle w:val="ac"/>
            <w:rFonts w:ascii="Times New Roman" w:hAnsi="Times New Roman" w:cs="Times New Roman"/>
            <w:color w:val="auto"/>
            <w:sz w:val="28"/>
            <w:szCs w:val="28"/>
          </w:rPr>
          <w:t>абзаце 4</w:t>
        </w:r>
      </w:hyperlink>
      <w:r w:rsidR="00503330" w:rsidRPr="009C5F17">
        <w:rPr>
          <w:rStyle w:val="ac"/>
          <w:rFonts w:ascii="Times New Roman" w:hAnsi="Times New Roman" w:cs="Times New Roman"/>
          <w:color w:val="auto"/>
          <w:sz w:val="28"/>
          <w:szCs w:val="28"/>
        </w:rPr>
        <w:t xml:space="preserve"> позиции 2 раздела 2 </w:t>
      </w:r>
      <w:r w:rsidR="00503330" w:rsidRPr="009C5F17">
        <w:rPr>
          <w:rFonts w:ascii="Times New Roman" w:hAnsi="Times New Roman" w:cs="Times New Roman"/>
          <w:sz w:val="28"/>
          <w:szCs w:val="28"/>
        </w:rPr>
        <w:t xml:space="preserve">формы отчета об объеме закупок у СМП и СОНКО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hyperlink r:id="rId12" w:history="1">
        <w:r w:rsidR="00503330" w:rsidRPr="009C5F17">
          <w:rPr>
            <w:rStyle w:val="ac"/>
            <w:rFonts w:ascii="Times New Roman" w:hAnsi="Times New Roman" w:cs="Times New Roman"/>
            <w:color w:val="auto"/>
            <w:sz w:val="28"/>
            <w:szCs w:val="28"/>
          </w:rPr>
          <w:t>частью 1 статьи 93</w:t>
        </w:r>
      </w:hyperlink>
      <w:r w:rsidR="00503330" w:rsidRPr="009C5F17">
        <w:rPr>
          <w:rFonts w:ascii="Times New Roman" w:hAnsi="Times New Roman" w:cs="Times New Roman"/>
          <w:sz w:val="28"/>
          <w:szCs w:val="28"/>
        </w:rPr>
        <w:t xml:space="preserve"> ФЗ-44,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rsidR="001047F2" w:rsidRPr="009C5F17" w:rsidRDefault="00503330" w:rsidP="001047F2">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ГБУ «КЦСОН Октябрьского района» в нарушение требований абзаца 4 подпункта «б» пункта 2 Требований к заполнению формы Отчета об объеме закупок у СМП и СОНКО в </w:t>
      </w:r>
      <w:hyperlink r:id="rId13" w:history="1">
        <w:r w:rsidRPr="009C5F17">
          <w:rPr>
            <w:rStyle w:val="ac"/>
            <w:rFonts w:ascii="Times New Roman" w:hAnsi="Times New Roman" w:cs="Times New Roman"/>
            <w:color w:val="auto"/>
            <w:sz w:val="28"/>
            <w:szCs w:val="28"/>
          </w:rPr>
          <w:t>абзаце 4</w:t>
        </w:r>
      </w:hyperlink>
      <w:r w:rsidRPr="009C5F17">
        <w:rPr>
          <w:rStyle w:val="ac"/>
          <w:rFonts w:ascii="Times New Roman" w:hAnsi="Times New Roman" w:cs="Times New Roman"/>
          <w:color w:val="auto"/>
          <w:sz w:val="28"/>
          <w:szCs w:val="28"/>
        </w:rPr>
        <w:t xml:space="preserve"> позиции 2 раздела 2 </w:t>
      </w:r>
      <w:r w:rsidRPr="009C5F17">
        <w:rPr>
          <w:rFonts w:ascii="Times New Roman" w:hAnsi="Times New Roman" w:cs="Times New Roman"/>
          <w:sz w:val="28"/>
          <w:szCs w:val="28"/>
        </w:rPr>
        <w:t xml:space="preserve">рассматриваемого отчета указано, что общий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ФЗ-44 составляет </w:t>
      </w:r>
      <w:r w:rsidR="001047F2" w:rsidRPr="009C5F17">
        <w:rPr>
          <w:rFonts w:ascii="Times New Roman" w:hAnsi="Times New Roman" w:cs="Times New Roman"/>
          <w:sz w:val="28"/>
          <w:szCs w:val="28"/>
        </w:rPr>
        <w:t xml:space="preserve">1 822.49980 то есть 1 822 499 руб., что не соответствует действительности, так как согласно информации  из раздела «Закупки» ЕИС в сфере закупок 4 открытых аукциона в электронной форме  на  сумму 7 504 070 руб. не состоялись. Следовательно, контракты по данным аукционам заключены с единственным поставщиком (подрядчиком, исполнителем). </w:t>
      </w:r>
    </w:p>
    <w:p w:rsidR="001047F2" w:rsidRPr="009C5F17" w:rsidRDefault="001047F2" w:rsidP="001047F2">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Таким образом, в абзаце 1 позиции 2 раздела 2 формы отчета должна быть указана сумма 9 326 569 руб.</w:t>
      </w:r>
    </w:p>
    <w:p w:rsidR="007205FF" w:rsidRPr="009C5F17" w:rsidRDefault="007205FF" w:rsidP="007205FF">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3. Согласно требованиям подпункта «</w:t>
      </w:r>
      <w:r w:rsidR="009E52C3" w:rsidRPr="009C5F17">
        <w:rPr>
          <w:rFonts w:ascii="Times New Roman" w:hAnsi="Times New Roman" w:cs="Times New Roman"/>
          <w:sz w:val="28"/>
          <w:szCs w:val="28"/>
        </w:rPr>
        <w:t>д</w:t>
      </w:r>
      <w:r w:rsidRPr="009C5F17">
        <w:rPr>
          <w:rFonts w:ascii="Times New Roman" w:hAnsi="Times New Roman" w:cs="Times New Roman"/>
          <w:sz w:val="28"/>
          <w:szCs w:val="28"/>
        </w:rPr>
        <w:t xml:space="preserve">» пункта 2 указанных Требований к заполнению формы отчета об объеме закупок у СМП и СОНКО в </w:t>
      </w:r>
      <w:hyperlink r:id="rId14" w:history="1"/>
      <w:r w:rsidRPr="009C5F17">
        <w:rPr>
          <w:rFonts w:ascii="Times New Roman" w:hAnsi="Times New Roman" w:cs="Times New Roman"/>
          <w:sz w:val="28"/>
          <w:szCs w:val="28"/>
        </w:rPr>
        <w:t xml:space="preserve">позиции </w:t>
      </w:r>
      <w:r w:rsidR="009E52C3" w:rsidRPr="009C5F17">
        <w:rPr>
          <w:rFonts w:ascii="Times New Roman" w:hAnsi="Times New Roman" w:cs="Times New Roman"/>
          <w:sz w:val="28"/>
          <w:szCs w:val="28"/>
        </w:rPr>
        <w:t>5</w:t>
      </w:r>
      <w:r w:rsidRPr="009C5F17">
        <w:rPr>
          <w:rFonts w:ascii="Times New Roman" w:hAnsi="Times New Roman" w:cs="Times New Roman"/>
          <w:sz w:val="28"/>
          <w:szCs w:val="28"/>
        </w:rPr>
        <w:t xml:space="preserve"> </w:t>
      </w:r>
      <w:r w:rsidRPr="009C5F17">
        <w:rPr>
          <w:rFonts w:ascii="Times New Roman" w:hAnsi="Times New Roman" w:cs="Times New Roman"/>
          <w:sz w:val="28"/>
          <w:szCs w:val="28"/>
        </w:rPr>
        <w:br/>
        <w:t>раздела 2 формы отчета об объеме закупок у СМП и СОНКО указывается информация об объеме закупок, который заказчик осуществил у</w:t>
      </w:r>
      <w:r w:rsidR="009E52C3" w:rsidRPr="009C5F17">
        <w:rPr>
          <w:rFonts w:ascii="Times New Roman" w:hAnsi="Times New Roman" w:cs="Times New Roman"/>
          <w:sz w:val="28"/>
          <w:szCs w:val="28"/>
        </w:rPr>
        <w:t xml:space="preserve"> </w:t>
      </w:r>
      <w:r w:rsidRPr="009C5F17">
        <w:rPr>
          <w:rFonts w:ascii="Times New Roman" w:hAnsi="Times New Roman" w:cs="Times New Roman"/>
          <w:sz w:val="28"/>
          <w:szCs w:val="28"/>
        </w:rPr>
        <w:t>субъектов малого предпринимательства и социально ориентированных некоммерческих организаций в отчетном году</w:t>
      </w:r>
      <w:r w:rsidR="009E52C3" w:rsidRPr="009C5F17">
        <w:rPr>
          <w:rFonts w:ascii="Times New Roman" w:hAnsi="Times New Roman" w:cs="Times New Roman"/>
          <w:sz w:val="28"/>
          <w:szCs w:val="28"/>
        </w:rPr>
        <w:t xml:space="preserve"> по результатам состоявшихся процедур определения поставщика (подрядчика, исполнителя)</w:t>
      </w:r>
      <w:r w:rsidRPr="009C5F17">
        <w:rPr>
          <w:rFonts w:ascii="Times New Roman" w:hAnsi="Times New Roman" w:cs="Times New Roman"/>
          <w:sz w:val="28"/>
          <w:szCs w:val="28"/>
        </w:rPr>
        <w:t>.</w:t>
      </w:r>
    </w:p>
    <w:p w:rsidR="009E52C3" w:rsidRPr="009C5F17" w:rsidRDefault="007205FF" w:rsidP="007205FF">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ГБУ «КЦСОН Октябрьского района» в нарушение требований подпункта «</w:t>
      </w:r>
      <w:r w:rsidR="009E52C3" w:rsidRPr="009C5F17">
        <w:rPr>
          <w:rFonts w:ascii="Times New Roman" w:hAnsi="Times New Roman" w:cs="Times New Roman"/>
          <w:sz w:val="28"/>
          <w:szCs w:val="28"/>
        </w:rPr>
        <w:t>д</w:t>
      </w:r>
      <w:r w:rsidRPr="009C5F17">
        <w:rPr>
          <w:rFonts w:ascii="Times New Roman" w:hAnsi="Times New Roman" w:cs="Times New Roman"/>
          <w:sz w:val="28"/>
          <w:szCs w:val="28"/>
        </w:rPr>
        <w:t xml:space="preserve">» пункта 2 Требований к заполнению формы Отчета об объеме закупок у СМП и СОНКО в позиции </w:t>
      </w:r>
      <w:r w:rsidR="009E52C3" w:rsidRPr="009C5F17">
        <w:rPr>
          <w:rFonts w:ascii="Times New Roman" w:hAnsi="Times New Roman" w:cs="Times New Roman"/>
          <w:sz w:val="28"/>
          <w:szCs w:val="28"/>
        </w:rPr>
        <w:t>5</w:t>
      </w:r>
      <w:r w:rsidRPr="009C5F17">
        <w:rPr>
          <w:rFonts w:ascii="Times New Roman" w:hAnsi="Times New Roman" w:cs="Times New Roman"/>
          <w:sz w:val="28"/>
          <w:szCs w:val="28"/>
        </w:rPr>
        <w:t xml:space="preserve"> раздела 2 рассматриваемого отчета указано, что объем закупок, который заказчик осуществил у субъектов малого предпринимательства и социально ориентированных некоммерческих организаций в отчетном году </w:t>
      </w:r>
      <w:r w:rsidR="009E52C3" w:rsidRPr="009C5F17">
        <w:rPr>
          <w:rFonts w:ascii="Times New Roman" w:hAnsi="Times New Roman" w:cs="Times New Roman"/>
          <w:sz w:val="28"/>
          <w:szCs w:val="28"/>
        </w:rPr>
        <w:t xml:space="preserve">в отчетном году по результатам состоявшихся процедур </w:t>
      </w:r>
      <w:r w:rsidRPr="009C5F17">
        <w:rPr>
          <w:rFonts w:ascii="Times New Roman" w:hAnsi="Times New Roman" w:cs="Times New Roman"/>
          <w:sz w:val="28"/>
          <w:szCs w:val="28"/>
        </w:rPr>
        <w:t xml:space="preserve">составляет </w:t>
      </w:r>
      <w:r w:rsidR="009E52C3" w:rsidRPr="009C5F17">
        <w:rPr>
          <w:rFonts w:ascii="Times New Roman" w:hAnsi="Times New Roman" w:cs="Times New Roman"/>
          <w:sz w:val="28"/>
          <w:szCs w:val="28"/>
        </w:rPr>
        <w:t>9 974.74552</w:t>
      </w:r>
      <w:r w:rsidR="0069262A" w:rsidRPr="009C5F17">
        <w:rPr>
          <w:rFonts w:ascii="Times New Roman" w:hAnsi="Times New Roman" w:cs="Times New Roman"/>
          <w:sz w:val="28"/>
          <w:szCs w:val="28"/>
        </w:rPr>
        <w:t xml:space="preserve"> то есть 9 974 745 руб.</w:t>
      </w:r>
      <w:r w:rsidRPr="009C5F17">
        <w:rPr>
          <w:rFonts w:ascii="Times New Roman" w:hAnsi="Times New Roman" w:cs="Times New Roman"/>
          <w:sz w:val="28"/>
          <w:szCs w:val="28"/>
        </w:rPr>
        <w:t>, что не соответствует действительности, так как согласно</w:t>
      </w:r>
      <w:r w:rsidR="009E52C3" w:rsidRPr="009C5F17">
        <w:rPr>
          <w:rFonts w:ascii="Times New Roman" w:hAnsi="Times New Roman" w:cs="Times New Roman"/>
          <w:sz w:val="28"/>
          <w:szCs w:val="28"/>
        </w:rPr>
        <w:t xml:space="preserve"> информации из раздела «Закупки» ЕИС в сфере закупок сумма состоявшихся процедур </w:t>
      </w:r>
      <w:r w:rsidR="0069262A" w:rsidRPr="009C5F17">
        <w:rPr>
          <w:rFonts w:ascii="Times New Roman" w:hAnsi="Times New Roman" w:cs="Times New Roman"/>
          <w:sz w:val="28"/>
          <w:szCs w:val="28"/>
        </w:rPr>
        <w:t>определения поставщика (подрядчика, исполнителя) составляет 3 437 100 руб.</w:t>
      </w:r>
    </w:p>
    <w:p w:rsidR="00503330" w:rsidRPr="009C5F17" w:rsidRDefault="0069262A" w:rsidP="001047F2">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4</w:t>
      </w:r>
      <w:r w:rsidR="00503330" w:rsidRPr="009C5F17">
        <w:rPr>
          <w:rFonts w:ascii="Times New Roman" w:hAnsi="Times New Roman" w:cs="Times New Roman"/>
          <w:sz w:val="28"/>
          <w:szCs w:val="28"/>
        </w:rPr>
        <w:t xml:space="preserve">. Согласно требованиям подпункта «ж» пункта 2 указанных Требований к заполнению формы отчета об объеме закупок у СМП и СОНКО в </w:t>
      </w:r>
      <w:hyperlink r:id="rId15" w:history="1"/>
      <w:r w:rsidR="00503330" w:rsidRPr="009C5F17">
        <w:rPr>
          <w:rFonts w:ascii="Times New Roman" w:hAnsi="Times New Roman" w:cs="Times New Roman"/>
          <w:sz w:val="28"/>
          <w:szCs w:val="28"/>
        </w:rPr>
        <w:t xml:space="preserve">позиции 7 </w:t>
      </w:r>
      <w:r w:rsidR="00503330" w:rsidRPr="009C5F17">
        <w:rPr>
          <w:rFonts w:ascii="Times New Roman" w:hAnsi="Times New Roman" w:cs="Times New Roman"/>
          <w:sz w:val="28"/>
          <w:szCs w:val="28"/>
        </w:rPr>
        <w:br/>
        <w:t xml:space="preserve">раздела 2 формы отчета об объеме закупок у СМП и СОНКО указывается информация об объеме закупок, который заказчик осуществил у субъектов малого предпринимательства и социально ориентированных некоммерческих организаций в отчетном году, рассчитанный как сумма значений объемов, указанных в </w:t>
      </w:r>
      <w:hyperlink w:anchor="sub_20025" w:history="1">
        <w:r w:rsidR="00503330" w:rsidRPr="009C5F17">
          <w:rPr>
            <w:rFonts w:ascii="Times New Roman" w:hAnsi="Times New Roman" w:cs="Times New Roman"/>
            <w:sz w:val="28"/>
            <w:szCs w:val="28"/>
          </w:rPr>
          <w:t>позициях 5</w:t>
        </w:r>
      </w:hyperlink>
      <w:r w:rsidR="00503330" w:rsidRPr="009C5F17">
        <w:rPr>
          <w:rFonts w:ascii="Times New Roman" w:hAnsi="Times New Roman" w:cs="Times New Roman"/>
          <w:sz w:val="28"/>
          <w:szCs w:val="28"/>
        </w:rPr>
        <w:t xml:space="preserve"> и </w:t>
      </w:r>
      <w:hyperlink w:anchor="sub_20026" w:history="1">
        <w:r w:rsidR="00503330" w:rsidRPr="009C5F17">
          <w:rPr>
            <w:rFonts w:ascii="Times New Roman" w:hAnsi="Times New Roman" w:cs="Times New Roman"/>
            <w:sz w:val="28"/>
            <w:szCs w:val="28"/>
          </w:rPr>
          <w:t>6</w:t>
        </w:r>
      </w:hyperlink>
      <w:r w:rsidR="00503330" w:rsidRPr="009C5F17">
        <w:rPr>
          <w:rFonts w:ascii="Times New Roman" w:hAnsi="Times New Roman" w:cs="Times New Roman"/>
          <w:sz w:val="28"/>
          <w:szCs w:val="28"/>
        </w:rPr>
        <w:t xml:space="preserve"> (тыс. рублей).</w:t>
      </w:r>
    </w:p>
    <w:p w:rsidR="0069262A" w:rsidRPr="009C5F17"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ГБУ «КЦСОН Октябрьского района» в нарушение требований подпункта «ж» пункта 2 Требований к заполнению формы Отчета об объеме закупок у СМП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и СОНКО в позиции 7 раздела 2 рассматриваемого отчета указано, что объем закупок, который заказчик осуществил у субъектов малого предпринимательства и социально ориентированных некоммерческих организаций в отчетном году составляет </w:t>
      </w:r>
      <w:r w:rsidR="0069262A" w:rsidRPr="009C5F17">
        <w:rPr>
          <w:rFonts w:ascii="Times New Roman" w:hAnsi="Times New Roman" w:cs="Times New Roman"/>
          <w:sz w:val="28"/>
          <w:szCs w:val="28"/>
        </w:rPr>
        <w:t>9 974.74552 то есть 9 974 745 руб.</w:t>
      </w:r>
      <w:r w:rsidRPr="009C5F17">
        <w:rPr>
          <w:rFonts w:ascii="Times New Roman" w:hAnsi="Times New Roman" w:cs="Times New Roman"/>
          <w:sz w:val="28"/>
          <w:szCs w:val="28"/>
        </w:rPr>
        <w:t>, что не соответствует действительности, так как</w:t>
      </w:r>
      <w:r w:rsidR="0069262A" w:rsidRPr="009C5F17">
        <w:rPr>
          <w:rFonts w:ascii="Times New Roman" w:hAnsi="Times New Roman" w:cs="Times New Roman"/>
          <w:sz w:val="28"/>
          <w:szCs w:val="28"/>
        </w:rPr>
        <w:t xml:space="preserve"> сумма </w:t>
      </w:r>
      <w:r w:rsidRPr="009C5F17">
        <w:rPr>
          <w:rFonts w:ascii="Times New Roman" w:hAnsi="Times New Roman" w:cs="Times New Roman"/>
          <w:sz w:val="28"/>
          <w:szCs w:val="28"/>
        </w:rPr>
        <w:t xml:space="preserve"> </w:t>
      </w:r>
      <w:r w:rsidR="0069262A" w:rsidRPr="009C5F17">
        <w:rPr>
          <w:rFonts w:ascii="Times New Roman" w:hAnsi="Times New Roman" w:cs="Times New Roman"/>
          <w:sz w:val="28"/>
          <w:szCs w:val="28"/>
        </w:rPr>
        <w:t>объем закупок, который заказчик осуществил у субъектов малого предпринимательства и социально ориентированных некоммерческих организаций в отчетном году составляет 10 941 170 руб.</w:t>
      </w:r>
    </w:p>
    <w:p w:rsidR="005F7E72" w:rsidRPr="009C5F17" w:rsidRDefault="009C5F17" w:rsidP="005F7E72">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5</w:t>
      </w:r>
      <w:r w:rsidR="00503330" w:rsidRPr="009C5F17">
        <w:rPr>
          <w:rFonts w:ascii="Times New Roman" w:hAnsi="Times New Roman" w:cs="Times New Roman"/>
          <w:sz w:val="28"/>
          <w:szCs w:val="28"/>
        </w:rPr>
        <w:t xml:space="preserve">. </w:t>
      </w:r>
      <w:r w:rsidR="005F7E72" w:rsidRPr="009C5F17">
        <w:rPr>
          <w:rFonts w:ascii="Times New Roman" w:hAnsi="Times New Roman" w:cs="Times New Roman"/>
          <w:sz w:val="28"/>
          <w:szCs w:val="28"/>
        </w:rPr>
        <w:t xml:space="preserve">Согласно требованиям подпункта «и» пункта 2 указанных Требований </w:t>
      </w:r>
      <w:r w:rsidR="005F7E72" w:rsidRPr="009C5F17">
        <w:rPr>
          <w:rFonts w:ascii="Times New Roman" w:hAnsi="Times New Roman" w:cs="Times New Roman"/>
          <w:sz w:val="28"/>
          <w:szCs w:val="28"/>
        </w:rPr>
        <w:br/>
        <w:t xml:space="preserve">к заполнению формы отчета об объеме закупок у СМП и СОНКО в </w:t>
      </w:r>
      <w:hyperlink r:id="rId16" w:history="1"/>
      <w:r w:rsidR="005F7E72" w:rsidRPr="009C5F17">
        <w:rPr>
          <w:rFonts w:ascii="Times New Roman" w:hAnsi="Times New Roman" w:cs="Times New Roman"/>
          <w:sz w:val="28"/>
          <w:szCs w:val="28"/>
        </w:rPr>
        <w:t xml:space="preserve">позиции 9 </w:t>
      </w:r>
      <w:r w:rsidR="005F7E72" w:rsidRPr="009C5F17">
        <w:rPr>
          <w:rFonts w:ascii="Times New Roman" w:hAnsi="Times New Roman" w:cs="Times New Roman"/>
          <w:sz w:val="28"/>
          <w:szCs w:val="28"/>
        </w:rPr>
        <w:br/>
        <w:t>раздела 2 формы отчета об объеме закупок у СМП и СОНКО указывается общая сумма начальных (максимальных) цен контрактов несостоявшихся процедур закупок определений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F3263F" w:rsidRPr="009C5F17" w:rsidRDefault="005F7E72" w:rsidP="00F3263F">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ГБУ «КЦСОН Октябрьского района» в нарушение требований подпункта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«и» пункта 2 Требований к заполнению формы Отчета об объеме закупок у СМП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и СОНКО в позиции 9 раздела 2 рассматриваемого отчета указана информация </w:t>
      </w:r>
      <w:r w:rsidR="00001EEC">
        <w:rPr>
          <w:rFonts w:ascii="Times New Roman" w:hAnsi="Times New Roman" w:cs="Times New Roman"/>
          <w:sz w:val="28"/>
          <w:szCs w:val="28"/>
        </w:rPr>
        <w:br/>
      </w:r>
      <w:r w:rsidRPr="009C5F17">
        <w:rPr>
          <w:rFonts w:ascii="Times New Roman" w:hAnsi="Times New Roman" w:cs="Times New Roman"/>
          <w:sz w:val="28"/>
          <w:szCs w:val="28"/>
        </w:rPr>
        <w:t>о контрактах несостоявшихся процедур закупок определений поставщиков (подрядчиков, исполнителей) с участием субъектов малого предпринимательства, социально ориентированных некоммерческих организаций в сумме 0.000, что не соответствует действительности, так как согласно информации из раздела «Закупки» ЕИС в сфере закупок сумма начальных (максимальных) цен контрактов</w:t>
      </w:r>
      <w:r w:rsidRPr="009C5F17">
        <w:rPr>
          <w:rFonts w:ascii="Times New Roman" w:eastAsia="Times New Roman" w:hAnsi="Times New Roman" w:cs="Times New Roman"/>
          <w:sz w:val="28"/>
          <w:szCs w:val="28"/>
        </w:rPr>
        <w:t xml:space="preserve"> несостоявшихся определений</w:t>
      </w:r>
      <w:r w:rsidR="00F3263F" w:rsidRPr="009C5F17">
        <w:rPr>
          <w:rFonts w:ascii="Times New Roman" w:eastAsia="Times New Roman" w:hAnsi="Times New Roman" w:cs="Times New Roman"/>
          <w:sz w:val="28"/>
          <w:szCs w:val="28"/>
        </w:rPr>
        <w:t xml:space="preserve"> </w:t>
      </w:r>
      <w:r w:rsidR="00F3263F" w:rsidRPr="009C5F17">
        <w:rPr>
          <w:rFonts w:ascii="Times New Roman" w:hAnsi="Times New Roman" w:cs="Times New Roman"/>
          <w:sz w:val="28"/>
          <w:szCs w:val="28"/>
        </w:rPr>
        <w:t>поставщиков (подрядчиков, исполнителей) с участием субъектов малого предпринимательства, социально ориентированных некоммерческих организаций</w:t>
      </w:r>
      <w:r w:rsidRPr="009C5F17">
        <w:rPr>
          <w:rFonts w:ascii="Times New Roman" w:eastAsia="Times New Roman" w:hAnsi="Times New Roman" w:cs="Times New Roman"/>
          <w:sz w:val="28"/>
          <w:szCs w:val="28"/>
        </w:rPr>
        <w:t xml:space="preserve"> </w:t>
      </w:r>
      <w:r w:rsidR="00F3263F" w:rsidRPr="009C5F17">
        <w:rPr>
          <w:rFonts w:ascii="Times New Roman" w:eastAsia="Times New Roman" w:hAnsi="Times New Roman" w:cs="Times New Roman"/>
          <w:sz w:val="28"/>
          <w:szCs w:val="28"/>
        </w:rPr>
        <w:t xml:space="preserve">составляет 7 504 070 руб. </w:t>
      </w:r>
    </w:p>
    <w:p w:rsidR="005F7E72" w:rsidRPr="009C5F17" w:rsidRDefault="005F7E72" w:rsidP="005F7E7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5F17">
        <w:rPr>
          <w:rFonts w:ascii="Times New Roman" w:hAnsi="Times New Roman" w:cs="Times New Roman"/>
          <w:sz w:val="28"/>
          <w:szCs w:val="28"/>
        </w:rPr>
        <w:t xml:space="preserve">Таким образом, </w:t>
      </w:r>
      <w:r w:rsidRPr="009C5F17">
        <w:rPr>
          <w:rFonts w:ascii="Times New Roman" w:eastAsia="Times New Roman" w:hAnsi="Times New Roman" w:cs="Times New Roman"/>
          <w:sz w:val="28"/>
          <w:szCs w:val="28"/>
        </w:rPr>
        <w:t xml:space="preserve">в </w:t>
      </w:r>
      <w:r w:rsidRPr="009C5F17">
        <w:rPr>
          <w:rFonts w:ascii="Times New Roman" w:hAnsi="Times New Roman" w:cs="Times New Roman"/>
          <w:sz w:val="28"/>
          <w:szCs w:val="28"/>
        </w:rPr>
        <w:t xml:space="preserve">позиции </w:t>
      </w:r>
      <w:r w:rsidR="00F3263F" w:rsidRPr="009C5F17">
        <w:rPr>
          <w:rFonts w:ascii="Times New Roman" w:hAnsi="Times New Roman" w:cs="Times New Roman"/>
          <w:sz w:val="28"/>
          <w:szCs w:val="28"/>
        </w:rPr>
        <w:t>9</w:t>
      </w:r>
      <w:r w:rsidRPr="009C5F17">
        <w:rPr>
          <w:rFonts w:ascii="Times New Roman" w:hAnsi="Times New Roman" w:cs="Times New Roman"/>
          <w:sz w:val="28"/>
          <w:szCs w:val="28"/>
        </w:rPr>
        <w:t xml:space="preserve"> раздела 2 данного отчета </w:t>
      </w:r>
      <w:r w:rsidR="00F3263F" w:rsidRPr="009C5F17">
        <w:rPr>
          <w:rFonts w:ascii="Times New Roman" w:hAnsi="Times New Roman" w:cs="Times New Roman"/>
          <w:sz w:val="28"/>
          <w:szCs w:val="28"/>
        </w:rPr>
        <w:t xml:space="preserve">ГБУ «КЦСОН Октябрьского района» </w:t>
      </w:r>
      <w:r w:rsidRPr="009C5F17">
        <w:rPr>
          <w:rFonts w:ascii="Times New Roman" w:hAnsi="Times New Roman" w:cs="Times New Roman"/>
          <w:sz w:val="28"/>
          <w:szCs w:val="28"/>
        </w:rPr>
        <w:t xml:space="preserve">указана недостоверная информация. </w:t>
      </w:r>
    </w:p>
    <w:p w:rsidR="00F3263F" w:rsidRPr="009C5F17" w:rsidRDefault="009C5F17" w:rsidP="00F3263F">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shd w:val="clear" w:color="auto" w:fill="FFFFFF"/>
        </w:rPr>
        <w:t>6</w:t>
      </w:r>
      <w:r w:rsidR="00F3263F" w:rsidRPr="009C5F17">
        <w:rPr>
          <w:rFonts w:ascii="Times New Roman" w:hAnsi="Times New Roman" w:cs="Times New Roman"/>
          <w:sz w:val="28"/>
          <w:szCs w:val="28"/>
          <w:shd w:val="clear" w:color="auto" w:fill="FFFFFF"/>
        </w:rPr>
        <w:t xml:space="preserve">. </w:t>
      </w:r>
      <w:r w:rsidR="00F3263F" w:rsidRPr="009C5F17">
        <w:rPr>
          <w:rFonts w:ascii="Times New Roman" w:hAnsi="Times New Roman" w:cs="Times New Roman"/>
          <w:sz w:val="28"/>
          <w:szCs w:val="28"/>
        </w:rPr>
        <w:t xml:space="preserve">Согласно требованиям подпункта «а» пункта 3 указанных Требований к заполнению формы отчета об объеме закупок у СМП и СОНКО в </w:t>
      </w:r>
      <w:hyperlink w:anchor="sub_20033" w:history="1">
        <w:r w:rsidR="00F3263F" w:rsidRPr="009C5F17">
          <w:rPr>
            <w:rFonts w:ascii="Times New Roman" w:hAnsi="Times New Roman" w:cs="Times New Roman"/>
            <w:sz w:val="28"/>
            <w:szCs w:val="28"/>
          </w:rPr>
          <w:t>позиции 1</w:t>
        </w:r>
      </w:hyperlink>
      <w:r w:rsidR="00F3263F" w:rsidRPr="009C5F17">
        <w:rPr>
          <w:rFonts w:ascii="Times New Roman" w:hAnsi="Times New Roman" w:cs="Times New Roman"/>
          <w:sz w:val="28"/>
          <w:szCs w:val="28"/>
        </w:rPr>
        <w:t xml:space="preserve"> указываются уникальные номера реестровых записей контрактов, заключенных с субъектами малого предпринимательства и социально ориентированными некоммерческими организациями, из реестра контрактов, заключенных заказчиками.</w:t>
      </w:r>
    </w:p>
    <w:p w:rsidR="00F3263F" w:rsidRPr="009C5F17" w:rsidRDefault="00F3263F" w:rsidP="00F3263F">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В </w:t>
      </w:r>
      <w:r w:rsidRPr="009C5F17">
        <w:rPr>
          <w:rStyle w:val="ac"/>
          <w:rFonts w:ascii="Times New Roman" w:hAnsi="Times New Roman" w:cs="Times New Roman"/>
          <w:color w:val="auto"/>
          <w:sz w:val="28"/>
          <w:szCs w:val="28"/>
        </w:rPr>
        <w:t xml:space="preserve">позиции 1 раздела 3 </w:t>
      </w:r>
      <w:r w:rsidRPr="009C5F17">
        <w:rPr>
          <w:rFonts w:ascii="Times New Roman" w:hAnsi="Times New Roman" w:cs="Times New Roman"/>
          <w:sz w:val="28"/>
          <w:szCs w:val="28"/>
        </w:rPr>
        <w:t>формы отчета предусмотрено указание уникальных номеров реестровых записей контрактов, заключенных с субъектами малого предпринимательства и социально ориентированными некоммерческими организациями, из реестра контрактов, заключенных заказчиками.</w:t>
      </w:r>
    </w:p>
    <w:p w:rsidR="00F3263F" w:rsidRPr="009C5F17" w:rsidRDefault="00F3263F" w:rsidP="00F3263F">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ГБУ «КЦСОН Октябрьского района» в нарушение требований подпункта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«а» пункта 3 Требований к заполнению формы Отчета об объеме закупок у СМП </w:t>
      </w:r>
      <w:r w:rsidR="00001EEC">
        <w:rPr>
          <w:rFonts w:ascii="Times New Roman" w:hAnsi="Times New Roman" w:cs="Times New Roman"/>
          <w:sz w:val="28"/>
          <w:szCs w:val="28"/>
        </w:rPr>
        <w:br/>
      </w:r>
      <w:r w:rsidRPr="009C5F17">
        <w:rPr>
          <w:rFonts w:ascii="Times New Roman" w:hAnsi="Times New Roman" w:cs="Times New Roman"/>
          <w:sz w:val="28"/>
          <w:szCs w:val="28"/>
        </w:rPr>
        <w:t xml:space="preserve">и СОНКО в позиции 1 раздела 3 рассматриваемого отчета указана недостоверная информация об уникальных номерах реестровых записей, заключенных </w:t>
      </w:r>
      <w:r w:rsidR="00001EEC">
        <w:rPr>
          <w:rFonts w:ascii="Times New Roman" w:hAnsi="Times New Roman" w:cs="Times New Roman"/>
          <w:sz w:val="28"/>
          <w:szCs w:val="28"/>
        </w:rPr>
        <w:br/>
      </w:r>
      <w:r w:rsidRPr="009C5F17">
        <w:rPr>
          <w:rFonts w:ascii="Times New Roman" w:hAnsi="Times New Roman" w:cs="Times New Roman"/>
          <w:sz w:val="28"/>
          <w:szCs w:val="28"/>
        </w:rPr>
        <w:t>с субъектами малого предпринимательства и социально ориентированными некоммерческими организациями.</w:t>
      </w:r>
    </w:p>
    <w:p w:rsidR="00503330" w:rsidRPr="009C5F17" w:rsidRDefault="009C5F17" w:rsidP="005F7E72">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7</w:t>
      </w:r>
      <w:r w:rsidR="00503330" w:rsidRPr="009C5F17">
        <w:rPr>
          <w:rFonts w:ascii="Times New Roman" w:hAnsi="Times New Roman" w:cs="Times New Roman"/>
          <w:sz w:val="28"/>
          <w:szCs w:val="28"/>
        </w:rPr>
        <w:t xml:space="preserve">. Согласно требованиям подпункта «а» пункта 3 указанных Требований </w:t>
      </w:r>
      <w:r w:rsidR="00001EEC">
        <w:rPr>
          <w:rFonts w:ascii="Times New Roman" w:hAnsi="Times New Roman" w:cs="Times New Roman"/>
          <w:sz w:val="28"/>
          <w:szCs w:val="28"/>
        </w:rPr>
        <w:br/>
      </w:r>
      <w:r w:rsidR="00503330" w:rsidRPr="009C5F17">
        <w:rPr>
          <w:rFonts w:ascii="Times New Roman" w:hAnsi="Times New Roman" w:cs="Times New Roman"/>
          <w:sz w:val="28"/>
          <w:szCs w:val="28"/>
        </w:rPr>
        <w:t xml:space="preserve">к заполнению формы отчета об объеме закупок у СМП и СОНКО в </w:t>
      </w:r>
      <w:hyperlink w:anchor="sub_20033" w:history="1">
        <w:r w:rsidR="00503330" w:rsidRPr="009C5F17">
          <w:rPr>
            <w:rFonts w:ascii="Times New Roman" w:hAnsi="Times New Roman" w:cs="Times New Roman"/>
            <w:sz w:val="28"/>
            <w:szCs w:val="28"/>
          </w:rPr>
          <w:t>позиции 1</w:t>
        </w:r>
      </w:hyperlink>
      <w:r w:rsidR="00503330" w:rsidRPr="009C5F17">
        <w:rPr>
          <w:rFonts w:ascii="Times New Roman" w:hAnsi="Times New Roman" w:cs="Times New Roman"/>
          <w:sz w:val="28"/>
          <w:szCs w:val="28"/>
        </w:rPr>
        <w:t xml:space="preserve"> указываются уникальные номера реестровых записей контрактов, заключенных </w:t>
      </w:r>
      <w:r w:rsidR="00001EEC">
        <w:rPr>
          <w:rFonts w:ascii="Times New Roman" w:hAnsi="Times New Roman" w:cs="Times New Roman"/>
          <w:sz w:val="28"/>
          <w:szCs w:val="28"/>
        </w:rPr>
        <w:br/>
      </w:r>
      <w:r w:rsidR="00503330" w:rsidRPr="009C5F17">
        <w:rPr>
          <w:rFonts w:ascii="Times New Roman" w:hAnsi="Times New Roman" w:cs="Times New Roman"/>
          <w:sz w:val="28"/>
          <w:szCs w:val="28"/>
        </w:rPr>
        <w:t>с субъектами малого предпринимательства и социально ориентированными некоммерческими организациями, из реестра контрактов, заключенных заказчиками.</w:t>
      </w:r>
    </w:p>
    <w:p w:rsidR="00503330" w:rsidRPr="0069262A"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9C5F17">
        <w:rPr>
          <w:rFonts w:ascii="Times New Roman" w:hAnsi="Times New Roman" w:cs="Times New Roman"/>
          <w:sz w:val="28"/>
          <w:szCs w:val="28"/>
        </w:rPr>
        <w:t xml:space="preserve">В </w:t>
      </w:r>
      <w:r w:rsidRPr="009C5F17">
        <w:rPr>
          <w:rStyle w:val="ac"/>
          <w:rFonts w:ascii="Times New Roman" w:hAnsi="Times New Roman" w:cs="Times New Roman"/>
          <w:color w:val="auto"/>
          <w:sz w:val="28"/>
          <w:szCs w:val="28"/>
        </w:rPr>
        <w:t xml:space="preserve">позиции 1 раздела 3 </w:t>
      </w:r>
      <w:r w:rsidRPr="009C5F17">
        <w:rPr>
          <w:rFonts w:ascii="Times New Roman" w:hAnsi="Times New Roman" w:cs="Times New Roman"/>
          <w:sz w:val="28"/>
          <w:szCs w:val="28"/>
        </w:rPr>
        <w:t xml:space="preserve">формы отчета предусмотрено указание уникальных номеров реестровых записей контрактов, заключенных с субъектами малого предпринимательства и </w:t>
      </w:r>
      <w:r w:rsidRPr="0069262A">
        <w:rPr>
          <w:rFonts w:ascii="Times New Roman" w:hAnsi="Times New Roman" w:cs="Times New Roman"/>
          <w:sz w:val="28"/>
          <w:szCs w:val="28"/>
        </w:rPr>
        <w:t>социально ориентированными некоммерческими организациями, из реестра контрактов, заключенных заказчиками.</w:t>
      </w:r>
    </w:p>
    <w:p w:rsidR="00F3263F" w:rsidRPr="0069262A" w:rsidRDefault="00503330" w:rsidP="00F3263F">
      <w:pPr>
        <w:autoSpaceDE w:val="0"/>
        <w:autoSpaceDN w:val="0"/>
        <w:adjustRightInd w:val="0"/>
        <w:spacing w:after="0" w:line="240" w:lineRule="auto"/>
        <w:ind w:firstLine="708"/>
        <w:jc w:val="both"/>
        <w:rPr>
          <w:rFonts w:ascii="Times New Roman" w:hAnsi="Times New Roman" w:cs="Times New Roman"/>
          <w:sz w:val="28"/>
          <w:szCs w:val="28"/>
        </w:rPr>
      </w:pPr>
      <w:r w:rsidRPr="0069262A">
        <w:rPr>
          <w:rFonts w:ascii="Times New Roman" w:hAnsi="Times New Roman" w:cs="Times New Roman"/>
          <w:sz w:val="28"/>
          <w:szCs w:val="28"/>
        </w:rPr>
        <w:t xml:space="preserve">ГБУ «КЦСОН Октябрьского района» в нарушение требований подпункта </w:t>
      </w:r>
      <w:r w:rsidR="00001EEC">
        <w:rPr>
          <w:rFonts w:ascii="Times New Roman" w:hAnsi="Times New Roman" w:cs="Times New Roman"/>
          <w:sz w:val="28"/>
          <w:szCs w:val="28"/>
        </w:rPr>
        <w:br/>
      </w:r>
      <w:r w:rsidRPr="0069262A">
        <w:rPr>
          <w:rFonts w:ascii="Times New Roman" w:hAnsi="Times New Roman" w:cs="Times New Roman"/>
          <w:sz w:val="28"/>
          <w:szCs w:val="28"/>
        </w:rPr>
        <w:t xml:space="preserve">«а» пункта 3 Требований к заполнению формы Отчета об объеме закупок у СМП </w:t>
      </w:r>
      <w:r w:rsidR="00001EEC">
        <w:rPr>
          <w:rFonts w:ascii="Times New Roman" w:hAnsi="Times New Roman" w:cs="Times New Roman"/>
          <w:sz w:val="28"/>
          <w:szCs w:val="28"/>
        </w:rPr>
        <w:br/>
      </w:r>
      <w:r w:rsidRPr="0069262A">
        <w:rPr>
          <w:rFonts w:ascii="Times New Roman" w:hAnsi="Times New Roman" w:cs="Times New Roman"/>
          <w:sz w:val="28"/>
          <w:szCs w:val="28"/>
        </w:rPr>
        <w:t>и СОНКО в позиции 1 раздела 3 рассматриваемого отчета не указывается уникальны</w:t>
      </w:r>
      <w:r w:rsidR="00F3263F">
        <w:rPr>
          <w:rFonts w:ascii="Times New Roman" w:hAnsi="Times New Roman" w:cs="Times New Roman"/>
          <w:sz w:val="28"/>
          <w:szCs w:val="28"/>
        </w:rPr>
        <w:t>е</w:t>
      </w:r>
      <w:r w:rsidRPr="0069262A">
        <w:rPr>
          <w:rFonts w:ascii="Times New Roman" w:hAnsi="Times New Roman" w:cs="Times New Roman"/>
          <w:sz w:val="28"/>
          <w:szCs w:val="28"/>
        </w:rPr>
        <w:t xml:space="preserve"> номер</w:t>
      </w:r>
      <w:r w:rsidR="00F3263F">
        <w:rPr>
          <w:rFonts w:ascii="Times New Roman" w:hAnsi="Times New Roman" w:cs="Times New Roman"/>
          <w:sz w:val="28"/>
          <w:szCs w:val="28"/>
        </w:rPr>
        <w:t>а</w:t>
      </w:r>
      <w:r w:rsidRPr="0069262A">
        <w:rPr>
          <w:rFonts w:ascii="Times New Roman" w:hAnsi="Times New Roman" w:cs="Times New Roman"/>
          <w:sz w:val="28"/>
          <w:szCs w:val="28"/>
        </w:rPr>
        <w:t xml:space="preserve"> </w:t>
      </w:r>
      <w:r w:rsidR="00F3263F" w:rsidRPr="0069262A">
        <w:rPr>
          <w:rFonts w:ascii="Times New Roman" w:hAnsi="Times New Roman" w:cs="Times New Roman"/>
          <w:sz w:val="28"/>
          <w:szCs w:val="28"/>
        </w:rPr>
        <w:t>реестровых записей контрактов, заключенных с субъектами малого предпринимательства и социально ориентированными некоммерческими организациями, из реестра контрактов, заключенных заказчиками.</w:t>
      </w:r>
    </w:p>
    <w:p w:rsidR="00503330" w:rsidRPr="009F6DAB" w:rsidRDefault="00503330" w:rsidP="00503330">
      <w:pPr>
        <w:autoSpaceDE w:val="0"/>
        <w:autoSpaceDN w:val="0"/>
        <w:adjustRightInd w:val="0"/>
        <w:spacing w:after="0" w:line="240" w:lineRule="auto"/>
        <w:ind w:firstLine="708"/>
        <w:jc w:val="both"/>
        <w:rPr>
          <w:rFonts w:ascii="Times New Roman" w:hAnsi="Times New Roman" w:cs="Times New Roman"/>
          <w:sz w:val="28"/>
          <w:szCs w:val="28"/>
        </w:rPr>
      </w:pPr>
      <w:r w:rsidRPr="009F6DAB">
        <w:rPr>
          <w:rFonts w:ascii="Times New Roman" w:hAnsi="Times New Roman" w:cs="Times New Roman"/>
          <w:sz w:val="28"/>
          <w:szCs w:val="28"/>
          <w:shd w:val="clear" w:color="auto" w:fill="FFFFFF"/>
        </w:rPr>
        <w:t xml:space="preserve">Таким образом, </w:t>
      </w:r>
      <w:r w:rsidRPr="009F6DAB">
        <w:rPr>
          <w:rFonts w:ascii="Times New Roman" w:hAnsi="Times New Roman" w:cs="Times New Roman"/>
          <w:sz w:val="28"/>
          <w:szCs w:val="28"/>
        </w:rPr>
        <w:t>ГБУ «КЦСОН Октябрьского района» при размещении в ЕИС</w:t>
      </w:r>
      <w:r w:rsidR="00001EEC">
        <w:rPr>
          <w:rFonts w:ascii="Times New Roman" w:hAnsi="Times New Roman" w:cs="Times New Roman"/>
          <w:sz w:val="28"/>
          <w:szCs w:val="28"/>
        </w:rPr>
        <w:br/>
      </w:r>
      <w:r w:rsidRPr="009F6DAB">
        <w:rPr>
          <w:rFonts w:ascii="Times New Roman" w:hAnsi="Times New Roman" w:cs="Times New Roman"/>
          <w:sz w:val="28"/>
          <w:szCs w:val="28"/>
        </w:rPr>
        <w:t xml:space="preserve"> в сфере закупок отчета об объеме закупок у СМП и СОНКО за 2018 год нарушены требования части 4.1. статьи 30</w:t>
      </w:r>
      <w:r w:rsidRPr="009F6DAB">
        <w:rPr>
          <w:rFonts w:ascii="Times New Roman" w:eastAsia="Times New Roman" w:hAnsi="Times New Roman" w:cs="Times New Roman"/>
          <w:sz w:val="28"/>
          <w:szCs w:val="28"/>
        </w:rPr>
        <w:t xml:space="preserve"> </w:t>
      </w:r>
      <w:r w:rsidRPr="009F6DAB">
        <w:rPr>
          <w:rFonts w:ascii="Times New Roman" w:hAnsi="Times New Roman" w:cs="Times New Roman"/>
          <w:sz w:val="28"/>
          <w:szCs w:val="28"/>
        </w:rPr>
        <w:t xml:space="preserve">ФЗ-44 и Постановления Правительства РФ от </w:t>
      </w:r>
      <w:r w:rsidRPr="009F6DAB">
        <w:rPr>
          <w:rFonts w:ascii="Times New Roman" w:hAnsi="Times New Roman" w:cs="Times New Roman"/>
          <w:sz w:val="28"/>
          <w:szCs w:val="28"/>
        </w:rPr>
        <w:br/>
        <w:t>17 марта 2015 г. № 238.</w:t>
      </w:r>
    </w:p>
    <w:p w:rsidR="00503330" w:rsidRPr="009F6DAB" w:rsidRDefault="00503330" w:rsidP="00503330">
      <w:pPr>
        <w:autoSpaceDE w:val="0"/>
        <w:autoSpaceDN w:val="0"/>
        <w:adjustRightInd w:val="0"/>
        <w:spacing w:after="0" w:line="240" w:lineRule="auto"/>
        <w:ind w:firstLine="708"/>
        <w:jc w:val="both"/>
        <w:rPr>
          <w:rFonts w:ascii="Times New Roman" w:eastAsia="Calibri" w:hAnsi="Times New Roman" w:cs="Times New Roman"/>
          <w:sz w:val="28"/>
          <w:szCs w:val="28"/>
        </w:rPr>
      </w:pPr>
      <w:r w:rsidRPr="009F6DAB">
        <w:rPr>
          <w:rFonts w:ascii="Times New Roman" w:eastAsia="Calibri" w:hAnsi="Times New Roman" w:cs="Times New Roman"/>
          <w:bCs/>
          <w:sz w:val="28"/>
          <w:szCs w:val="28"/>
        </w:rPr>
        <w:t xml:space="preserve">В действиях </w:t>
      </w:r>
      <w:r w:rsidRPr="009F6DAB">
        <w:rPr>
          <w:rFonts w:ascii="Times New Roman" w:hAnsi="Times New Roman" w:cs="Times New Roman"/>
          <w:sz w:val="28"/>
          <w:szCs w:val="28"/>
        </w:rPr>
        <w:t xml:space="preserve">ГБУ «КЦСОН Октябрьского района» </w:t>
      </w:r>
      <w:r w:rsidRPr="009F6DAB">
        <w:rPr>
          <w:rFonts w:ascii="Times New Roman" w:eastAsia="Calibri" w:hAnsi="Times New Roman" w:cs="Times New Roman"/>
          <w:sz w:val="28"/>
          <w:szCs w:val="28"/>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0E1BF1" w:rsidRPr="009C5F17" w:rsidRDefault="00503330" w:rsidP="0050333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F6DAB">
        <w:rPr>
          <w:rFonts w:ascii="Times New Roman" w:hAnsi="Times New Roman" w:cs="Times New Roman"/>
          <w:sz w:val="28"/>
          <w:szCs w:val="28"/>
        </w:rPr>
        <w:t>За нарушение ГБУ «КЦСОН Октябрьского района» требований части 4.1. статьи 30</w:t>
      </w:r>
      <w:r w:rsidRPr="009F6DAB">
        <w:rPr>
          <w:rFonts w:ascii="Times New Roman" w:eastAsia="Times New Roman" w:hAnsi="Times New Roman" w:cs="Times New Roman"/>
          <w:sz w:val="28"/>
          <w:szCs w:val="28"/>
        </w:rPr>
        <w:t xml:space="preserve"> </w:t>
      </w:r>
      <w:r w:rsidRPr="009F6DAB">
        <w:rPr>
          <w:rFonts w:ascii="Times New Roman" w:hAnsi="Times New Roman" w:cs="Times New Roman"/>
          <w:sz w:val="28"/>
          <w:szCs w:val="28"/>
        </w:rPr>
        <w:t xml:space="preserve">ФЗ-44 и Постановления Правительства РФ от 17 марта 2015 г. № 238 при размещении в ЕИС в сфере закупок отчета об объеме закупок у СМП и СОНКО за 2018 год в </w:t>
      </w:r>
      <w:r w:rsidRPr="009C5F17">
        <w:rPr>
          <w:rFonts w:ascii="Times New Roman" w:hAnsi="Times New Roman" w:cs="Times New Roman"/>
          <w:sz w:val="28"/>
          <w:szCs w:val="28"/>
        </w:rPr>
        <w:t xml:space="preserve">отношении </w:t>
      </w:r>
      <w:r w:rsidRPr="009C5F17">
        <w:rPr>
          <w:rFonts w:ascii="Times New Roman" w:eastAsia="Calibri" w:hAnsi="Times New Roman" w:cs="Times New Roman"/>
          <w:sz w:val="28"/>
          <w:szCs w:val="28"/>
        </w:rPr>
        <w:t xml:space="preserve">должностного лица, контрактного управляющего </w:t>
      </w:r>
      <w:r w:rsidRPr="009C5F17">
        <w:rPr>
          <w:rFonts w:ascii="Times New Roman" w:hAnsi="Times New Roman" w:cs="Times New Roman"/>
          <w:sz w:val="28"/>
          <w:szCs w:val="28"/>
        </w:rPr>
        <w:t xml:space="preserve">ГБУ «КЦСОН Октябрьского района» </w:t>
      </w:r>
      <w:r w:rsidRPr="009C5F17">
        <w:rPr>
          <w:rFonts w:ascii="Times New Roman" w:hAnsi="Times New Roman" w:cs="Times New Roman"/>
          <w:bCs/>
          <w:sz w:val="28"/>
          <w:szCs w:val="28"/>
        </w:rPr>
        <w:t xml:space="preserve">составлен </w:t>
      </w:r>
      <w:r w:rsidRPr="009C5F17">
        <w:rPr>
          <w:rFonts w:ascii="Times New Roman" w:eastAsia="Calibri" w:hAnsi="Times New Roman" w:cs="Times New Roman"/>
          <w:sz w:val="28"/>
          <w:szCs w:val="28"/>
        </w:rPr>
        <w:t>п</w:t>
      </w:r>
      <w:r w:rsidRPr="009C5F17">
        <w:rPr>
          <w:rFonts w:ascii="Times New Roman" w:eastAsia="Calibri" w:hAnsi="Times New Roman" w:cs="Times New Roman"/>
          <w:bCs/>
          <w:sz w:val="28"/>
          <w:szCs w:val="28"/>
        </w:rPr>
        <w:t xml:space="preserve">ротокол об административном правонарушении № </w:t>
      </w:r>
      <w:r w:rsidR="002976B9" w:rsidRPr="009C5F17">
        <w:rPr>
          <w:rFonts w:ascii="Times New Roman" w:eastAsia="Calibri" w:hAnsi="Times New Roman" w:cs="Times New Roman"/>
          <w:bCs/>
          <w:sz w:val="28"/>
          <w:szCs w:val="28"/>
        </w:rPr>
        <w:t>1</w:t>
      </w:r>
      <w:r w:rsidR="0047770C">
        <w:rPr>
          <w:rFonts w:ascii="Times New Roman" w:eastAsia="Calibri" w:hAnsi="Times New Roman" w:cs="Times New Roman"/>
          <w:bCs/>
          <w:sz w:val="28"/>
          <w:szCs w:val="28"/>
        </w:rPr>
        <w:t>2</w:t>
      </w:r>
      <w:r w:rsidRPr="009C5F17">
        <w:rPr>
          <w:rFonts w:ascii="Times New Roman" w:eastAsia="Calibri" w:hAnsi="Times New Roman" w:cs="Times New Roman"/>
          <w:bCs/>
          <w:sz w:val="28"/>
          <w:szCs w:val="28"/>
        </w:rPr>
        <w:t xml:space="preserve">/2020 от </w:t>
      </w:r>
      <w:r w:rsidR="002976B9" w:rsidRPr="009C5F17">
        <w:rPr>
          <w:rFonts w:ascii="Times New Roman" w:eastAsia="Calibri" w:hAnsi="Times New Roman" w:cs="Times New Roman"/>
          <w:bCs/>
          <w:sz w:val="28"/>
          <w:szCs w:val="28"/>
        </w:rPr>
        <w:t>13</w:t>
      </w:r>
      <w:r w:rsidRPr="009C5F17">
        <w:rPr>
          <w:rFonts w:ascii="Times New Roman" w:eastAsia="Calibri" w:hAnsi="Times New Roman" w:cs="Times New Roman"/>
          <w:bCs/>
          <w:sz w:val="28"/>
          <w:szCs w:val="28"/>
        </w:rPr>
        <w:t xml:space="preserve">.03.2020 по </w:t>
      </w:r>
      <w:r w:rsidRPr="009C5F17">
        <w:rPr>
          <w:rFonts w:ascii="Times New Roman" w:eastAsia="Calibri" w:hAnsi="Times New Roman" w:cs="Times New Roman"/>
          <w:sz w:val="28"/>
          <w:szCs w:val="28"/>
        </w:rPr>
        <w:t xml:space="preserve">части 1.4. статьи 7.30. </w:t>
      </w:r>
      <w:r w:rsidRPr="009C5F17">
        <w:rPr>
          <w:rFonts w:ascii="Times New Roman" w:eastAsia="Times New Roman" w:hAnsi="Times New Roman" w:cs="Times New Roman"/>
          <w:sz w:val="28"/>
          <w:szCs w:val="28"/>
        </w:rPr>
        <w:t>Кодекса Российской Федерации об административных правонарушениях</w:t>
      </w:r>
      <w:r w:rsidRPr="009C5F17">
        <w:rPr>
          <w:rFonts w:ascii="Times New Roman" w:eastAsia="Calibri" w:hAnsi="Times New Roman" w:cs="Times New Roman"/>
          <w:bCs/>
          <w:sz w:val="28"/>
          <w:szCs w:val="28"/>
        </w:rPr>
        <w:t>.</w:t>
      </w:r>
    </w:p>
    <w:p w:rsidR="00F25F15" w:rsidRPr="009C5F17" w:rsidRDefault="00F25F15" w:rsidP="00A072FF">
      <w:pPr>
        <w:spacing w:after="0" w:line="240" w:lineRule="auto"/>
        <w:jc w:val="both"/>
        <w:rPr>
          <w:rFonts w:ascii="Times New Roman" w:hAnsi="Times New Roman" w:cs="Times New Roman"/>
          <w:sz w:val="18"/>
          <w:szCs w:val="18"/>
          <w:shd w:val="clear" w:color="auto" w:fill="FFFFFF"/>
        </w:rPr>
      </w:pPr>
    </w:p>
    <w:p w:rsidR="001D708A" w:rsidRPr="00503330" w:rsidRDefault="001D708A" w:rsidP="00607F58">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9C5F17">
        <w:rPr>
          <w:rFonts w:ascii="Times New Roman" w:hAnsi="Times New Roman" w:cs="Times New Roman"/>
          <w:b/>
          <w:color w:val="000000" w:themeColor="text1"/>
          <w:sz w:val="28"/>
          <w:szCs w:val="28"/>
        </w:rPr>
        <w:t xml:space="preserve">3. </w:t>
      </w:r>
      <w:r w:rsidR="00607F58" w:rsidRPr="009C5F17">
        <w:rPr>
          <w:rFonts w:ascii="Times New Roman" w:hAnsi="Times New Roman" w:cs="Times New Roman"/>
          <w:b/>
          <w:color w:val="000000" w:themeColor="text1"/>
          <w:sz w:val="28"/>
          <w:szCs w:val="28"/>
        </w:rPr>
        <w:t>Проверка соблюдения требований</w:t>
      </w:r>
      <w:r w:rsidR="00607F58" w:rsidRPr="00503330">
        <w:rPr>
          <w:rFonts w:ascii="Times New Roman" w:hAnsi="Times New Roman" w:cs="Times New Roman"/>
          <w:b/>
          <w:color w:val="000000" w:themeColor="text1"/>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607F58" w:rsidRPr="00503330" w:rsidRDefault="00607F58" w:rsidP="00607F58">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p>
    <w:p w:rsidR="001D708A" w:rsidRPr="00503330" w:rsidRDefault="001D708A" w:rsidP="001D708A">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503330">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503330">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07F58" w:rsidRPr="00503330" w:rsidRDefault="001D708A" w:rsidP="00607F58">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503330">
        <w:rPr>
          <w:rFonts w:ascii="Times New Roman" w:eastAsia="Times New Roman" w:hAnsi="Times New Roman" w:cs="Times New Roman"/>
          <w:kern w:val="16"/>
          <w:sz w:val="28"/>
          <w:szCs w:val="28"/>
          <w:lang w:eastAsia="ru-RU"/>
        </w:rPr>
        <w:t xml:space="preserve">Согласно части 1 статьи 93 ФЗ-44 </w:t>
      </w:r>
      <w:r w:rsidR="00607F58" w:rsidRPr="00503330">
        <w:rPr>
          <w:rFonts w:ascii="Times New Roman" w:eastAsia="Times New Roman" w:hAnsi="Times New Roman" w:cs="Times New Roman"/>
          <w:kern w:val="16"/>
          <w:sz w:val="28"/>
          <w:szCs w:val="28"/>
          <w:lang w:eastAsia="ru-RU"/>
        </w:rPr>
        <w:t>предусмотрены случаи, дающих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1D708A" w:rsidRPr="00503330" w:rsidRDefault="001D708A" w:rsidP="00607F58">
      <w:pPr>
        <w:tabs>
          <w:tab w:val="left" w:pos="2268"/>
        </w:tabs>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Pr="00503330">
        <w:rPr>
          <w:rFonts w:ascii="Times New Roman" w:hAnsi="Times New Roman" w:cs="Times New Roman"/>
          <w:color w:val="000000" w:themeColor="text1"/>
          <w:sz w:val="28"/>
          <w:szCs w:val="28"/>
        </w:rPr>
        <w:br/>
        <w:t xml:space="preserve">в соответствии с </w:t>
      </w:r>
      <w:hyperlink r:id="rId17" w:anchor="sub_551" w:history="1">
        <w:r w:rsidRPr="00503330">
          <w:rPr>
            <w:rStyle w:val="a3"/>
            <w:rFonts w:ascii="Times New Roman" w:hAnsi="Times New Roman" w:cs="Times New Roman"/>
            <w:color w:val="000000" w:themeColor="text1"/>
            <w:sz w:val="28"/>
            <w:szCs w:val="28"/>
            <w:u w:val="none"/>
          </w:rPr>
          <w:t>частями 1</w:t>
        </w:r>
      </w:hyperlink>
      <w:r w:rsidRPr="00503330">
        <w:rPr>
          <w:rFonts w:ascii="Times New Roman" w:hAnsi="Times New Roman" w:cs="Times New Roman"/>
          <w:color w:val="000000" w:themeColor="text1"/>
          <w:sz w:val="28"/>
          <w:szCs w:val="28"/>
        </w:rPr>
        <w:t xml:space="preserve"> и </w:t>
      </w:r>
      <w:hyperlink r:id="rId18" w:anchor="sub_557" w:history="1">
        <w:r w:rsidRPr="00503330">
          <w:rPr>
            <w:rStyle w:val="a3"/>
            <w:rFonts w:ascii="Times New Roman" w:hAnsi="Times New Roman" w:cs="Times New Roman"/>
            <w:color w:val="000000" w:themeColor="text1"/>
            <w:sz w:val="28"/>
            <w:szCs w:val="28"/>
            <w:u w:val="none"/>
          </w:rPr>
          <w:t>7 статьи 55</w:t>
        </w:r>
      </w:hyperlink>
      <w:r w:rsidR="00067B35" w:rsidRPr="00503330">
        <w:rPr>
          <w:rStyle w:val="a3"/>
          <w:rFonts w:ascii="Times New Roman" w:hAnsi="Times New Roman" w:cs="Times New Roman"/>
          <w:color w:val="000000" w:themeColor="text1"/>
          <w:sz w:val="28"/>
          <w:szCs w:val="28"/>
          <w:u w:val="none"/>
        </w:rPr>
        <w:t xml:space="preserve"> и </w:t>
      </w:r>
      <w:hyperlink r:id="rId19" w:anchor="sub_8318" w:history="1">
        <w:r w:rsidRPr="00503330">
          <w:rPr>
            <w:rStyle w:val="a3"/>
            <w:rFonts w:ascii="Times New Roman" w:hAnsi="Times New Roman" w:cs="Times New Roman"/>
            <w:color w:val="000000" w:themeColor="text1"/>
            <w:sz w:val="28"/>
            <w:szCs w:val="28"/>
            <w:u w:val="none"/>
          </w:rPr>
          <w:t>частью 18 статьи 83</w:t>
        </w:r>
      </w:hyperlink>
      <w:r w:rsidRPr="00503330">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0" w:history="1">
        <w:r w:rsidRPr="00503330">
          <w:rPr>
            <w:rStyle w:val="a3"/>
            <w:rFonts w:ascii="Times New Roman" w:hAnsi="Times New Roman" w:cs="Times New Roman"/>
            <w:color w:val="000000" w:themeColor="text1"/>
            <w:sz w:val="28"/>
            <w:szCs w:val="28"/>
            <w:u w:val="none"/>
          </w:rPr>
          <w:t>Порядок</w:t>
        </w:r>
      </w:hyperlink>
      <w:r w:rsidRPr="00503330">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w:t>
      </w:r>
    </w:p>
    <w:p w:rsidR="001D708A" w:rsidRPr="00503330" w:rsidRDefault="001D708A" w:rsidP="00067B35">
      <w:pPr>
        <w:pStyle w:val="ConsPlusNormal"/>
        <w:ind w:firstLine="708"/>
        <w:jc w:val="both"/>
        <w:rPr>
          <w:rFonts w:ascii="Times New Roman" w:hAnsi="Times New Roman" w:cs="Times New Roman"/>
          <w:sz w:val="28"/>
          <w:szCs w:val="28"/>
        </w:rPr>
      </w:pPr>
      <w:r w:rsidRPr="00503330">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Pr="00503330">
        <w:rPr>
          <w:rFonts w:ascii="Times New Roman" w:hAnsi="Times New Roman" w:cs="Times New Roman"/>
          <w:color w:val="000000" w:themeColor="text1"/>
          <w:sz w:val="28"/>
          <w:szCs w:val="28"/>
        </w:rPr>
        <w:br/>
        <w:t>с единственным поставщиком (подрядчиком, исполнителем) в соответствии пунктом 25 части 1 статьи 93 ФЗ-44</w:t>
      </w:r>
      <w:r w:rsidR="00067B35" w:rsidRPr="00503330">
        <w:rPr>
          <w:rFonts w:ascii="Times New Roman" w:hAnsi="Times New Roman" w:cs="Times New Roman"/>
          <w:kern w:val="16"/>
          <w:sz w:val="28"/>
          <w:szCs w:val="28"/>
        </w:rPr>
        <w:t xml:space="preserve"> необходимо направить в </w:t>
      </w:r>
      <w:r w:rsidR="00067B35" w:rsidRPr="00503330">
        <w:rPr>
          <w:rFonts w:ascii="Times New Roman" w:hAnsi="Times New Roman" w:cs="Times New Roman"/>
          <w:sz w:val="28"/>
          <w:szCs w:val="28"/>
        </w:rPr>
        <w:t>Министерство финансов Чеченской Республики</w:t>
      </w:r>
      <w:r w:rsidRPr="00503330">
        <w:rPr>
          <w:rFonts w:ascii="Times New Roman" w:hAnsi="Times New Roman" w:cs="Times New Roman"/>
          <w:color w:val="000000" w:themeColor="text1"/>
          <w:sz w:val="28"/>
          <w:szCs w:val="28"/>
        </w:rPr>
        <w:t xml:space="preserve">. </w:t>
      </w:r>
    </w:p>
    <w:p w:rsidR="00607F58" w:rsidRPr="00503330" w:rsidRDefault="00607F58" w:rsidP="000726F5">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503330" w:rsidRPr="00503330">
        <w:rPr>
          <w:rFonts w:ascii="Times New Roman" w:hAnsi="Times New Roman" w:cs="Times New Roman"/>
          <w:color w:val="000000" w:themeColor="text1"/>
          <w:sz w:val="28"/>
          <w:szCs w:val="28"/>
        </w:rPr>
        <w:t>ГБУ «КЦСОН Октябрьского района»</w:t>
      </w:r>
      <w:r w:rsidRPr="00503330">
        <w:rPr>
          <w:rFonts w:ascii="Times New Roman" w:hAnsi="Times New Roman" w:cs="Times New Roman"/>
          <w:color w:val="000000" w:themeColor="text1"/>
          <w:sz w:val="28"/>
          <w:szCs w:val="28"/>
        </w:rPr>
        <w:t xml:space="preserve"> в 201</w:t>
      </w:r>
      <w:r w:rsidR="00562E4E" w:rsidRPr="00503330">
        <w:rPr>
          <w:rFonts w:ascii="Times New Roman" w:hAnsi="Times New Roman" w:cs="Times New Roman"/>
          <w:color w:val="000000" w:themeColor="text1"/>
          <w:sz w:val="28"/>
          <w:szCs w:val="28"/>
        </w:rPr>
        <w:t>9</w:t>
      </w:r>
      <w:r w:rsidRPr="00503330">
        <w:rPr>
          <w:rFonts w:ascii="Times New Roman" w:hAnsi="Times New Roman" w:cs="Times New Roman"/>
          <w:color w:val="000000" w:themeColor="text1"/>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8A431B" w:rsidRPr="00503330" w:rsidRDefault="001D708A" w:rsidP="00607F58">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В ходе проведения проверки нарушение требований пункта 25 части 1 статьи 93 ФЗ-44 не выявлено.</w:t>
      </w:r>
    </w:p>
    <w:p w:rsidR="00607F58" w:rsidRPr="00503330" w:rsidRDefault="00607F58" w:rsidP="00607F58">
      <w:pPr>
        <w:autoSpaceDE w:val="0"/>
        <w:autoSpaceDN w:val="0"/>
        <w:adjustRightInd w:val="0"/>
        <w:spacing w:after="0" w:line="240" w:lineRule="auto"/>
        <w:ind w:right="-1" w:firstLine="709"/>
        <w:jc w:val="both"/>
        <w:rPr>
          <w:rFonts w:ascii="Times New Roman" w:hAnsi="Times New Roman" w:cs="Times New Roman"/>
          <w:color w:val="000000" w:themeColor="text1"/>
          <w:sz w:val="18"/>
          <w:szCs w:val="18"/>
        </w:rPr>
      </w:pPr>
    </w:p>
    <w:p w:rsidR="00607F58" w:rsidRPr="00503330" w:rsidRDefault="001D708A" w:rsidP="001002AF">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503330">
        <w:rPr>
          <w:rFonts w:ascii="Times New Roman" w:eastAsia="Times New Roman" w:hAnsi="Times New Roman" w:cs="Times New Roman"/>
          <w:sz w:val="28"/>
          <w:szCs w:val="28"/>
          <w:lang w:eastAsia="ru-RU"/>
        </w:rPr>
        <w:t>Согласно части 2 статьи 93 Ф</w:t>
      </w:r>
      <w:r w:rsidR="0096245F" w:rsidRPr="00503330">
        <w:rPr>
          <w:rFonts w:ascii="Times New Roman" w:eastAsia="Times New Roman" w:hAnsi="Times New Roman" w:cs="Times New Roman"/>
          <w:sz w:val="28"/>
          <w:szCs w:val="28"/>
          <w:lang w:eastAsia="ru-RU"/>
        </w:rPr>
        <w:t xml:space="preserve">З-44 при осуществлении закупки </w:t>
      </w:r>
      <w:r w:rsidR="002F7DBE" w:rsidRPr="00503330">
        <w:rPr>
          <w:rFonts w:ascii="Times New Roman" w:eastAsia="Times New Roman" w:hAnsi="Times New Roman" w:cs="Times New Roman"/>
          <w:sz w:val="28"/>
          <w:szCs w:val="28"/>
          <w:lang w:eastAsia="ru-RU"/>
        </w:rPr>
        <w:br/>
      </w:r>
      <w:r w:rsidRPr="00503330">
        <w:rPr>
          <w:rFonts w:ascii="Times New Roman" w:eastAsia="Times New Roman" w:hAnsi="Times New Roman" w:cs="Times New Roman"/>
          <w:sz w:val="28"/>
          <w:szCs w:val="28"/>
          <w:lang w:eastAsia="ru-RU"/>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503330">
          <w:rPr>
            <w:rFonts w:ascii="Times New Roman" w:eastAsia="Times New Roman" w:hAnsi="Times New Roman" w:cs="Times New Roman"/>
            <w:color w:val="000000"/>
            <w:sz w:val="28"/>
            <w:szCs w:val="28"/>
            <w:lang w:eastAsia="ru-RU"/>
          </w:rPr>
          <w:t>пунктом 6</w:t>
        </w:r>
      </w:hyperlink>
      <w:r w:rsidRPr="00503330">
        <w:rPr>
          <w:rFonts w:ascii="Times New Roman" w:eastAsia="Times New Roman" w:hAnsi="Times New Roman" w:cs="Times New Roman"/>
          <w:color w:val="000000"/>
          <w:sz w:val="28"/>
          <w:szCs w:val="28"/>
          <w:lang w:eastAsia="ru-RU"/>
        </w:rPr>
        <w:t>, 9,</w:t>
      </w:r>
      <w:r w:rsidRPr="00503330">
        <w:rPr>
          <w:rFonts w:ascii="Times New Roman" w:eastAsia="Times New Roman" w:hAnsi="Times New Roman" w:cs="Times New Roman"/>
          <w:sz w:val="28"/>
          <w:szCs w:val="28"/>
          <w:lang w:eastAsia="ru-RU"/>
        </w:rPr>
        <w:t xml:space="preserve"> 34 и 50 части 1 статьи 93 ФЗ-44, </w:t>
      </w:r>
      <w:r w:rsidR="001002AF" w:rsidRPr="00503330">
        <w:rPr>
          <w:rFonts w:ascii="Times New Roman" w:eastAsia="Times New Roman" w:hAnsi="Times New Roman" w:cs="Times New Roman"/>
          <w:sz w:val="28"/>
          <w:szCs w:val="28"/>
          <w:lang w:eastAsia="ru-RU"/>
        </w:rPr>
        <w:t xml:space="preserve">заказчик обязан направить в срок не позднее одного рабочего дня с даты заключения контракта в контрольный орган </w:t>
      </w:r>
      <w:r w:rsidR="002F7DBE" w:rsidRPr="00503330">
        <w:rPr>
          <w:rFonts w:ascii="Times New Roman" w:eastAsia="Times New Roman" w:hAnsi="Times New Roman" w:cs="Times New Roman"/>
          <w:sz w:val="28"/>
          <w:szCs w:val="28"/>
          <w:lang w:eastAsia="ru-RU"/>
        </w:rPr>
        <w:br/>
      </w:r>
      <w:r w:rsidR="001002AF" w:rsidRPr="00503330">
        <w:rPr>
          <w:rFonts w:ascii="Times New Roman" w:eastAsia="Times New Roman" w:hAnsi="Times New Roman" w:cs="Times New Roman"/>
          <w:sz w:val="28"/>
          <w:szCs w:val="28"/>
          <w:lang w:eastAsia="ru-RU"/>
        </w:rPr>
        <w:t xml:space="preserve">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002F7DBE" w:rsidRPr="00503330">
        <w:rPr>
          <w:rFonts w:ascii="Times New Roman" w:eastAsia="Times New Roman" w:hAnsi="Times New Roman" w:cs="Times New Roman"/>
          <w:sz w:val="28"/>
          <w:szCs w:val="28"/>
          <w:lang w:eastAsia="ru-RU"/>
        </w:rPr>
        <w:br/>
      </w:r>
      <w:r w:rsidR="001002AF" w:rsidRPr="00503330">
        <w:rPr>
          <w:rFonts w:ascii="Times New Roman" w:eastAsia="Times New Roman" w:hAnsi="Times New Roman" w:cs="Times New Roman"/>
          <w:sz w:val="28"/>
          <w:szCs w:val="28"/>
          <w:lang w:eastAsia="ru-RU"/>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002F7DBE" w:rsidRPr="00503330">
        <w:rPr>
          <w:rFonts w:ascii="Times New Roman" w:eastAsia="Times New Roman" w:hAnsi="Times New Roman" w:cs="Times New Roman"/>
          <w:sz w:val="28"/>
          <w:szCs w:val="28"/>
          <w:lang w:eastAsia="ru-RU"/>
        </w:rPr>
        <w:br/>
      </w:r>
      <w:r w:rsidR="001002AF" w:rsidRPr="00503330">
        <w:rPr>
          <w:rFonts w:ascii="Times New Roman" w:eastAsia="Times New Roman" w:hAnsi="Times New Roman" w:cs="Times New Roman"/>
          <w:sz w:val="28"/>
          <w:szCs w:val="28"/>
          <w:lang w:eastAsia="ru-RU"/>
        </w:rPr>
        <w:t xml:space="preserve">в сфере закупок. </w:t>
      </w:r>
      <w:r w:rsidR="00607F58" w:rsidRPr="00503330">
        <w:rPr>
          <w:rFonts w:ascii="Times New Roman" w:eastAsia="Times New Roman" w:hAnsi="Times New Roman" w:cs="Times New Roman"/>
          <w:sz w:val="28"/>
          <w:szCs w:val="28"/>
          <w:lang w:eastAsia="ru-RU"/>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1D708A" w:rsidRPr="00503330" w:rsidRDefault="001D708A" w:rsidP="001002AF">
      <w:pPr>
        <w:tabs>
          <w:tab w:val="left" w:pos="226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03330">
        <w:rPr>
          <w:rFonts w:ascii="Times New Roman" w:eastAsia="Times New Roman" w:hAnsi="Times New Roman" w:cs="Times New Roman"/>
          <w:color w:val="000000" w:themeColor="text1"/>
          <w:sz w:val="28"/>
          <w:szCs w:val="28"/>
          <w:lang w:eastAsia="ru-RU"/>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503330">
        <w:rPr>
          <w:rFonts w:ascii="Times New Roman" w:eastAsia="Times New Roman" w:hAnsi="Times New Roman" w:cs="Times New Roman"/>
          <w:color w:val="000000" w:themeColor="text1"/>
          <w:kern w:val="16"/>
          <w:sz w:val="28"/>
          <w:szCs w:val="28"/>
          <w:lang w:eastAsia="ru-RU"/>
        </w:rPr>
        <w:t xml:space="preserve">пунктами </w:t>
      </w:r>
      <w:r w:rsidRPr="00503330">
        <w:rPr>
          <w:rFonts w:ascii="Times New Roman" w:eastAsia="Times New Roman" w:hAnsi="Times New Roman" w:cs="Times New Roman"/>
          <w:kern w:val="16"/>
          <w:sz w:val="28"/>
          <w:szCs w:val="28"/>
          <w:lang w:eastAsia="ru-RU"/>
        </w:rPr>
        <w:t xml:space="preserve">6, 9 </w:t>
      </w:r>
      <w:r w:rsidR="00F91B65" w:rsidRPr="00503330">
        <w:rPr>
          <w:rFonts w:ascii="Times New Roman" w:eastAsia="Times New Roman" w:hAnsi="Times New Roman" w:cs="Times New Roman"/>
          <w:kern w:val="16"/>
          <w:sz w:val="28"/>
          <w:szCs w:val="28"/>
          <w:lang w:eastAsia="ru-RU"/>
        </w:rPr>
        <w:t xml:space="preserve">и </w:t>
      </w:r>
      <w:r w:rsidRPr="00503330">
        <w:rPr>
          <w:rFonts w:ascii="Times New Roman" w:eastAsia="Times New Roman" w:hAnsi="Times New Roman" w:cs="Times New Roman"/>
          <w:kern w:val="16"/>
          <w:sz w:val="28"/>
          <w:szCs w:val="28"/>
          <w:lang w:eastAsia="ru-RU"/>
        </w:rPr>
        <w:t xml:space="preserve">34 </w:t>
      </w:r>
      <w:r w:rsidR="00F91B65" w:rsidRPr="00503330">
        <w:rPr>
          <w:rFonts w:ascii="Times New Roman" w:eastAsia="Times New Roman" w:hAnsi="Times New Roman" w:cs="Times New Roman"/>
          <w:kern w:val="16"/>
          <w:sz w:val="28"/>
          <w:szCs w:val="28"/>
          <w:lang w:eastAsia="ru-RU"/>
        </w:rPr>
        <w:br/>
      </w:r>
      <w:r w:rsidRPr="00503330">
        <w:rPr>
          <w:rFonts w:ascii="Times New Roman" w:eastAsia="Times New Roman" w:hAnsi="Times New Roman" w:cs="Times New Roman"/>
          <w:kern w:val="16"/>
          <w:sz w:val="28"/>
          <w:szCs w:val="28"/>
          <w:lang w:eastAsia="ru-RU"/>
        </w:rPr>
        <w:t>части 1 статьи 93 ФЗ-</w:t>
      </w:r>
      <w:r w:rsidRPr="00503330">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503330">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607F58" w:rsidRPr="00503330" w:rsidRDefault="00607F58" w:rsidP="00502D7C">
      <w:pPr>
        <w:spacing w:after="0" w:line="30" w:lineRule="atLeast"/>
        <w:ind w:firstLine="708"/>
        <w:jc w:val="both"/>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503330" w:rsidRPr="00503330">
        <w:rPr>
          <w:rFonts w:ascii="Times New Roman" w:hAnsi="Times New Roman" w:cs="Times New Roman"/>
          <w:color w:val="000000" w:themeColor="text1"/>
          <w:sz w:val="28"/>
          <w:szCs w:val="28"/>
        </w:rPr>
        <w:t>ГБУ «КЦСОН Октябрьского района»</w:t>
      </w:r>
      <w:r w:rsidRPr="00503330">
        <w:rPr>
          <w:rFonts w:ascii="Times New Roman" w:hAnsi="Times New Roman" w:cs="Times New Roman"/>
          <w:color w:val="000000" w:themeColor="text1"/>
          <w:sz w:val="28"/>
          <w:szCs w:val="28"/>
        </w:rPr>
        <w:t xml:space="preserve"> в 2019 году по результатам осуществления закупок у единственного поставщика (подрядчика, исполнителя) в соответствии пунктами 6, 9</w:t>
      </w:r>
      <w:r w:rsidR="002962E8" w:rsidRPr="00503330">
        <w:rPr>
          <w:rFonts w:ascii="Times New Roman" w:hAnsi="Times New Roman" w:cs="Times New Roman"/>
          <w:color w:val="000000" w:themeColor="text1"/>
          <w:sz w:val="28"/>
          <w:szCs w:val="28"/>
        </w:rPr>
        <w:t xml:space="preserve"> и </w:t>
      </w:r>
      <w:r w:rsidRPr="00503330">
        <w:rPr>
          <w:rFonts w:ascii="Times New Roman" w:hAnsi="Times New Roman" w:cs="Times New Roman"/>
          <w:color w:val="000000" w:themeColor="text1"/>
          <w:sz w:val="28"/>
          <w:szCs w:val="28"/>
        </w:rPr>
        <w:t xml:space="preserve">34 части 1 статьи 93 ФЗ-44 не установлено.   </w:t>
      </w:r>
    </w:p>
    <w:p w:rsidR="00502D7C" w:rsidRPr="00503330" w:rsidRDefault="00502D7C" w:rsidP="00502D7C">
      <w:pPr>
        <w:spacing w:after="0" w:line="30" w:lineRule="atLeast"/>
        <w:ind w:firstLine="708"/>
        <w:jc w:val="both"/>
        <w:rPr>
          <w:rFonts w:ascii="Times New Roman" w:hAnsi="Times New Roman" w:cs="Times New Roman"/>
          <w:color w:val="000000" w:themeColor="text1"/>
          <w:sz w:val="28"/>
          <w:szCs w:val="28"/>
        </w:rPr>
      </w:pPr>
      <w:r w:rsidRPr="00503330">
        <w:rPr>
          <w:rFonts w:ascii="Times New Roman" w:hAnsi="Times New Roman" w:cs="Times New Roman"/>
          <w:color w:val="000000" w:themeColor="text1"/>
          <w:sz w:val="28"/>
          <w:szCs w:val="28"/>
        </w:rPr>
        <w:t xml:space="preserve">В ходе проведения проверки нарушение требований части 2 статьи 93 ФЗ-44 </w:t>
      </w:r>
      <w:r w:rsidRPr="00503330">
        <w:rPr>
          <w:rFonts w:ascii="Times New Roman" w:hAnsi="Times New Roman" w:cs="Times New Roman"/>
          <w:color w:val="000000" w:themeColor="text1"/>
          <w:sz w:val="28"/>
          <w:szCs w:val="28"/>
        </w:rPr>
        <w:br/>
        <w:t>не установлено.</w:t>
      </w:r>
    </w:p>
    <w:p w:rsidR="00502D7C" w:rsidRPr="00E14332" w:rsidRDefault="00502D7C" w:rsidP="00502D7C">
      <w:pPr>
        <w:spacing w:after="0" w:line="30" w:lineRule="atLeast"/>
        <w:rPr>
          <w:rFonts w:ascii="Times New Roman" w:hAnsi="Times New Roman" w:cs="Times New Roman"/>
          <w:b/>
          <w:color w:val="000000" w:themeColor="text1"/>
          <w:sz w:val="18"/>
          <w:szCs w:val="18"/>
          <w:highlight w:val="yellow"/>
        </w:rPr>
      </w:pPr>
    </w:p>
    <w:p w:rsidR="00A072FF" w:rsidRPr="00503330" w:rsidRDefault="00A072FF" w:rsidP="00A072FF">
      <w:pPr>
        <w:spacing w:after="0" w:line="240" w:lineRule="auto"/>
        <w:jc w:val="center"/>
        <w:rPr>
          <w:rFonts w:ascii="Times New Roman" w:hAnsi="Times New Roman" w:cs="Times New Roman"/>
          <w:b/>
          <w:sz w:val="28"/>
          <w:szCs w:val="28"/>
        </w:rPr>
      </w:pPr>
      <w:r w:rsidRPr="00503330">
        <w:rPr>
          <w:rFonts w:ascii="Times New Roman" w:hAnsi="Times New Roman" w:cs="Times New Roman"/>
          <w:b/>
          <w:sz w:val="28"/>
          <w:szCs w:val="28"/>
        </w:rPr>
        <w:t xml:space="preserve">Выводы по результатам проверки: </w:t>
      </w:r>
    </w:p>
    <w:p w:rsidR="00A072FF" w:rsidRPr="00503330" w:rsidRDefault="00A072FF" w:rsidP="00A072FF">
      <w:pPr>
        <w:spacing w:after="0" w:line="240" w:lineRule="auto"/>
        <w:rPr>
          <w:rFonts w:ascii="Times New Roman" w:hAnsi="Times New Roman" w:cs="Times New Roman"/>
          <w:b/>
          <w:sz w:val="18"/>
          <w:szCs w:val="18"/>
        </w:rPr>
      </w:pPr>
    </w:p>
    <w:p w:rsidR="00A072FF" w:rsidRPr="00503330" w:rsidRDefault="00A072FF" w:rsidP="00503330">
      <w:pPr>
        <w:spacing w:after="0" w:line="240" w:lineRule="auto"/>
        <w:ind w:firstLine="708"/>
        <w:jc w:val="both"/>
        <w:rPr>
          <w:rFonts w:ascii="Times New Roman" w:hAnsi="Times New Roman" w:cs="Times New Roman"/>
          <w:sz w:val="28"/>
          <w:szCs w:val="28"/>
        </w:rPr>
      </w:pPr>
      <w:r w:rsidRPr="00503330">
        <w:rPr>
          <w:rFonts w:ascii="Times New Roman" w:hAnsi="Times New Roman" w:cs="Times New Roman"/>
          <w:sz w:val="28"/>
          <w:szCs w:val="28"/>
        </w:rPr>
        <w:t xml:space="preserve">1. В действиях </w:t>
      </w:r>
      <w:r w:rsidR="00503330" w:rsidRPr="00503330">
        <w:rPr>
          <w:rFonts w:ascii="Times New Roman" w:hAnsi="Times New Roman" w:cs="Times New Roman"/>
          <w:sz w:val="28"/>
          <w:szCs w:val="28"/>
        </w:rPr>
        <w:t>ГБУ «КЦСОН Октябрьского района»</w:t>
      </w:r>
      <w:r w:rsidRPr="00503330">
        <w:rPr>
          <w:rFonts w:ascii="Times New Roman" w:hAnsi="Times New Roman" w:cs="Times New Roman"/>
          <w:sz w:val="28"/>
          <w:szCs w:val="28"/>
        </w:rPr>
        <w:t xml:space="preserve"> установлены </w:t>
      </w:r>
      <w:r w:rsidRPr="00503330">
        <w:rPr>
          <w:rFonts w:ascii="Times New Roman" w:hAnsi="Times New Roman" w:cs="Times New Roman"/>
          <w:bCs/>
          <w:sz w:val="28"/>
          <w:szCs w:val="28"/>
        </w:rPr>
        <w:t xml:space="preserve">нарушения </w:t>
      </w:r>
      <w:r w:rsidRPr="00503330">
        <w:rPr>
          <w:rFonts w:ascii="Times New Roman" w:hAnsi="Times New Roman" w:cs="Times New Roman"/>
          <w:sz w:val="28"/>
          <w:szCs w:val="28"/>
        </w:rPr>
        <w:t xml:space="preserve">требований </w:t>
      </w:r>
      <w:r w:rsidR="00503330" w:rsidRPr="00503330">
        <w:rPr>
          <w:rFonts w:ascii="Times New Roman" w:hAnsi="Times New Roman" w:cs="Times New Roman"/>
          <w:sz w:val="28"/>
          <w:szCs w:val="28"/>
        </w:rPr>
        <w:t xml:space="preserve">части 4.1. статьи 30 ФЗ-44 и Постановления Правительства РФ от </w:t>
      </w:r>
      <w:r w:rsidR="00503330" w:rsidRPr="00503330">
        <w:rPr>
          <w:rFonts w:ascii="Times New Roman" w:hAnsi="Times New Roman" w:cs="Times New Roman"/>
          <w:sz w:val="28"/>
          <w:szCs w:val="28"/>
        </w:rPr>
        <w:br/>
        <w:t>17 марта 2015 г. № 238</w:t>
      </w:r>
      <w:r w:rsidRPr="00503330">
        <w:rPr>
          <w:rFonts w:ascii="Times New Roman" w:hAnsi="Times New Roman" w:cs="Times New Roman"/>
          <w:sz w:val="28"/>
          <w:szCs w:val="28"/>
        </w:rPr>
        <w:t>.</w:t>
      </w:r>
    </w:p>
    <w:p w:rsidR="00A072FF" w:rsidRPr="00E14332" w:rsidRDefault="00A072FF" w:rsidP="00A072FF">
      <w:pPr>
        <w:spacing w:after="0" w:line="240" w:lineRule="auto"/>
        <w:ind w:firstLine="708"/>
        <w:jc w:val="both"/>
        <w:rPr>
          <w:rFonts w:ascii="Times New Roman" w:hAnsi="Times New Roman" w:cs="Times New Roman"/>
          <w:sz w:val="20"/>
          <w:szCs w:val="20"/>
          <w:highlight w:val="yellow"/>
        </w:rPr>
      </w:pPr>
    </w:p>
    <w:p w:rsidR="00A072FF" w:rsidRPr="00A35384" w:rsidRDefault="00503330" w:rsidP="00A072FF">
      <w:pPr>
        <w:spacing w:after="0" w:line="240" w:lineRule="auto"/>
        <w:ind w:firstLine="709"/>
        <w:jc w:val="both"/>
        <w:rPr>
          <w:rFonts w:ascii="Times New Roman" w:eastAsia="Calibri" w:hAnsi="Times New Roman" w:cs="Times New Roman"/>
          <w:bCs/>
          <w:sz w:val="28"/>
          <w:szCs w:val="28"/>
        </w:rPr>
      </w:pPr>
      <w:r w:rsidRPr="00A35384">
        <w:rPr>
          <w:rFonts w:ascii="Times New Roman" w:hAnsi="Times New Roman" w:cs="Times New Roman"/>
          <w:sz w:val="28"/>
          <w:szCs w:val="28"/>
        </w:rPr>
        <w:t>2</w:t>
      </w:r>
      <w:r w:rsidR="00A072FF" w:rsidRPr="00A35384">
        <w:rPr>
          <w:rFonts w:ascii="Times New Roman" w:hAnsi="Times New Roman" w:cs="Times New Roman"/>
          <w:sz w:val="28"/>
          <w:szCs w:val="28"/>
        </w:rPr>
        <w:t>. За нарушени</w:t>
      </w:r>
      <w:r w:rsidR="00A35384">
        <w:rPr>
          <w:rFonts w:ascii="Times New Roman" w:hAnsi="Times New Roman" w:cs="Times New Roman"/>
          <w:sz w:val="28"/>
          <w:szCs w:val="28"/>
        </w:rPr>
        <w:t>е</w:t>
      </w:r>
      <w:r w:rsidR="00A072FF" w:rsidRPr="00A35384">
        <w:rPr>
          <w:rFonts w:ascii="Times New Roman" w:hAnsi="Times New Roman" w:cs="Times New Roman"/>
          <w:sz w:val="28"/>
          <w:szCs w:val="28"/>
        </w:rPr>
        <w:t xml:space="preserve"> </w:t>
      </w:r>
      <w:r w:rsidRPr="00A35384">
        <w:rPr>
          <w:rFonts w:ascii="Times New Roman" w:hAnsi="Times New Roman" w:cs="Times New Roman"/>
          <w:sz w:val="28"/>
          <w:szCs w:val="28"/>
        </w:rPr>
        <w:t>ГБУ «КЦСОН Октябрьского района»</w:t>
      </w:r>
      <w:r w:rsidR="00A072FF" w:rsidRPr="00A35384">
        <w:rPr>
          <w:rFonts w:ascii="Times New Roman" w:hAnsi="Times New Roman" w:cs="Times New Roman"/>
          <w:sz w:val="28"/>
          <w:szCs w:val="28"/>
        </w:rPr>
        <w:t xml:space="preserve"> требований </w:t>
      </w:r>
      <w:r w:rsidRPr="00503330">
        <w:rPr>
          <w:rFonts w:ascii="Times New Roman" w:hAnsi="Times New Roman" w:cs="Times New Roman"/>
          <w:sz w:val="28"/>
          <w:szCs w:val="28"/>
        </w:rPr>
        <w:t>части 4.1. статьи 30 ФЗ-44 и Постановления Правительства РФ от 17 марта 2015 г. № 238</w:t>
      </w:r>
      <w:r w:rsidR="00A072FF" w:rsidRPr="00E14332">
        <w:rPr>
          <w:rFonts w:ascii="Times New Roman" w:hAnsi="Times New Roman" w:cs="Times New Roman"/>
          <w:sz w:val="28"/>
          <w:szCs w:val="28"/>
          <w:highlight w:val="yellow"/>
        </w:rPr>
        <w:t xml:space="preserve"> </w:t>
      </w:r>
      <w:r w:rsidR="00A35384" w:rsidRPr="00A35384">
        <w:rPr>
          <w:rFonts w:ascii="Times New Roman" w:eastAsia="Times New Roman" w:hAnsi="Times New Roman" w:cs="Times New Roman"/>
          <w:sz w:val="28"/>
          <w:szCs w:val="28"/>
        </w:rPr>
        <w:t xml:space="preserve">размещении в ЕИС в сфере закупок отчета об объеме закупок у СМП и СОНКО за 2018 год в </w:t>
      </w:r>
      <w:r w:rsidR="00A35384" w:rsidRPr="009C5F17">
        <w:rPr>
          <w:rFonts w:ascii="Times New Roman" w:eastAsia="Times New Roman" w:hAnsi="Times New Roman" w:cs="Times New Roman"/>
          <w:sz w:val="28"/>
          <w:szCs w:val="28"/>
        </w:rPr>
        <w:t xml:space="preserve">отношении должностного лица, контрактного управляющего </w:t>
      </w:r>
      <w:r w:rsidRPr="009C5F17">
        <w:rPr>
          <w:rFonts w:ascii="Times New Roman" w:hAnsi="Times New Roman" w:cs="Times New Roman"/>
          <w:sz w:val="28"/>
          <w:szCs w:val="28"/>
        </w:rPr>
        <w:t>ГБУ «КЦСОН Октябрьского района»</w:t>
      </w:r>
      <w:r w:rsidR="00A072FF" w:rsidRPr="009C5F17">
        <w:rPr>
          <w:rFonts w:ascii="Times New Roman" w:hAnsi="Times New Roman" w:cs="Times New Roman"/>
          <w:sz w:val="28"/>
          <w:szCs w:val="28"/>
        </w:rPr>
        <w:t xml:space="preserve"> </w:t>
      </w:r>
      <w:r w:rsidR="00804968" w:rsidRPr="009C5F17">
        <w:rPr>
          <w:rFonts w:ascii="Times New Roman" w:hAnsi="Times New Roman" w:cs="Times New Roman"/>
          <w:bCs/>
          <w:sz w:val="28"/>
          <w:szCs w:val="28"/>
        </w:rPr>
        <w:t>составлен</w:t>
      </w:r>
      <w:r w:rsidR="00A072FF" w:rsidRPr="009C5F17">
        <w:rPr>
          <w:rFonts w:ascii="Times New Roman" w:hAnsi="Times New Roman" w:cs="Times New Roman"/>
          <w:bCs/>
          <w:sz w:val="28"/>
          <w:szCs w:val="28"/>
        </w:rPr>
        <w:t xml:space="preserve"> </w:t>
      </w:r>
      <w:r w:rsidR="00A072FF" w:rsidRPr="009C5F17">
        <w:rPr>
          <w:rFonts w:ascii="Times New Roman" w:eastAsia="Calibri" w:hAnsi="Times New Roman" w:cs="Times New Roman"/>
          <w:sz w:val="28"/>
          <w:szCs w:val="28"/>
        </w:rPr>
        <w:t>п</w:t>
      </w:r>
      <w:r w:rsidR="00804968" w:rsidRPr="009C5F17">
        <w:rPr>
          <w:rFonts w:ascii="Times New Roman" w:eastAsia="Calibri" w:hAnsi="Times New Roman" w:cs="Times New Roman"/>
          <w:bCs/>
          <w:sz w:val="28"/>
          <w:szCs w:val="28"/>
        </w:rPr>
        <w:t>ротокол</w:t>
      </w:r>
      <w:r w:rsidR="00A072FF" w:rsidRPr="009C5F17">
        <w:rPr>
          <w:rFonts w:ascii="Times New Roman" w:eastAsia="Calibri" w:hAnsi="Times New Roman" w:cs="Times New Roman"/>
          <w:bCs/>
          <w:sz w:val="28"/>
          <w:szCs w:val="28"/>
        </w:rPr>
        <w:t xml:space="preserve"> об администрати</w:t>
      </w:r>
      <w:r w:rsidR="00804968" w:rsidRPr="009C5F17">
        <w:rPr>
          <w:rFonts w:ascii="Times New Roman" w:eastAsia="Calibri" w:hAnsi="Times New Roman" w:cs="Times New Roman"/>
          <w:bCs/>
          <w:sz w:val="28"/>
          <w:szCs w:val="28"/>
        </w:rPr>
        <w:t xml:space="preserve">вном правонарушении </w:t>
      </w:r>
      <w:r w:rsidR="002C42B4" w:rsidRPr="009C5F17">
        <w:rPr>
          <w:rFonts w:ascii="Times New Roman" w:eastAsia="Calibri" w:hAnsi="Times New Roman" w:cs="Times New Roman"/>
          <w:bCs/>
          <w:sz w:val="28"/>
          <w:szCs w:val="28"/>
        </w:rPr>
        <w:t xml:space="preserve">№ </w:t>
      </w:r>
      <w:r w:rsidR="002976B9" w:rsidRPr="009C5F17">
        <w:rPr>
          <w:rFonts w:ascii="Times New Roman" w:eastAsia="Calibri" w:hAnsi="Times New Roman" w:cs="Times New Roman"/>
          <w:bCs/>
          <w:sz w:val="28"/>
          <w:szCs w:val="28"/>
        </w:rPr>
        <w:t>1</w:t>
      </w:r>
      <w:r w:rsidR="0047770C">
        <w:rPr>
          <w:rFonts w:ascii="Times New Roman" w:eastAsia="Calibri" w:hAnsi="Times New Roman" w:cs="Times New Roman"/>
          <w:bCs/>
          <w:sz w:val="28"/>
          <w:szCs w:val="28"/>
        </w:rPr>
        <w:t>2</w:t>
      </w:r>
      <w:bookmarkStart w:id="0" w:name="_GoBack"/>
      <w:bookmarkEnd w:id="0"/>
      <w:r w:rsidR="00A35384" w:rsidRPr="009C5F17">
        <w:rPr>
          <w:rFonts w:ascii="Times New Roman" w:eastAsia="Calibri" w:hAnsi="Times New Roman" w:cs="Times New Roman"/>
          <w:bCs/>
          <w:sz w:val="28"/>
          <w:szCs w:val="28"/>
        </w:rPr>
        <w:t xml:space="preserve">/2020 от </w:t>
      </w:r>
      <w:r w:rsidR="002976B9" w:rsidRPr="009C5F17">
        <w:rPr>
          <w:rFonts w:ascii="Times New Roman" w:eastAsia="Calibri" w:hAnsi="Times New Roman" w:cs="Times New Roman"/>
          <w:bCs/>
          <w:sz w:val="28"/>
          <w:szCs w:val="28"/>
        </w:rPr>
        <w:t>13</w:t>
      </w:r>
      <w:r w:rsidR="00A35384" w:rsidRPr="009C5F17">
        <w:rPr>
          <w:rFonts w:ascii="Times New Roman" w:eastAsia="Calibri" w:hAnsi="Times New Roman" w:cs="Times New Roman"/>
          <w:bCs/>
          <w:sz w:val="28"/>
          <w:szCs w:val="28"/>
        </w:rPr>
        <w:t>.0</w:t>
      </w:r>
      <w:r w:rsidR="002976B9" w:rsidRPr="009C5F17">
        <w:rPr>
          <w:rFonts w:ascii="Times New Roman" w:eastAsia="Calibri" w:hAnsi="Times New Roman" w:cs="Times New Roman"/>
          <w:bCs/>
          <w:sz w:val="28"/>
          <w:szCs w:val="28"/>
        </w:rPr>
        <w:t>3</w:t>
      </w:r>
      <w:r w:rsidR="00A35384" w:rsidRPr="009C5F17">
        <w:rPr>
          <w:rFonts w:ascii="Times New Roman" w:eastAsia="Calibri" w:hAnsi="Times New Roman" w:cs="Times New Roman"/>
          <w:bCs/>
          <w:sz w:val="28"/>
          <w:szCs w:val="28"/>
        </w:rPr>
        <w:t>.2020</w:t>
      </w:r>
      <w:r w:rsidR="00A072FF" w:rsidRPr="009C5F17">
        <w:rPr>
          <w:rFonts w:ascii="Times New Roman" w:eastAsia="Calibri" w:hAnsi="Times New Roman" w:cs="Times New Roman"/>
          <w:bCs/>
          <w:sz w:val="28"/>
          <w:szCs w:val="28"/>
        </w:rPr>
        <w:t xml:space="preserve"> </w:t>
      </w:r>
      <w:r w:rsidR="00A35384" w:rsidRPr="009C5F17">
        <w:rPr>
          <w:rFonts w:ascii="Times New Roman" w:eastAsia="Calibri" w:hAnsi="Times New Roman" w:cs="Times New Roman"/>
          <w:bCs/>
          <w:sz w:val="28"/>
          <w:szCs w:val="28"/>
        </w:rPr>
        <w:t>по части 1.4. статьи 7.30. Кодекса Российской Федерации об административных правонарушениях.</w:t>
      </w:r>
      <w:r w:rsidR="00A072FF" w:rsidRPr="00A35384">
        <w:rPr>
          <w:rFonts w:ascii="Times New Roman" w:eastAsia="Calibri" w:hAnsi="Times New Roman" w:cs="Times New Roman"/>
          <w:bCs/>
          <w:sz w:val="28"/>
          <w:szCs w:val="28"/>
        </w:rPr>
        <w:t xml:space="preserve"> </w:t>
      </w:r>
    </w:p>
    <w:p w:rsidR="00C4320B" w:rsidRPr="00A35384" w:rsidRDefault="00C4320B" w:rsidP="00C92E94">
      <w:pPr>
        <w:spacing w:after="0" w:line="240" w:lineRule="auto"/>
        <w:jc w:val="both"/>
        <w:rPr>
          <w:rFonts w:ascii="Times New Roman" w:hAnsi="Times New Roman" w:cs="Times New Roman"/>
          <w:color w:val="000000" w:themeColor="text1"/>
          <w:sz w:val="28"/>
          <w:szCs w:val="28"/>
        </w:rPr>
      </w:pPr>
    </w:p>
    <w:p w:rsidR="005D46F9" w:rsidRPr="00E14332" w:rsidRDefault="005D46F9" w:rsidP="00C92E94">
      <w:pPr>
        <w:spacing w:after="0" w:line="240" w:lineRule="auto"/>
        <w:jc w:val="both"/>
        <w:rPr>
          <w:rFonts w:ascii="Times New Roman" w:hAnsi="Times New Roman" w:cs="Times New Roman"/>
          <w:color w:val="000000" w:themeColor="text1"/>
          <w:sz w:val="28"/>
          <w:szCs w:val="28"/>
          <w:highlight w:val="yellow"/>
        </w:rPr>
      </w:pPr>
    </w:p>
    <w:p w:rsidR="00D40FAB" w:rsidRPr="00A35384" w:rsidRDefault="00280481" w:rsidP="00264460">
      <w:pPr>
        <w:spacing w:after="0" w:line="240" w:lineRule="exact"/>
        <w:jc w:val="both"/>
        <w:rPr>
          <w:rFonts w:ascii="Times New Roman" w:hAnsi="Times New Roman" w:cs="Times New Roman"/>
          <w:color w:val="000000" w:themeColor="text1"/>
          <w:sz w:val="28"/>
          <w:szCs w:val="28"/>
        </w:rPr>
      </w:pPr>
      <w:r w:rsidRPr="00A35384">
        <w:rPr>
          <w:rFonts w:ascii="Times New Roman" w:hAnsi="Times New Roman" w:cs="Times New Roman"/>
          <w:color w:val="000000" w:themeColor="text1"/>
          <w:sz w:val="28"/>
          <w:szCs w:val="28"/>
        </w:rPr>
        <w:t>Ведущий специалист-эксперт</w:t>
      </w:r>
      <w:r w:rsidR="00D40FAB" w:rsidRPr="00A35384">
        <w:rPr>
          <w:rFonts w:ascii="Times New Roman" w:hAnsi="Times New Roman" w:cs="Times New Roman"/>
          <w:color w:val="000000" w:themeColor="text1"/>
          <w:sz w:val="28"/>
          <w:szCs w:val="28"/>
        </w:rPr>
        <w:t xml:space="preserve"> отдела внутреннего </w:t>
      </w:r>
    </w:p>
    <w:p w:rsidR="006E483B" w:rsidRPr="00A35384" w:rsidRDefault="006E483B" w:rsidP="00264460">
      <w:pPr>
        <w:spacing w:after="0" w:line="240" w:lineRule="exact"/>
        <w:jc w:val="both"/>
        <w:rPr>
          <w:rFonts w:ascii="Times New Roman" w:hAnsi="Times New Roman" w:cs="Times New Roman"/>
          <w:color w:val="000000" w:themeColor="text1"/>
          <w:sz w:val="28"/>
          <w:szCs w:val="28"/>
        </w:rPr>
      </w:pPr>
      <w:r w:rsidRPr="00A35384">
        <w:rPr>
          <w:rFonts w:ascii="Times New Roman" w:hAnsi="Times New Roman" w:cs="Times New Roman"/>
          <w:color w:val="000000" w:themeColor="text1"/>
          <w:sz w:val="28"/>
          <w:szCs w:val="28"/>
        </w:rPr>
        <w:t xml:space="preserve">финансового аудита и контроля </w:t>
      </w:r>
      <w:r w:rsidR="00D40FAB" w:rsidRPr="00A35384">
        <w:rPr>
          <w:rFonts w:ascii="Times New Roman" w:hAnsi="Times New Roman" w:cs="Times New Roman"/>
          <w:color w:val="000000" w:themeColor="text1"/>
          <w:sz w:val="28"/>
          <w:szCs w:val="28"/>
        </w:rPr>
        <w:t xml:space="preserve">Министерства </w:t>
      </w:r>
    </w:p>
    <w:p w:rsidR="00A7428E" w:rsidRPr="000726F5" w:rsidRDefault="00D40FAB" w:rsidP="00F91B65">
      <w:pPr>
        <w:spacing w:after="0" w:line="240" w:lineRule="exact"/>
        <w:jc w:val="both"/>
        <w:rPr>
          <w:rFonts w:ascii="Times New Roman" w:hAnsi="Times New Roman" w:cs="Times New Roman"/>
          <w:color w:val="000000" w:themeColor="text1"/>
          <w:sz w:val="28"/>
          <w:szCs w:val="28"/>
        </w:rPr>
      </w:pPr>
      <w:r w:rsidRPr="00A35384">
        <w:rPr>
          <w:rFonts w:ascii="Times New Roman" w:hAnsi="Times New Roman" w:cs="Times New Roman"/>
          <w:color w:val="000000" w:themeColor="text1"/>
          <w:sz w:val="28"/>
          <w:szCs w:val="28"/>
        </w:rPr>
        <w:t>финансов Чеченской Республики</w:t>
      </w:r>
      <w:r w:rsidRPr="00607F58">
        <w:rPr>
          <w:rFonts w:ascii="Times New Roman" w:hAnsi="Times New Roman" w:cs="Times New Roman"/>
          <w:color w:val="000000" w:themeColor="text1"/>
          <w:sz w:val="28"/>
          <w:szCs w:val="28"/>
        </w:rPr>
        <w:tab/>
      </w:r>
      <w:r w:rsidRPr="00607F58">
        <w:rPr>
          <w:rFonts w:ascii="Times New Roman" w:hAnsi="Times New Roman" w:cs="Times New Roman"/>
          <w:color w:val="000000" w:themeColor="text1"/>
          <w:sz w:val="28"/>
          <w:szCs w:val="28"/>
        </w:rPr>
        <w:tab/>
      </w:r>
      <w:r w:rsidRPr="00607F58">
        <w:rPr>
          <w:rFonts w:ascii="Times New Roman" w:hAnsi="Times New Roman" w:cs="Times New Roman"/>
          <w:color w:val="000000" w:themeColor="text1"/>
          <w:sz w:val="28"/>
          <w:szCs w:val="28"/>
        </w:rPr>
        <w:tab/>
      </w:r>
      <w:r w:rsidRPr="00607F58">
        <w:rPr>
          <w:rFonts w:ascii="Times New Roman" w:hAnsi="Times New Roman" w:cs="Times New Roman"/>
          <w:color w:val="000000" w:themeColor="text1"/>
          <w:sz w:val="28"/>
          <w:szCs w:val="28"/>
        </w:rPr>
        <w:tab/>
      </w:r>
      <w:r w:rsidRPr="00607F58">
        <w:rPr>
          <w:rFonts w:ascii="Times New Roman" w:hAnsi="Times New Roman" w:cs="Times New Roman"/>
          <w:color w:val="000000" w:themeColor="text1"/>
          <w:sz w:val="28"/>
          <w:szCs w:val="28"/>
        </w:rPr>
        <w:tab/>
        <w:t xml:space="preserve">            </w:t>
      </w:r>
      <w:r w:rsidR="00264460" w:rsidRPr="00607F58">
        <w:rPr>
          <w:rFonts w:ascii="Times New Roman" w:hAnsi="Times New Roman" w:cs="Times New Roman"/>
          <w:color w:val="000000" w:themeColor="text1"/>
          <w:sz w:val="28"/>
          <w:szCs w:val="28"/>
        </w:rPr>
        <w:tab/>
      </w:r>
      <w:r w:rsidR="00280481" w:rsidRPr="00607F58">
        <w:rPr>
          <w:rFonts w:ascii="Times New Roman" w:hAnsi="Times New Roman" w:cs="Times New Roman"/>
          <w:color w:val="000000" w:themeColor="text1"/>
          <w:sz w:val="28"/>
          <w:szCs w:val="28"/>
        </w:rPr>
        <w:t>А</w:t>
      </w:r>
      <w:r w:rsidRPr="00607F58">
        <w:rPr>
          <w:rFonts w:ascii="Times New Roman" w:hAnsi="Times New Roman" w:cs="Times New Roman"/>
          <w:color w:val="000000" w:themeColor="text1"/>
          <w:sz w:val="28"/>
          <w:szCs w:val="28"/>
        </w:rPr>
        <w:t>.</w:t>
      </w:r>
      <w:r w:rsidR="00280481" w:rsidRPr="00607F58">
        <w:rPr>
          <w:rFonts w:ascii="Times New Roman" w:hAnsi="Times New Roman" w:cs="Times New Roman"/>
          <w:color w:val="000000" w:themeColor="text1"/>
          <w:sz w:val="28"/>
          <w:szCs w:val="28"/>
        </w:rPr>
        <w:t>Р</w:t>
      </w:r>
      <w:r w:rsidRPr="00607F58">
        <w:rPr>
          <w:rFonts w:ascii="Times New Roman" w:hAnsi="Times New Roman" w:cs="Times New Roman"/>
          <w:color w:val="000000" w:themeColor="text1"/>
          <w:sz w:val="28"/>
          <w:szCs w:val="28"/>
        </w:rPr>
        <w:t>.</w:t>
      </w:r>
      <w:r w:rsidR="00280481" w:rsidRPr="00607F58">
        <w:rPr>
          <w:rFonts w:ascii="Times New Roman" w:hAnsi="Times New Roman" w:cs="Times New Roman"/>
          <w:color w:val="000000" w:themeColor="text1"/>
          <w:sz w:val="28"/>
          <w:szCs w:val="28"/>
        </w:rPr>
        <w:t xml:space="preserve"> Батаева</w:t>
      </w:r>
    </w:p>
    <w:sectPr w:rsidR="00A7428E" w:rsidRPr="000726F5" w:rsidSect="008A439F">
      <w:headerReference w:type="default" r:id="rId21"/>
      <w:footerReference w:type="default" r:id="rId22"/>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07" w:rsidRDefault="00366C07" w:rsidP="000B6791">
      <w:pPr>
        <w:spacing w:after="0" w:line="240" w:lineRule="auto"/>
      </w:pPr>
      <w:r>
        <w:separator/>
      </w:r>
    </w:p>
  </w:endnote>
  <w:endnote w:type="continuationSeparator" w:id="0">
    <w:p w:rsidR="00366C07" w:rsidRDefault="00366C0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07" w:rsidRDefault="00366C07" w:rsidP="000B6791">
      <w:pPr>
        <w:spacing w:after="0" w:line="240" w:lineRule="auto"/>
      </w:pPr>
      <w:r>
        <w:separator/>
      </w:r>
    </w:p>
  </w:footnote>
  <w:footnote w:type="continuationSeparator" w:id="0">
    <w:p w:rsidR="00366C07" w:rsidRDefault="00366C0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47770C">
          <w:rPr>
            <w:noProof/>
          </w:rPr>
          <w:t>10</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EEC"/>
    <w:rsid w:val="00002239"/>
    <w:rsid w:val="0000269C"/>
    <w:rsid w:val="00006B56"/>
    <w:rsid w:val="00007149"/>
    <w:rsid w:val="00014C88"/>
    <w:rsid w:val="00016432"/>
    <w:rsid w:val="000174BD"/>
    <w:rsid w:val="00017ACD"/>
    <w:rsid w:val="00021A43"/>
    <w:rsid w:val="0002750E"/>
    <w:rsid w:val="00034C21"/>
    <w:rsid w:val="00034F3D"/>
    <w:rsid w:val="00043241"/>
    <w:rsid w:val="00044E62"/>
    <w:rsid w:val="00046155"/>
    <w:rsid w:val="00046E12"/>
    <w:rsid w:val="0005296D"/>
    <w:rsid w:val="00052982"/>
    <w:rsid w:val="00052E9A"/>
    <w:rsid w:val="00060820"/>
    <w:rsid w:val="00067B35"/>
    <w:rsid w:val="0007079D"/>
    <w:rsid w:val="000715C3"/>
    <w:rsid w:val="000726F5"/>
    <w:rsid w:val="00073051"/>
    <w:rsid w:val="00073A82"/>
    <w:rsid w:val="00074938"/>
    <w:rsid w:val="00075352"/>
    <w:rsid w:val="000771B4"/>
    <w:rsid w:val="00077760"/>
    <w:rsid w:val="00084123"/>
    <w:rsid w:val="00084472"/>
    <w:rsid w:val="00093CEA"/>
    <w:rsid w:val="00096853"/>
    <w:rsid w:val="00097871"/>
    <w:rsid w:val="000A0736"/>
    <w:rsid w:val="000A0AFB"/>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34D3"/>
    <w:rsid w:val="000C7EFB"/>
    <w:rsid w:val="000D090A"/>
    <w:rsid w:val="000D3B00"/>
    <w:rsid w:val="000D5277"/>
    <w:rsid w:val="000D7355"/>
    <w:rsid w:val="000D798D"/>
    <w:rsid w:val="000D7ED2"/>
    <w:rsid w:val="000E0183"/>
    <w:rsid w:val="000E0E5B"/>
    <w:rsid w:val="000E1BF1"/>
    <w:rsid w:val="000E283F"/>
    <w:rsid w:val="000E373F"/>
    <w:rsid w:val="000E457F"/>
    <w:rsid w:val="000F5643"/>
    <w:rsid w:val="000F70C4"/>
    <w:rsid w:val="000F710B"/>
    <w:rsid w:val="001002AF"/>
    <w:rsid w:val="001013D2"/>
    <w:rsid w:val="001047F2"/>
    <w:rsid w:val="00104971"/>
    <w:rsid w:val="001057C7"/>
    <w:rsid w:val="001060B2"/>
    <w:rsid w:val="00106E6E"/>
    <w:rsid w:val="00113E23"/>
    <w:rsid w:val="001215E7"/>
    <w:rsid w:val="00122B0C"/>
    <w:rsid w:val="001241F4"/>
    <w:rsid w:val="00125099"/>
    <w:rsid w:val="001261C4"/>
    <w:rsid w:val="001278D9"/>
    <w:rsid w:val="00130429"/>
    <w:rsid w:val="0013170C"/>
    <w:rsid w:val="001322D0"/>
    <w:rsid w:val="001331B3"/>
    <w:rsid w:val="001352D8"/>
    <w:rsid w:val="00137D38"/>
    <w:rsid w:val="00140BCC"/>
    <w:rsid w:val="001425A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87BCF"/>
    <w:rsid w:val="00190B6F"/>
    <w:rsid w:val="00194306"/>
    <w:rsid w:val="00196040"/>
    <w:rsid w:val="00196114"/>
    <w:rsid w:val="00196E56"/>
    <w:rsid w:val="0019772D"/>
    <w:rsid w:val="001A0F76"/>
    <w:rsid w:val="001A2F92"/>
    <w:rsid w:val="001A3194"/>
    <w:rsid w:val="001A532D"/>
    <w:rsid w:val="001A6549"/>
    <w:rsid w:val="001A7381"/>
    <w:rsid w:val="001A7668"/>
    <w:rsid w:val="001A788A"/>
    <w:rsid w:val="001B4C60"/>
    <w:rsid w:val="001B5BEC"/>
    <w:rsid w:val="001B643F"/>
    <w:rsid w:val="001B6FF6"/>
    <w:rsid w:val="001C615C"/>
    <w:rsid w:val="001D708A"/>
    <w:rsid w:val="001E1FCB"/>
    <w:rsid w:val="001E20CD"/>
    <w:rsid w:val="001E3DB3"/>
    <w:rsid w:val="001E6431"/>
    <w:rsid w:val="001F03C7"/>
    <w:rsid w:val="001F4129"/>
    <w:rsid w:val="001F6AF2"/>
    <w:rsid w:val="00202CC7"/>
    <w:rsid w:val="00203105"/>
    <w:rsid w:val="002079DE"/>
    <w:rsid w:val="00213C69"/>
    <w:rsid w:val="00215D67"/>
    <w:rsid w:val="0022321E"/>
    <w:rsid w:val="002254F8"/>
    <w:rsid w:val="00225884"/>
    <w:rsid w:val="002262BA"/>
    <w:rsid w:val="00234442"/>
    <w:rsid w:val="002344AF"/>
    <w:rsid w:val="00234EBA"/>
    <w:rsid w:val="00246A6A"/>
    <w:rsid w:val="00247FB0"/>
    <w:rsid w:val="00251A0B"/>
    <w:rsid w:val="002559A0"/>
    <w:rsid w:val="002564E0"/>
    <w:rsid w:val="00256E83"/>
    <w:rsid w:val="0025795E"/>
    <w:rsid w:val="00264337"/>
    <w:rsid w:val="00264460"/>
    <w:rsid w:val="002653B6"/>
    <w:rsid w:val="00265EF9"/>
    <w:rsid w:val="00266B4D"/>
    <w:rsid w:val="0027395A"/>
    <w:rsid w:val="002741DB"/>
    <w:rsid w:val="00274D03"/>
    <w:rsid w:val="00275A99"/>
    <w:rsid w:val="00275DB0"/>
    <w:rsid w:val="002763F3"/>
    <w:rsid w:val="00276D43"/>
    <w:rsid w:val="00280481"/>
    <w:rsid w:val="00280EE3"/>
    <w:rsid w:val="002843AE"/>
    <w:rsid w:val="00285693"/>
    <w:rsid w:val="00292AA4"/>
    <w:rsid w:val="002962E8"/>
    <w:rsid w:val="002976B9"/>
    <w:rsid w:val="002977A7"/>
    <w:rsid w:val="002A318A"/>
    <w:rsid w:val="002A321A"/>
    <w:rsid w:val="002A38E7"/>
    <w:rsid w:val="002A5916"/>
    <w:rsid w:val="002B2CBC"/>
    <w:rsid w:val="002C19CE"/>
    <w:rsid w:val="002C2710"/>
    <w:rsid w:val="002C42B4"/>
    <w:rsid w:val="002C4737"/>
    <w:rsid w:val="002C4D8B"/>
    <w:rsid w:val="002D2D97"/>
    <w:rsid w:val="002D44CC"/>
    <w:rsid w:val="002D46BA"/>
    <w:rsid w:val="002D6900"/>
    <w:rsid w:val="002D74E0"/>
    <w:rsid w:val="002D752C"/>
    <w:rsid w:val="002D7A74"/>
    <w:rsid w:val="002E6097"/>
    <w:rsid w:val="002F2384"/>
    <w:rsid w:val="002F4F3B"/>
    <w:rsid w:val="002F5A2D"/>
    <w:rsid w:val="002F7DBE"/>
    <w:rsid w:val="003019DE"/>
    <w:rsid w:val="003038A3"/>
    <w:rsid w:val="00305CC1"/>
    <w:rsid w:val="003136EA"/>
    <w:rsid w:val="003139C2"/>
    <w:rsid w:val="00315682"/>
    <w:rsid w:val="0031672B"/>
    <w:rsid w:val="0032018F"/>
    <w:rsid w:val="003247A2"/>
    <w:rsid w:val="0032541D"/>
    <w:rsid w:val="00332B55"/>
    <w:rsid w:val="00335447"/>
    <w:rsid w:val="00337253"/>
    <w:rsid w:val="003420F6"/>
    <w:rsid w:val="0034264B"/>
    <w:rsid w:val="00343264"/>
    <w:rsid w:val="003516D9"/>
    <w:rsid w:val="00353F7D"/>
    <w:rsid w:val="00355D19"/>
    <w:rsid w:val="00356E6A"/>
    <w:rsid w:val="0035715A"/>
    <w:rsid w:val="00364B85"/>
    <w:rsid w:val="00366C07"/>
    <w:rsid w:val="003675EB"/>
    <w:rsid w:val="003704A5"/>
    <w:rsid w:val="003759A1"/>
    <w:rsid w:val="00375C17"/>
    <w:rsid w:val="003872CF"/>
    <w:rsid w:val="0038739F"/>
    <w:rsid w:val="003926DE"/>
    <w:rsid w:val="003935F2"/>
    <w:rsid w:val="00394757"/>
    <w:rsid w:val="003950C0"/>
    <w:rsid w:val="003A042E"/>
    <w:rsid w:val="003A46E8"/>
    <w:rsid w:val="003B1965"/>
    <w:rsid w:val="003B5D2F"/>
    <w:rsid w:val="003C18FA"/>
    <w:rsid w:val="003E1580"/>
    <w:rsid w:val="003E44F8"/>
    <w:rsid w:val="003E52F3"/>
    <w:rsid w:val="003E692C"/>
    <w:rsid w:val="003E7015"/>
    <w:rsid w:val="003F313B"/>
    <w:rsid w:val="003F3422"/>
    <w:rsid w:val="003F42F3"/>
    <w:rsid w:val="003F4B72"/>
    <w:rsid w:val="003F7C03"/>
    <w:rsid w:val="00410C2D"/>
    <w:rsid w:val="00410D4C"/>
    <w:rsid w:val="00416D90"/>
    <w:rsid w:val="00417A67"/>
    <w:rsid w:val="00420710"/>
    <w:rsid w:val="00420A3D"/>
    <w:rsid w:val="004220B9"/>
    <w:rsid w:val="0043394A"/>
    <w:rsid w:val="00433E89"/>
    <w:rsid w:val="00440474"/>
    <w:rsid w:val="00441B3D"/>
    <w:rsid w:val="00443DE5"/>
    <w:rsid w:val="00451497"/>
    <w:rsid w:val="004579E1"/>
    <w:rsid w:val="004654AC"/>
    <w:rsid w:val="00466B80"/>
    <w:rsid w:val="00470F75"/>
    <w:rsid w:val="0047262C"/>
    <w:rsid w:val="00472899"/>
    <w:rsid w:val="0047368A"/>
    <w:rsid w:val="0047410F"/>
    <w:rsid w:val="004746F8"/>
    <w:rsid w:val="00476428"/>
    <w:rsid w:val="00476CC1"/>
    <w:rsid w:val="00477363"/>
    <w:rsid w:val="0047770C"/>
    <w:rsid w:val="00480EDA"/>
    <w:rsid w:val="00482184"/>
    <w:rsid w:val="0048283D"/>
    <w:rsid w:val="004831B9"/>
    <w:rsid w:val="0048669D"/>
    <w:rsid w:val="00487DA0"/>
    <w:rsid w:val="00490954"/>
    <w:rsid w:val="00490B8D"/>
    <w:rsid w:val="0049344E"/>
    <w:rsid w:val="00493455"/>
    <w:rsid w:val="00494317"/>
    <w:rsid w:val="00494BF5"/>
    <w:rsid w:val="00496F25"/>
    <w:rsid w:val="00496F68"/>
    <w:rsid w:val="004973FE"/>
    <w:rsid w:val="004A378E"/>
    <w:rsid w:val="004A385D"/>
    <w:rsid w:val="004A7CCB"/>
    <w:rsid w:val="004B3014"/>
    <w:rsid w:val="004B4B87"/>
    <w:rsid w:val="004B5BBB"/>
    <w:rsid w:val="004B77F8"/>
    <w:rsid w:val="004C249E"/>
    <w:rsid w:val="004D0C0C"/>
    <w:rsid w:val="004D3AF9"/>
    <w:rsid w:val="004D5744"/>
    <w:rsid w:val="004D598D"/>
    <w:rsid w:val="004D65A7"/>
    <w:rsid w:val="004D6D5A"/>
    <w:rsid w:val="004E2962"/>
    <w:rsid w:val="004F1113"/>
    <w:rsid w:val="004F634B"/>
    <w:rsid w:val="00500328"/>
    <w:rsid w:val="00502D7C"/>
    <w:rsid w:val="00503330"/>
    <w:rsid w:val="00506AF2"/>
    <w:rsid w:val="00520497"/>
    <w:rsid w:val="00521E75"/>
    <w:rsid w:val="005254DD"/>
    <w:rsid w:val="00530309"/>
    <w:rsid w:val="00532E5F"/>
    <w:rsid w:val="005459F5"/>
    <w:rsid w:val="00547EC4"/>
    <w:rsid w:val="0055025A"/>
    <w:rsid w:val="00554118"/>
    <w:rsid w:val="00562B57"/>
    <w:rsid w:val="00562E4E"/>
    <w:rsid w:val="00563069"/>
    <w:rsid w:val="005642F8"/>
    <w:rsid w:val="00565E31"/>
    <w:rsid w:val="00572160"/>
    <w:rsid w:val="005722FE"/>
    <w:rsid w:val="005835F1"/>
    <w:rsid w:val="005849B7"/>
    <w:rsid w:val="00585104"/>
    <w:rsid w:val="00586BB2"/>
    <w:rsid w:val="0059441C"/>
    <w:rsid w:val="005951CC"/>
    <w:rsid w:val="005956A5"/>
    <w:rsid w:val="005A52CD"/>
    <w:rsid w:val="005A6158"/>
    <w:rsid w:val="005B1BF8"/>
    <w:rsid w:val="005B39A8"/>
    <w:rsid w:val="005B4934"/>
    <w:rsid w:val="005C225A"/>
    <w:rsid w:val="005C2738"/>
    <w:rsid w:val="005D17F9"/>
    <w:rsid w:val="005D46F9"/>
    <w:rsid w:val="005E1A60"/>
    <w:rsid w:val="005E3918"/>
    <w:rsid w:val="005F5C26"/>
    <w:rsid w:val="005F6C30"/>
    <w:rsid w:val="005F7E72"/>
    <w:rsid w:val="006020C8"/>
    <w:rsid w:val="006040AA"/>
    <w:rsid w:val="006064C0"/>
    <w:rsid w:val="00607148"/>
    <w:rsid w:val="00607F58"/>
    <w:rsid w:val="006115A8"/>
    <w:rsid w:val="00611991"/>
    <w:rsid w:val="0061740B"/>
    <w:rsid w:val="00620212"/>
    <w:rsid w:val="00620EC5"/>
    <w:rsid w:val="00620F3C"/>
    <w:rsid w:val="00625C41"/>
    <w:rsid w:val="0062704D"/>
    <w:rsid w:val="00627ADC"/>
    <w:rsid w:val="006314BA"/>
    <w:rsid w:val="00631510"/>
    <w:rsid w:val="00633254"/>
    <w:rsid w:val="0063682C"/>
    <w:rsid w:val="00636CAF"/>
    <w:rsid w:val="00640004"/>
    <w:rsid w:val="006406BD"/>
    <w:rsid w:val="00641782"/>
    <w:rsid w:val="006454BA"/>
    <w:rsid w:val="006477CA"/>
    <w:rsid w:val="006512BC"/>
    <w:rsid w:val="00651E63"/>
    <w:rsid w:val="0065265A"/>
    <w:rsid w:val="006541C2"/>
    <w:rsid w:val="00654C6A"/>
    <w:rsid w:val="006555A4"/>
    <w:rsid w:val="00660404"/>
    <w:rsid w:val="00662298"/>
    <w:rsid w:val="00663F45"/>
    <w:rsid w:val="00665D07"/>
    <w:rsid w:val="00666B7A"/>
    <w:rsid w:val="00676496"/>
    <w:rsid w:val="00680962"/>
    <w:rsid w:val="00687629"/>
    <w:rsid w:val="00691292"/>
    <w:rsid w:val="0069262A"/>
    <w:rsid w:val="00693C08"/>
    <w:rsid w:val="0069660D"/>
    <w:rsid w:val="00696CDD"/>
    <w:rsid w:val="006A2845"/>
    <w:rsid w:val="006A3E96"/>
    <w:rsid w:val="006A4350"/>
    <w:rsid w:val="006A43D6"/>
    <w:rsid w:val="006A5E32"/>
    <w:rsid w:val="006A76E2"/>
    <w:rsid w:val="006A7933"/>
    <w:rsid w:val="006B06F4"/>
    <w:rsid w:val="006B08C8"/>
    <w:rsid w:val="006B2CD2"/>
    <w:rsid w:val="006B3B75"/>
    <w:rsid w:val="006B41CC"/>
    <w:rsid w:val="006B70E2"/>
    <w:rsid w:val="006B7490"/>
    <w:rsid w:val="006C27D4"/>
    <w:rsid w:val="006C2B13"/>
    <w:rsid w:val="006D1F80"/>
    <w:rsid w:val="006D3070"/>
    <w:rsid w:val="006D73DB"/>
    <w:rsid w:val="006D74F6"/>
    <w:rsid w:val="006E426E"/>
    <w:rsid w:val="006E483B"/>
    <w:rsid w:val="006E4DEC"/>
    <w:rsid w:val="006E529C"/>
    <w:rsid w:val="006F3ED5"/>
    <w:rsid w:val="006F4816"/>
    <w:rsid w:val="0070035A"/>
    <w:rsid w:val="00700970"/>
    <w:rsid w:val="00706512"/>
    <w:rsid w:val="007073AE"/>
    <w:rsid w:val="007179F2"/>
    <w:rsid w:val="007205FF"/>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53FEE"/>
    <w:rsid w:val="007634A4"/>
    <w:rsid w:val="007669D3"/>
    <w:rsid w:val="00767AB8"/>
    <w:rsid w:val="00767B1B"/>
    <w:rsid w:val="00767B73"/>
    <w:rsid w:val="00771B4D"/>
    <w:rsid w:val="00772558"/>
    <w:rsid w:val="0077269B"/>
    <w:rsid w:val="00776798"/>
    <w:rsid w:val="00780DB4"/>
    <w:rsid w:val="00781594"/>
    <w:rsid w:val="007823A6"/>
    <w:rsid w:val="00782718"/>
    <w:rsid w:val="00782F5D"/>
    <w:rsid w:val="00785828"/>
    <w:rsid w:val="007A4B82"/>
    <w:rsid w:val="007A4D0F"/>
    <w:rsid w:val="007A4E61"/>
    <w:rsid w:val="007A6059"/>
    <w:rsid w:val="007B13CA"/>
    <w:rsid w:val="007B2138"/>
    <w:rsid w:val="007B4242"/>
    <w:rsid w:val="007B7C57"/>
    <w:rsid w:val="007C6874"/>
    <w:rsid w:val="007D0E26"/>
    <w:rsid w:val="007D43B4"/>
    <w:rsid w:val="007D43D5"/>
    <w:rsid w:val="007D52DC"/>
    <w:rsid w:val="007E2078"/>
    <w:rsid w:val="007E7C1F"/>
    <w:rsid w:val="007F37A4"/>
    <w:rsid w:val="007F71B2"/>
    <w:rsid w:val="00804421"/>
    <w:rsid w:val="00804968"/>
    <w:rsid w:val="008066F2"/>
    <w:rsid w:val="008067A9"/>
    <w:rsid w:val="0081055D"/>
    <w:rsid w:val="008138EF"/>
    <w:rsid w:val="0081404A"/>
    <w:rsid w:val="00814C3E"/>
    <w:rsid w:val="00815B6D"/>
    <w:rsid w:val="0081607C"/>
    <w:rsid w:val="008175B1"/>
    <w:rsid w:val="00820266"/>
    <w:rsid w:val="00821693"/>
    <w:rsid w:val="00822025"/>
    <w:rsid w:val="00824740"/>
    <w:rsid w:val="00826E0F"/>
    <w:rsid w:val="00833A2D"/>
    <w:rsid w:val="00836533"/>
    <w:rsid w:val="0084608F"/>
    <w:rsid w:val="008478E8"/>
    <w:rsid w:val="00853671"/>
    <w:rsid w:val="00854D1E"/>
    <w:rsid w:val="00855725"/>
    <w:rsid w:val="008633DC"/>
    <w:rsid w:val="0086374D"/>
    <w:rsid w:val="008646C4"/>
    <w:rsid w:val="00866B8F"/>
    <w:rsid w:val="008675E1"/>
    <w:rsid w:val="00872A60"/>
    <w:rsid w:val="008751C6"/>
    <w:rsid w:val="0087563D"/>
    <w:rsid w:val="008761E3"/>
    <w:rsid w:val="00880C10"/>
    <w:rsid w:val="008913C9"/>
    <w:rsid w:val="008922FA"/>
    <w:rsid w:val="0089246F"/>
    <w:rsid w:val="008A0C67"/>
    <w:rsid w:val="008A2A06"/>
    <w:rsid w:val="008A431B"/>
    <w:rsid w:val="008A439F"/>
    <w:rsid w:val="008A5828"/>
    <w:rsid w:val="008A7828"/>
    <w:rsid w:val="008B002C"/>
    <w:rsid w:val="008B2375"/>
    <w:rsid w:val="008B2F90"/>
    <w:rsid w:val="008B7767"/>
    <w:rsid w:val="008C27EF"/>
    <w:rsid w:val="008C33F0"/>
    <w:rsid w:val="008C408F"/>
    <w:rsid w:val="008C71BF"/>
    <w:rsid w:val="008D1007"/>
    <w:rsid w:val="008D25D1"/>
    <w:rsid w:val="008D5E6E"/>
    <w:rsid w:val="008D647E"/>
    <w:rsid w:val="008D70E6"/>
    <w:rsid w:val="008E1014"/>
    <w:rsid w:val="008E254A"/>
    <w:rsid w:val="008E3A60"/>
    <w:rsid w:val="008E3B06"/>
    <w:rsid w:val="008F21C6"/>
    <w:rsid w:val="008F3A53"/>
    <w:rsid w:val="008F49E4"/>
    <w:rsid w:val="008F4B0F"/>
    <w:rsid w:val="008F5545"/>
    <w:rsid w:val="008F7190"/>
    <w:rsid w:val="00903945"/>
    <w:rsid w:val="00907B98"/>
    <w:rsid w:val="00910470"/>
    <w:rsid w:val="00911DF6"/>
    <w:rsid w:val="0091663D"/>
    <w:rsid w:val="00916757"/>
    <w:rsid w:val="00922008"/>
    <w:rsid w:val="0092750F"/>
    <w:rsid w:val="009365AB"/>
    <w:rsid w:val="00936946"/>
    <w:rsid w:val="00941142"/>
    <w:rsid w:val="00943895"/>
    <w:rsid w:val="00944DD4"/>
    <w:rsid w:val="00945EAF"/>
    <w:rsid w:val="00947CD8"/>
    <w:rsid w:val="0096245F"/>
    <w:rsid w:val="00965073"/>
    <w:rsid w:val="0097109E"/>
    <w:rsid w:val="00971F39"/>
    <w:rsid w:val="00973878"/>
    <w:rsid w:val="00975C97"/>
    <w:rsid w:val="0097661B"/>
    <w:rsid w:val="009771AC"/>
    <w:rsid w:val="009824F3"/>
    <w:rsid w:val="00982757"/>
    <w:rsid w:val="00984412"/>
    <w:rsid w:val="00992886"/>
    <w:rsid w:val="00994830"/>
    <w:rsid w:val="009A1CAB"/>
    <w:rsid w:val="009A724F"/>
    <w:rsid w:val="009A7419"/>
    <w:rsid w:val="009B15A9"/>
    <w:rsid w:val="009B4713"/>
    <w:rsid w:val="009B752E"/>
    <w:rsid w:val="009C001D"/>
    <w:rsid w:val="009C544A"/>
    <w:rsid w:val="009C5F17"/>
    <w:rsid w:val="009C6127"/>
    <w:rsid w:val="009C7413"/>
    <w:rsid w:val="009D2AAA"/>
    <w:rsid w:val="009D55E1"/>
    <w:rsid w:val="009D59ED"/>
    <w:rsid w:val="009D6497"/>
    <w:rsid w:val="009E52C3"/>
    <w:rsid w:val="009E5A86"/>
    <w:rsid w:val="009E77E5"/>
    <w:rsid w:val="009F0115"/>
    <w:rsid w:val="009F0B3B"/>
    <w:rsid w:val="009F2874"/>
    <w:rsid w:val="009F302A"/>
    <w:rsid w:val="009F541B"/>
    <w:rsid w:val="009F550F"/>
    <w:rsid w:val="009F6EF3"/>
    <w:rsid w:val="00A01D81"/>
    <w:rsid w:val="00A072FF"/>
    <w:rsid w:val="00A07637"/>
    <w:rsid w:val="00A10D30"/>
    <w:rsid w:val="00A11270"/>
    <w:rsid w:val="00A116B6"/>
    <w:rsid w:val="00A1274B"/>
    <w:rsid w:val="00A135C0"/>
    <w:rsid w:val="00A149E3"/>
    <w:rsid w:val="00A167BD"/>
    <w:rsid w:val="00A177FF"/>
    <w:rsid w:val="00A22A49"/>
    <w:rsid w:val="00A2400A"/>
    <w:rsid w:val="00A25A33"/>
    <w:rsid w:val="00A25B39"/>
    <w:rsid w:val="00A27141"/>
    <w:rsid w:val="00A3242E"/>
    <w:rsid w:val="00A35384"/>
    <w:rsid w:val="00A37882"/>
    <w:rsid w:val="00A40CF8"/>
    <w:rsid w:val="00A41780"/>
    <w:rsid w:val="00A445B7"/>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07E6"/>
    <w:rsid w:val="00A931EA"/>
    <w:rsid w:val="00A936CC"/>
    <w:rsid w:val="00A94698"/>
    <w:rsid w:val="00AA5A55"/>
    <w:rsid w:val="00AA68B2"/>
    <w:rsid w:val="00AB0102"/>
    <w:rsid w:val="00AB4B30"/>
    <w:rsid w:val="00AC0AA1"/>
    <w:rsid w:val="00AC0F27"/>
    <w:rsid w:val="00AC2281"/>
    <w:rsid w:val="00AC22AD"/>
    <w:rsid w:val="00AC2437"/>
    <w:rsid w:val="00AC4833"/>
    <w:rsid w:val="00AC48F4"/>
    <w:rsid w:val="00AC567C"/>
    <w:rsid w:val="00AC6405"/>
    <w:rsid w:val="00AD2F50"/>
    <w:rsid w:val="00AD3B1A"/>
    <w:rsid w:val="00AD5B81"/>
    <w:rsid w:val="00AE34BE"/>
    <w:rsid w:val="00AE7859"/>
    <w:rsid w:val="00AF3EE7"/>
    <w:rsid w:val="00AF42D8"/>
    <w:rsid w:val="00AF4D0F"/>
    <w:rsid w:val="00B00CF1"/>
    <w:rsid w:val="00B05397"/>
    <w:rsid w:val="00B05A39"/>
    <w:rsid w:val="00B06BEE"/>
    <w:rsid w:val="00B07B22"/>
    <w:rsid w:val="00B15090"/>
    <w:rsid w:val="00B177A3"/>
    <w:rsid w:val="00B17B75"/>
    <w:rsid w:val="00B210C3"/>
    <w:rsid w:val="00B21E5C"/>
    <w:rsid w:val="00B24346"/>
    <w:rsid w:val="00B25F10"/>
    <w:rsid w:val="00B26504"/>
    <w:rsid w:val="00B2798F"/>
    <w:rsid w:val="00B3020C"/>
    <w:rsid w:val="00B3029C"/>
    <w:rsid w:val="00B358D6"/>
    <w:rsid w:val="00B41833"/>
    <w:rsid w:val="00B419D8"/>
    <w:rsid w:val="00B437C6"/>
    <w:rsid w:val="00B4674D"/>
    <w:rsid w:val="00B47081"/>
    <w:rsid w:val="00B50843"/>
    <w:rsid w:val="00B50A5B"/>
    <w:rsid w:val="00B5251A"/>
    <w:rsid w:val="00B52E9B"/>
    <w:rsid w:val="00B574CB"/>
    <w:rsid w:val="00B6116B"/>
    <w:rsid w:val="00B620E3"/>
    <w:rsid w:val="00B66920"/>
    <w:rsid w:val="00B7014E"/>
    <w:rsid w:val="00B742D8"/>
    <w:rsid w:val="00B80B27"/>
    <w:rsid w:val="00B87229"/>
    <w:rsid w:val="00B907A3"/>
    <w:rsid w:val="00B91F68"/>
    <w:rsid w:val="00B93060"/>
    <w:rsid w:val="00B948FD"/>
    <w:rsid w:val="00B95B00"/>
    <w:rsid w:val="00B972C3"/>
    <w:rsid w:val="00BA091D"/>
    <w:rsid w:val="00BA336F"/>
    <w:rsid w:val="00BB0B4A"/>
    <w:rsid w:val="00BB1285"/>
    <w:rsid w:val="00BB365E"/>
    <w:rsid w:val="00BB40D7"/>
    <w:rsid w:val="00BB73B5"/>
    <w:rsid w:val="00BC2A67"/>
    <w:rsid w:val="00BC2B5D"/>
    <w:rsid w:val="00BC3431"/>
    <w:rsid w:val="00BD225B"/>
    <w:rsid w:val="00BD3629"/>
    <w:rsid w:val="00BD44B4"/>
    <w:rsid w:val="00BD4533"/>
    <w:rsid w:val="00BD51B1"/>
    <w:rsid w:val="00BD6252"/>
    <w:rsid w:val="00BE0E0D"/>
    <w:rsid w:val="00BE123D"/>
    <w:rsid w:val="00BE2BC0"/>
    <w:rsid w:val="00BE2CE2"/>
    <w:rsid w:val="00BE40ED"/>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225D9"/>
    <w:rsid w:val="00C23172"/>
    <w:rsid w:val="00C23494"/>
    <w:rsid w:val="00C24A32"/>
    <w:rsid w:val="00C319A4"/>
    <w:rsid w:val="00C326E1"/>
    <w:rsid w:val="00C33649"/>
    <w:rsid w:val="00C42705"/>
    <w:rsid w:val="00C4320B"/>
    <w:rsid w:val="00C441D3"/>
    <w:rsid w:val="00C44908"/>
    <w:rsid w:val="00C44BC5"/>
    <w:rsid w:val="00C45252"/>
    <w:rsid w:val="00C51E52"/>
    <w:rsid w:val="00C52420"/>
    <w:rsid w:val="00C55094"/>
    <w:rsid w:val="00C60209"/>
    <w:rsid w:val="00C67EFD"/>
    <w:rsid w:val="00C7006A"/>
    <w:rsid w:val="00C71175"/>
    <w:rsid w:val="00C72F47"/>
    <w:rsid w:val="00C745DB"/>
    <w:rsid w:val="00C7608C"/>
    <w:rsid w:val="00C92E94"/>
    <w:rsid w:val="00C92EC2"/>
    <w:rsid w:val="00C936C4"/>
    <w:rsid w:val="00C95345"/>
    <w:rsid w:val="00CA4C36"/>
    <w:rsid w:val="00CA7372"/>
    <w:rsid w:val="00CB0FE4"/>
    <w:rsid w:val="00CB3E1E"/>
    <w:rsid w:val="00CB5CFE"/>
    <w:rsid w:val="00CB6E11"/>
    <w:rsid w:val="00CB76D3"/>
    <w:rsid w:val="00CB771A"/>
    <w:rsid w:val="00CC0A43"/>
    <w:rsid w:val="00CC2572"/>
    <w:rsid w:val="00CC2BCF"/>
    <w:rsid w:val="00CC2E3D"/>
    <w:rsid w:val="00CC483B"/>
    <w:rsid w:val="00CC68EE"/>
    <w:rsid w:val="00CC73FC"/>
    <w:rsid w:val="00CD0A3E"/>
    <w:rsid w:val="00CD2ECC"/>
    <w:rsid w:val="00CD3F86"/>
    <w:rsid w:val="00CE0F69"/>
    <w:rsid w:val="00CE1106"/>
    <w:rsid w:val="00CE35AE"/>
    <w:rsid w:val="00CE3E64"/>
    <w:rsid w:val="00CE4DE7"/>
    <w:rsid w:val="00CE5738"/>
    <w:rsid w:val="00CE5BD8"/>
    <w:rsid w:val="00CF2F2B"/>
    <w:rsid w:val="00CF5DD2"/>
    <w:rsid w:val="00CF6513"/>
    <w:rsid w:val="00D0105D"/>
    <w:rsid w:val="00D06178"/>
    <w:rsid w:val="00D06F3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73B2E"/>
    <w:rsid w:val="00D83A15"/>
    <w:rsid w:val="00D90DE2"/>
    <w:rsid w:val="00D92336"/>
    <w:rsid w:val="00D95451"/>
    <w:rsid w:val="00D978AA"/>
    <w:rsid w:val="00DA4CB8"/>
    <w:rsid w:val="00DB0315"/>
    <w:rsid w:val="00DB0818"/>
    <w:rsid w:val="00DB09CB"/>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19D4"/>
    <w:rsid w:val="00E043B1"/>
    <w:rsid w:val="00E05054"/>
    <w:rsid w:val="00E07FE0"/>
    <w:rsid w:val="00E13E3B"/>
    <w:rsid w:val="00E14332"/>
    <w:rsid w:val="00E14B88"/>
    <w:rsid w:val="00E15BAD"/>
    <w:rsid w:val="00E25567"/>
    <w:rsid w:val="00E26540"/>
    <w:rsid w:val="00E27946"/>
    <w:rsid w:val="00E35639"/>
    <w:rsid w:val="00E35B3F"/>
    <w:rsid w:val="00E42E7C"/>
    <w:rsid w:val="00E4339D"/>
    <w:rsid w:val="00E44184"/>
    <w:rsid w:val="00E44663"/>
    <w:rsid w:val="00E4473C"/>
    <w:rsid w:val="00E44E66"/>
    <w:rsid w:val="00E62870"/>
    <w:rsid w:val="00E6396A"/>
    <w:rsid w:val="00E64378"/>
    <w:rsid w:val="00E65251"/>
    <w:rsid w:val="00E66BF4"/>
    <w:rsid w:val="00E730D1"/>
    <w:rsid w:val="00E756B3"/>
    <w:rsid w:val="00E90669"/>
    <w:rsid w:val="00E90E53"/>
    <w:rsid w:val="00E92337"/>
    <w:rsid w:val="00E956FC"/>
    <w:rsid w:val="00EA30AA"/>
    <w:rsid w:val="00EA47E6"/>
    <w:rsid w:val="00EA566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D5BA9"/>
    <w:rsid w:val="00EE0657"/>
    <w:rsid w:val="00EE21C8"/>
    <w:rsid w:val="00EE282B"/>
    <w:rsid w:val="00EE2FF3"/>
    <w:rsid w:val="00EE6100"/>
    <w:rsid w:val="00EF11A6"/>
    <w:rsid w:val="00EF4640"/>
    <w:rsid w:val="00EF4AEA"/>
    <w:rsid w:val="00EF5343"/>
    <w:rsid w:val="00F05570"/>
    <w:rsid w:val="00F06519"/>
    <w:rsid w:val="00F1132D"/>
    <w:rsid w:val="00F11506"/>
    <w:rsid w:val="00F119B4"/>
    <w:rsid w:val="00F1327B"/>
    <w:rsid w:val="00F15E00"/>
    <w:rsid w:val="00F17F7F"/>
    <w:rsid w:val="00F2012D"/>
    <w:rsid w:val="00F20F1F"/>
    <w:rsid w:val="00F212A4"/>
    <w:rsid w:val="00F23426"/>
    <w:rsid w:val="00F23E22"/>
    <w:rsid w:val="00F25F15"/>
    <w:rsid w:val="00F30997"/>
    <w:rsid w:val="00F312EF"/>
    <w:rsid w:val="00F31DD7"/>
    <w:rsid w:val="00F32112"/>
    <w:rsid w:val="00F3263F"/>
    <w:rsid w:val="00F347BD"/>
    <w:rsid w:val="00F350E9"/>
    <w:rsid w:val="00F4293A"/>
    <w:rsid w:val="00F448E5"/>
    <w:rsid w:val="00F46BF1"/>
    <w:rsid w:val="00F541A4"/>
    <w:rsid w:val="00F55043"/>
    <w:rsid w:val="00F56DCF"/>
    <w:rsid w:val="00F578B1"/>
    <w:rsid w:val="00F602A8"/>
    <w:rsid w:val="00F61F44"/>
    <w:rsid w:val="00F62E96"/>
    <w:rsid w:val="00F62F0C"/>
    <w:rsid w:val="00F63364"/>
    <w:rsid w:val="00F6752F"/>
    <w:rsid w:val="00F7019D"/>
    <w:rsid w:val="00F7085D"/>
    <w:rsid w:val="00F710DB"/>
    <w:rsid w:val="00F7126A"/>
    <w:rsid w:val="00F7192E"/>
    <w:rsid w:val="00F71D2B"/>
    <w:rsid w:val="00F73A22"/>
    <w:rsid w:val="00F7418A"/>
    <w:rsid w:val="00F76ADB"/>
    <w:rsid w:val="00F822FD"/>
    <w:rsid w:val="00F8318F"/>
    <w:rsid w:val="00F8709B"/>
    <w:rsid w:val="00F91B65"/>
    <w:rsid w:val="00F92791"/>
    <w:rsid w:val="00FA10F7"/>
    <w:rsid w:val="00FA115E"/>
    <w:rsid w:val="00FA1AA2"/>
    <w:rsid w:val="00FA1CB8"/>
    <w:rsid w:val="00FA1ED6"/>
    <w:rsid w:val="00FA3A2B"/>
    <w:rsid w:val="00FA3BAA"/>
    <w:rsid w:val="00FA4840"/>
    <w:rsid w:val="00FA5CCE"/>
    <w:rsid w:val="00FA7934"/>
    <w:rsid w:val="00FB2185"/>
    <w:rsid w:val="00FB2489"/>
    <w:rsid w:val="00FB50D3"/>
    <w:rsid w:val="00FC789C"/>
    <w:rsid w:val="00FC79B9"/>
    <w:rsid w:val="00FD00DA"/>
    <w:rsid w:val="00FD018A"/>
    <w:rsid w:val="00FD0DDB"/>
    <w:rsid w:val="00FD0E3E"/>
    <w:rsid w:val="00FD5CF9"/>
    <w:rsid w:val="00FD60B7"/>
    <w:rsid w:val="00FD6205"/>
    <w:rsid w:val="00FE2D62"/>
    <w:rsid w:val="00FE50D1"/>
    <w:rsid w:val="00FE6263"/>
    <w:rsid w:val="00FE7AA3"/>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4F8"/>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7306827.20022" TargetMode="External"/><Relationship Id="rId13" Type="http://schemas.openxmlformats.org/officeDocument/2006/relationships/hyperlink" Target="garantF1://71223714.200224"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253464.3040" TargetMode="External"/><Relationship Id="rId12" Type="http://schemas.openxmlformats.org/officeDocument/2006/relationships/hyperlink" Target="garantF1://70253464.931"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garantF1://71223714.200224" TargetMode="External"/><Relationship Id="rId20" Type="http://schemas.openxmlformats.org/officeDocument/2006/relationships/hyperlink" Target="garantF1://70905786.20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1223714.20022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1223714.200224" TargetMode="External"/><Relationship Id="rId23" Type="http://schemas.openxmlformats.org/officeDocument/2006/relationships/fontTable" Target="fontTable.xml"/><Relationship Id="rId10" Type="http://schemas.openxmlformats.org/officeDocument/2006/relationships/hyperlink" Target="garantF1://71223714.200222"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garantF1://70253464.30111" TargetMode="External"/><Relationship Id="rId14" Type="http://schemas.openxmlformats.org/officeDocument/2006/relationships/hyperlink" Target="garantF1://71223714.20022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AB04E-7B53-4BF4-9C84-DFF573AB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16801</TotalTime>
  <Pages>11</Pages>
  <Words>4897</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511</cp:revision>
  <cp:lastPrinted>2020-03-25T07:58:00Z</cp:lastPrinted>
  <dcterms:created xsi:type="dcterms:W3CDTF">2017-05-08T19:11:00Z</dcterms:created>
  <dcterms:modified xsi:type="dcterms:W3CDTF">2020-03-25T07:59:00Z</dcterms:modified>
</cp:coreProperties>
</file>