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F5" w:rsidRPr="00910CFA" w:rsidRDefault="001D46F5" w:rsidP="001D46F5">
      <w:pPr>
        <w:keepNext/>
        <w:tabs>
          <w:tab w:val="center" w:pos="453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noProof/>
          <w:sz w:val="30"/>
          <w:szCs w:val="20"/>
          <w:lang w:eastAsia="ru-RU"/>
        </w:rPr>
        <w:drawing>
          <wp:inline distT="0" distB="0" distL="0" distR="0">
            <wp:extent cx="6915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6F5" w:rsidRPr="00910CFA" w:rsidRDefault="001D46F5" w:rsidP="001D46F5">
      <w:pPr>
        <w:tabs>
          <w:tab w:val="left" w:pos="63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10CFA">
        <w:rPr>
          <w:rFonts w:ascii="Times New Roman" w:eastAsia="Times New Roman" w:hAnsi="Times New Roman" w:cs="Times New Roman"/>
          <w:b/>
          <w:spacing w:val="14"/>
          <w:kern w:val="16"/>
          <w:sz w:val="30"/>
          <w:szCs w:val="30"/>
          <w:lang w:eastAsia="ru-RU"/>
        </w:rPr>
        <w:t xml:space="preserve">     МИНИСТЕРСТВО ФИНАНСОВ ЧЕЧЕНСКОЙ РЕСПУБЛИКИ</w:t>
      </w:r>
    </w:p>
    <w:p w:rsidR="001D46F5" w:rsidRPr="00910CFA" w:rsidRDefault="00A32A66" w:rsidP="001D46F5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Полилиния 2" o:spid="_x0000_s1026" style="position:absolute;left:0;text-align:left;margin-left:15.6pt;margin-top:2.75pt;width:484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59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" path="m,l9059,6e" filled="f" strokeweight="4.5pt">
            <v:stroke linestyle="thickThin"/>
            <v:path arrowok="t" o:connecttype="custom" o:connectlocs="0,0;6155690,635" o:connectangles="0,0"/>
          </v:shape>
        </w:pic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364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 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000,  г. Грозный, ул. Гаражная, д. </w:t>
      </w:r>
      <w:proofErr w:type="gramStart"/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proofErr w:type="gramEnd"/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тел: (8712) 62-79-99, факс: 62-79-84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ОКПО 45268875, ОГРН 1022002542583,                          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minfinchr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ИНН 2020002560 КПП201601001    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43FB4"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910CF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hyperlink r:id="rId9" w:history="1"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minfin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chr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@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mail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eastAsia="ru-RU"/>
          </w:rPr>
          <w:t>.</w:t>
        </w:r>
        <w:r w:rsidRPr="00910CFA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ru-RU"/>
          </w:rPr>
          <w:t>ru</w:t>
        </w:r>
      </w:hyperlink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page" w:tblpX="6145" w:tblpY="32"/>
        <w:tblW w:w="0" w:type="auto"/>
        <w:tblLook w:val="0000" w:firstRow="0" w:lastRow="0" w:firstColumn="0" w:lastColumn="0" w:noHBand="0" w:noVBand="0"/>
      </w:tblPr>
      <w:tblGrid>
        <w:gridCol w:w="5104"/>
      </w:tblGrid>
      <w:tr w:rsidR="001D46F5" w:rsidRPr="00910CFA" w:rsidTr="00AD5940">
        <w:trPr>
          <w:trHeight w:val="2688"/>
        </w:trPr>
        <w:tc>
          <w:tcPr>
            <w:tcW w:w="5104" w:type="dxa"/>
          </w:tcPr>
          <w:p w:rsidR="001D46F5" w:rsidRPr="00910CFA" w:rsidRDefault="001D46F5" w:rsidP="00AD5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910CFA" w:rsidRDefault="003C1542" w:rsidP="008A65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C1542" w:rsidRPr="00910CFA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CF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Директору </w:t>
            </w:r>
            <w:r w:rsidRPr="00910C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697A" w:rsidRPr="00910CFA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CFA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Государственного </w:t>
            </w:r>
            <w:r w:rsidR="0021697A" w:rsidRPr="00910CFA">
              <w:rPr>
                <w:rFonts w:ascii="Times New Roman" w:hAnsi="Times New Roman" w:cs="Times New Roman"/>
                <w:sz w:val="28"/>
                <w:szCs w:val="28"/>
              </w:rPr>
              <w:t>бюджетного образовательного учреждения среднего профессионального образования</w:t>
            </w:r>
          </w:p>
          <w:p w:rsidR="003C1542" w:rsidRPr="00910CFA" w:rsidRDefault="003C1542" w:rsidP="0021697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10CF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697A" w:rsidRPr="00910CFA">
              <w:rPr>
                <w:rFonts w:ascii="Times New Roman" w:hAnsi="Times New Roman" w:cs="Times New Roman"/>
                <w:sz w:val="28"/>
                <w:szCs w:val="28"/>
              </w:rPr>
              <w:t>Аргунский государственный механико-технологический техникум</w:t>
            </w:r>
            <w:r w:rsidRPr="00910CFA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3C1542" w:rsidRPr="00910CFA" w:rsidRDefault="003C1542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6F5" w:rsidRPr="00910CFA" w:rsidRDefault="0021697A" w:rsidP="00AD59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0CFA">
              <w:rPr>
                <w:rFonts w:ascii="Times New Roman" w:hAnsi="Times New Roman" w:cs="Times New Roman"/>
                <w:sz w:val="28"/>
                <w:szCs w:val="28"/>
              </w:rPr>
              <w:t>М-Р</w:t>
            </w:r>
            <w:proofErr w:type="gramStart"/>
            <w:r w:rsidRPr="00910CF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910CFA">
              <w:rPr>
                <w:rFonts w:ascii="Times New Roman" w:hAnsi="Times New Roman" w:cs="Times New Roman"/>
                <w:sz w:val="28"/>
                <w:szCs w:val="28"/>
              </w:rPr>
              <w:t>. АБДУЛХАДЖИЕВУ</w:t>
            </w:r>
            <w:r w:rsidR="002066DA" w:rsidRPr="00910CFA">
              <w:t xml:space="preserve"> </w:t>
            </w:r>
            <w:r w:rsidR="009D5965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4241D5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  <w:r w:rsidR="00AD5940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</w:t>
            </w:r>
            <w:r w:rsidR="00943FB4" w:rsidRPr="00910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</w:p>
          <w:p w:rsidR="003401CC" w:rsidRPr="00910CFA" w:rsidRDefault="003C1542" w:rsidP="0021697A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910CFA">
              <w:rPr>
                <w:rFonts w:ascii="Times New Roman" w:hAnsi="Times New Roman" w:cs="Times New Roman"/>
              </w:rPr>
              <w:t xml:space="preserve">Российская Федерация, </w:t>
            </w:r>
            <w:r w:rsidRPr="00910CFA">
              <w:rPr>
                <w:rFonts w:ascii="Times New Roman" w:hAnsi="Times New Roman" w:cs="Times New Roman"/>
                <w:shd w:val="clear" w:color="auto" w:fill="FFFFFF"/>
              </w:rPr>
              <w:t>36</w:t>
            </w:r>
            <w:r w:rsidR="0021697A" w:rsidRPr="00910CFA">
              <w:rPr>
                <w:rFonts w:ascii="Times New Roman" w:hAnsi="Times New Roman" w:cs="Times New Roman"/>
                <w:shd w:val="clear" w:color="auto" w:fill="FFFFFF"/>
              </w:rPr>
              <w:t>6310</w:t>
            </w:r>
            <w:r w:rsidRPr="00910CFA">
              <w:rPr>
                <w:rFonts w:ascii="Times New Roman" w:hAnsi="Times New Roman" w:cs="Times New Roman"/>
                <w:shd w:val="clear" w:color="auto" w:fill="FFFFFF"/>
              </w:rPr>
              <w:t xml:space="preserve">, Чеченская Республика, г. </w:t>
            </w:r>
            <w:r w:rsidR="0021697A" w:rsidRPr="00910CFA">
              <w:rPr>
                <w:rFonts w:ascii="Times New Roman" w:hAnsi="Times New Roman" w:cs="Times New Roman"/>
                <w:shd w:val="clear" w:color="auto" w:fill="FFFFFF"/>
              </w:rPr>
              <w:t>Аргун, ул</w:t>
            </w:r>
            <w:r w:rsidRPr="00910CFA">
              <w:rPr>
                <w:rFonts w:ascii="Times New Roman" w:hAnsi="Times New Roman" w:cs="Times New Roman"/>
                <w:shd w:val="clear" w:color="auto" w:fill="FFFFFF"/>
              </w:rPr>
              <w:t>.</w:t>
            </w:r>
            <w:r w:rsidR="0021697A" w:rsidRPr="00910CFA">
              <w:rPr>
                <w:rFonts w:ascii="Times New Roman" w:hAnsi="Times New Roman" w:cs="Times New Roman"/>
                <w:shd w:val="clear" w:color="auto" w:fill="FFFFFF"/>
              </w:rPr>
              <w:t xml:space="preserve"> С.И. Аксактемирова, 9.</w:t>
            </w:r>
          </w:p>
        </w:tc>
      </w:tr>
    </w:tbl>
    <w:p w:rsidR="001D46F5" w:rsidRPr="00910CFA" w:rsidRDefault="00943FB4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32A66">
        <w:rPr>
          <w:rFonts w:ascii="Times New Roman" w:eastAsia="Times New Roman" w:hAnsi="Times New Roman" w:cs="Times New Roman"/>
          <w:sz w:val="24"/>
          <w:szCs w:val="24"/>
          <w:lang w:eastAsia="ru-RU"/>
        </w:rPr>
        <w:t>24.03.2016 года</w:t>
      </w:r>
      <w:bookmarkStart w:id="0" w:name="_GoBack"/>
      <w:bookmarkEnd w:id="0"/>
      <w:r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6503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6894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D60529" w:rsidRPr="00910C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A66">
        <w:rPr>
          <w:rFonts w:ascii="Times New Roman" w:eastAsia="Times New Roman" w:hAnsi="Times New Roman" w:cs="Times New Roman"/>
          <w:sz w:val="24"/>
          <w:szCs w:val="24"/>
          <w:lang w:eastAsia="ru-RU"/>
        </w:rPr>
        <w:t>576/29</w:t>
      </w:r>
    </w:p>
    <w:p w:rsidR="004D2A9A" w:rsidRPr="00910CFA" w:rsidRDefault="004D2A9A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на № ___________   от _______________</w:t>
      </w: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C6894" w:rsidRPr="00910CFA" w:rsidRDefault="00FC6894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3FC3" w:rsidRPr="00910CFA" w:rsidRDefault="006D3FC3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10C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1BC" w:rsidRPr="00910CFA" w:rsidRDefault="00E921BC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C3A" w:rsidRPr="00910CFA" w:rsidRDefault="007B5C3A" w:rsidP="006D3FC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6F5" w:rsidRPr="00910CFA" w:rsidRDefault="00FC6894" w:rsidP="00E921B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ПРЕДПИСАНИЕ № </w:t>
      </w:r>
      <w:r w:rsidR="0021697A"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C2B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C58CD"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t>/2016</w:t>
      </w:r>
    </w:p>
    <w:p w:rsidR="001D46F5" w:rsidRPr="00910CFA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10"/>
          <w:szCs w:val="10"/>
          <w:lang w:eastAsia="ru-RU"/>
        </w:rPr>
        <w:br/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устранении нарушений законодательства Российской Федерации </w:t>
      </w:r>
    </w:p>
    <w:p w:rsidR="001D46F5" w:rsidRPr="00BA3716" w:rsidRDefault="001D46F5" w:rsidP="001D46F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</w:p>
    <w:p w:rsidR="001D46F5" w:rsidRPr="00BA3716" w:rsidRDefault="001D46F5" w:rsidP="001D46F5">
      <w:pPr>
        <w:spacing w:after="0" w:line="264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43FB4" w:rsidRPr="00BA3716" w:rsidRDefault="001D46F5" w:rsidP="0021697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7"/>
          <w:szCs w:val="27"/>
        </w:rPr>
      </w:pPr>
      <w:proofErr w:type="gramStart"/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приказом </w:t>
      </w:r>
      <w:r w:rsidR="004C58C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Министерства финансов Чеченской Республики </w:t>
      </w:r>
      <w:r w:rsidR="00A44BE7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от </w:t>
      </w:r>
      <w:r w:rsidR="0021697A" w:rsidRPr="00BA3716">
        <w:rPr>
          <w:rFonts w:ascii="Times New Roman" w:hAnsi="Times New Roman" w:cs="Times New Roman"/>
          <w:sz w:val="27"/>
          <w:szCs w:val="27"/>
        </w:rPr>
        <w:t>20</w:t>
      </w:r>
      <w:r w:rsidR="003C1542" w:rsidRPr="00BA3716">
        <w:rPr>
          <w:rFonts w:ascii="Times New Roman" w:hAnsi="Times New Roman" w:cs="Times New Roman"/>
          <w:sz w:val="27"/>
          <w:szCs w:val="27"/>
        </w:rPr>
        <w:t>.02.2016 года № 01-03-01/2</w:t>
      </w:r>
      <w:r w:rsidR="0021697A" w:rsidRPr="00BA3716">
        <w:rPr>
          <w:rFonts w:ascii="Times New Roman" w:hAnsi="Times New Roman" w:cs="Times New Roman"/>
          <w:sz w:val="27"/>
          <w:szCs w:val="27"/>
        </w:rPr>
        <w:t>6</w:t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 «О проведении плановой проверки </w:t>
      </w:r>
      <w:r w:rsidR="00A44BE7" w:rsidRPr="00BA3716">
        <w:rPr>
          <w:rFonts w:ascii="Times New Roman" w:hAnsi="Times New Roman" w:cs="Times New Roman"/>
          <w:sz w:val="27"/>
          <w:szCs w:val="27"/>
        </w:rPr>
        <w:br/>
      </w:r>
      <w:r w:rsidR="003C1542" w:rsidRPr="00BA3716">
        <w:rPr>
          <w:rFonts w:ascii="Times New Roman" w:hAnsi="Times New Roman" w:cs="Times New Roman"/>
          <w:sz w:val="27"/>
          <w:szCs w:val="27"/>
        </w:rPr>
        <w:t xml:space="preserve">в </w:t>
      </w:r>
      <w:r w:rsidR="0021697A" w:rsidRPr="00BA3716">
        <w:rPr>
          <w:rFonts w:ascii="Times New Roman" w:hAnsi="Times New Roman" w:cs="Times New Roman"/>
          <w:sz w:val="27"/>
          <w:szCs w:val="27"/>
        </w:rPr>
        <w:t>Государственном бюджетном образовательном учреждении среднего профессионального образования «Аргунский государственный механико-технологический техникум»</w:t>
      </w:r>
      <w:r w:rsidR="008A6503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в период с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21697A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01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21697A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.2016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 по </w:t>
      </w:r>
      <w:r w:rsidR="0021697A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.0</w:t>
      </w:r>
      <w:r w:rsidR="0021697A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.201</w:t>
      </w:r>
      <w:r w:rsidR="00F5112C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6</w:t>
      </w:r>
      <w:r w:rsidR="008A650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87306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5D11E6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 </w:t>
      </w:r>
      <w:r w:rsidR="00A44BE7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отношении </w:t>
      </w:r>
      <w:r w:rsidR="0021697A" w:rsidRPr="00BA3716">
        <w:rPr>
          <w:rFonts w:ascii="Times New Roman" w:hAnsi="Times New Roman" w:cs="Times New Roman"/>
          <w:sz w:val="27"/>
          <w:szCs w:val="27"/>
        </w:rPr>
        <w:t>Государственного бюджетного образовательного учреждения среднего профессионального образования «Аргунский государственный механико-технологический техникум»</w:t>
      </w:r>
      <w:r w:rsidR="003C1542" w:rsidRPr="00BA3716">
        <w:rPr>
          <w:rFonts w:ascii="Times New Roman" w:hAnsi="Times New Roman" w:cs="Times New Roman"/>
          <w:bCs/>
          <w:sz w:val="27"/>
          <w:szCs w:val="27"/>
        </w:rPr>
        <w:t xml:space="preserve"> (далее - </w:t>
      </w:r>
      <w:r w:rsidR="0021697A" w:rsidRPr="00BA3716">
        <w:rPr>
          <w:rFonts w:ascii="Times New Roman" w:hAnsi="Times New Roman" w:cs="Times New Roman"/>
          <w:bCs/>
          <w:sz w:val="27"/>
          <w:szCs w:val="27"/>
        </w:rPr>
        <w:t>ГБОУ СПО «АГМТТ»)</w:t>
      </w:r>
      <w:r w:rsidR="003C1542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группой сотрудников </w:t>
      </w:r>
      <w:r w:rsidR="008A6503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Министерства финансов Чеченской Республики</w:t>
      </w:r>
      <w:proofErr w:type="gramEnd"/>
      <w:r w:rsidR="008A6503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в составе:</w:t>
      </w:r>
    </w:p>
    <w:p w:rsidR="00943FB4" w:rsidRPr="00BA3716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Хабилаева З.Х., консультанта отдела внутреннего финансового аудита </w:t>
      </w:r>
      <w:r w:rsidR="00A44BE7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контроля, руководителя группы;</w:t>
      </w:r>
    </w:p>
    <w:p w:rsidR="008A6503" w:rsidRPr="00BA3716" w:rsidRDefault="008A6503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- </w:t>
      </w:r>
      <w:r w:rsidR="003C1542" w:rsidRPr="00BA3716">
        <w:rPr>
          <w:rFonts w:ascii="Times New Roman" w:hAnsi="Times New Roman" w:cs="Times New Roman"/>
          <w:bCs/>
          <w:sz w:val="27"/>
          <w:szCs w:val="27"/>
        </w:rPr>
        <w:t>Сайдалиевой З.Р.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ведущего специалиста-эксперта отдела внутреннего финансового аудита и контроля, проведена плановая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 </w:t>
      </w:r>
      <w:r w:rsidR="00F5112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з</w:t>
      </w:r>
      <w:r w:rsidR="006D00E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201</w:t>
      </w:r>
      <w:r w:rsidR="00F5112C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6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год.</w:t>
      </w:r>
    </w:p>
    <w:p w:rsidR="001D46F5" w:rsidRPr="00BA3716" w:rsidRDefault="001D46F5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 ходе проверки выявлены следующие нарушения законодательства Российской Федерации и иных нормативных правовых актов о контрактной системе в сфере закупок:</w:t>
      </w:r>
    </w:p>
    <w:p w:rsidR="003C1542" w:rsidRPr="00910CFA" w:rsidRDefault="003C1542" w:rsidP="007E3C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9"/>
        <w:gridCol w:w="7"/>
        <w:gridCol w:w="2551"/>
        <w:gridCol w:w="7655"/>
      </w:tblGrid>
      <w:tr w:rsidR="00F17F53" w:rsidRPr="00BA3716" w:rsidTr="00BA3716">
        <w:trPr>
          <w:trHeight w:val="5041"/>
        </w:trPr>
        <w:tc>
          <w:tcPr>
            <w:tcW w:w="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C37C20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542" w:rsidRPr="00BA3716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Согласно части 1 статьи 38 Федерального закона от 5 апреля 2013 года 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 сто миллионов рублей, создают контрактные службы (при этом создание специального структурного подразделения не является обязательным).</w:t>
            </w:r>
            <w:proofErr w:type="gramEnd"/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 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высшее образование или дополнительное профессиональное образование в сфере закупок. Согласно части 23 статьи 112 ФЗ-44 до 1 января 2017 года работником контрактной службы 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      </w:r>
          </w:p>
          <w:p w:rsidR="003C1542" w:rsidRPr="00BA3716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Приказом </w:t>
            </w:r>
            <w:r w:rsidR="0021697A" w:rsidRPr="00BA3716">
              <w:rPr>
                <w:rFonts w:ascii="Times New Roman" w:hAnsi="Times New Roman" w:cs="Times New Roman"/>
                <w:bCs/>
                <w:sz w:val="22"/>
                <w:szCs w:val="22"/>
              </w:rPr>
              <w:t>ГБОУ СПО «АГМТТ»</w:t>
            </w:r>
            <w:r w:rsidRPr="00BA3716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09</w:t>
            </w: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.2014 года № 01-</w:t>
            </w:r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7F09A4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должность контрактного управляющего назначена </w:t>
            </w:r>
            <w:proofErr w:type="spellStart"/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Мирзаханова</w:t>
            </w:r>
            <w:proofErr w:type="spellEnd"/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Хава</w:t>
            </w:r>
            <w:proofErr w:type="spellEnd"/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21697A" w:rsidRPr="00BA3716">
              <w:rPr>
                <w:rFonts w:ascii="Times New Roman" w:hAnsi="Times New Roman" w:cs="Times New Roman"/>
                <w:sz w:val="22"/>
                <w:szCs w:val="22"/>
              </w:rPr>
              <w:t>Ахмадовна</w:t>
            </w:r>
            <w:proofErr w:type="spellEnd"/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, которая имеет удостоверение о повышении квалификации в Негосударственном образовательном учреждении Межрегиональный центр повышения квалификации «Ориентир» по программе «Реформа системы государственных и муниципальных закупок. </w:t>
            </w:r>
            <w:proofErr w:type="gramStart"/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Контрактная система в сфере закупок товаров, работ, услуг», выданное 12.02.2014 года, однако документа, подтверждающего наличие профессионального образования или дополнительного профессионального образования в сфере размещения заказов на поставки товаров, выполнение работ, оказание услуг для государственных и муниципальных нужд или в сфере закупок не имеет.</w:t>
            </w:r>
            <w:proofErr w:type="gramEnd"/>
          </w:p>
          <w:p w:rsidR="003C1542" w:rsidRPr="00BA3716" w:rsidRDefault="003C1542" w:rsidP="003C1542">
            <w:pPr>
              <w:pStyle w:val="ConsPlusNormal"/>
              <w:ind w:firstLine="540"/>
              <w:jc w:val="both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Таким образом, </w:t>
            </w:r>
            <w:r w:rsidR="007F09A4" w:rsidRPr="00BA371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ГБОУ СПО «АГМТТ» </w:t>
            </w: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при назначении контрактного управляющего нарушены требования части 23 статьи 112 ФЗ-44.</w:t>
            </w:r>
          </w:p>
        </w:tc>
      </w:tr>
      <w:tr w:rsidR="00F17F53" w:rsidRPr="00BA3716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i/>
                <w:sz w:val="22"/>
                <w:szCs w:val="22"/>
              </w:rPr>
              <w:t>-</w:t>
            </w:r>
          </w:p>
        </w:tc>
      </w:tr>
      <w:tr w:rsidR="00F17F53" w:rsidRPr="00BA3716" w:rsidTr="00BA3716">
        <w:trPr>
          <w:trHeight w:val="436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Весь проверяемый период</w:t>
            </w:r>
          </w:p>
        </w:tc>
      </w:tr>
      <w:tr w:rsidR="00F17F53" w:rsidRPr="00BA3716" w:rsidTr="00BA3716"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0CE2" w:rsidRPr="00BA3716" w:rsidRDefault="003C417D" w:rsidP="003C417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Часть 23 статьи 112 ФЗ-44.</w:t>
            </w:r>
          </w:p>
        </w:tc>
      </w:tr>
      <w:tr w:rsidR="00F17F53" w:rsidRPr="00BA3716" w:rsidTr="00BA3716">
        <w:trPr>
          <w:trHeight w:val="753"/>
        </w:trPr>
        <w:tc>
          <w:tcPr>
            <w:tcW w:w="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CE2" w:rsidRPr="00BA3716" w:rsidRDefault="00070CE2" w:rsidP="00070CE2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FB4" w:rsidRPr="00BA3716" w:rsidRDefault="00943FB4" w:rsidP="00943FB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>Акт плановой проверки №</w:t>
            </w:r>
            <w:r w:rsidR="00CA69EA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09A4" w:rsidRPr="00BA371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CA69EA" w:rsidRPr="00BA3716">
              <w:rPr>
                <w:rFonts w:ascii="Times New Roman" w:hAnsi="Times New Roman" w:cs="Times New Roman"/>
                <w:sz w:val="22"/>
                <w:szCs w:val="22"/>
              </w:rPr>
              <w:t>/2016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7F09A4" w:rsidRPr="00BA371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54BBF" w:rsidRPr="00BA371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7F09A4" w:rsidRPr="00BA371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554BBF" w:rsidRPr="00BA3716">
              <w:rPr>
                <w:rFonts w:ascii="Times New Roman" w:hAnsi="Times New Roman" w:cs="Times New Roman"/>
                <w:sz w:val="22"/>
                <w:szCs w:val="22"/>
              </w:rPr>
              <w:t>.2016</w:t>
            </w:r>
            <w:r w:rsidR="00070CE2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 года.</w:t>
            </w:r>
          </w:p>
          <w:p w:rsidR="00070CE2" w:rsidRPr="00BA3716" w:rsidRDefault="00943FB4" w:rsidP="003C1542">
            <w:pPr>
              <w:pStyle w:val="a7"/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2. Приказ </w:t>
            </w:r>
            <w:r w:rsidR="007F09A4" w:rsidRPr="00BA3716">
              <w:rPr>
                <w:rFonts w:ascii="Times New Roman" w:hAnsi="Times New Roman" w:cs="Times New Roman"/>
                <w:bCs/>
                <w:sz w:val="22"/>
                <w:szCs w:val="22"/>
              </w:rPr>
              <w:t>ГБОУ СПО «АГМТТ»</w:t>
            </w:r>
            <w:r w:rsidR="003C1542" w:rsidRPr="00BA3716">
              <w:rPr>
                <w:rFonts w:ascii="Times New Roman" w:hAnsi="Times New Roman" w:cs="Times New Roman"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3C1542" w:rsidRPr="00BA3716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7F09A4" w:rsidRPr="00BA3716">
              <w:rPr>
                <w:rFonts w:ascii="Times New Roman" w:hAnsi="Times New Roman" w:cs="Times New Roman"/>
                <w:sz w:val="22"/>
                <w:szCs w:val="22"/>
              </w:rPr>
              <w:t>09.01.2014 года № 01-А.</w:t>
            </w:r>
          </w:p>
        </w:tc>
      </w:tr>
      <w:tr w:rsidR="007F09A4" w:rsidRPr="00BA3716" w:rsidTr="00BA3716">
        <w:trPr>
          <w:trHeight w:val="753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9A4" w:rsidRPr="00BA3716" w:rsidRDefault="007F09A4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4BE7" w:rsidRPr="00BA3716" w:rsidRDefault="00A44BE7" w:rsidP="00A44B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A44BE7">
            <w:pPr>
              <w:rPr>
                <w:lang w:eastAsia="ru-RU"/>
              </w:rPr>
            </w:pPr>
          </w:p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F09A4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Содержание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A3716">
              <w:rPr>
                <w:rFonts w:ascii="Times New Roman" w:hAnsi="Times New Roman" w:cs="Times New Roman"/>
                <w:bCs/>
              </w:rPr>
              <w:lastRenderedPageBreak/>
              <w:t xml:space="preserve">ГБОУ СПО «АГМТТ» 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при </w:t>
            </w:r>
            <w:r w:rsidRPr="00BA3716">
              <w:rPr>
                <w:rFonts w:ascii="Times New Roman" w:eastAsia="Calibri" w:hAnsi="Times New Roman" w:cs="Times New Roman"/>
                <w:lang w:eastAsia="ru-RU"/>
              </w:rPr>
              <w:t xml:space="preserve">формировании плана-графика закупок за 2015 год по 11 позициям не учтены требования подпункта 1 пункта 5, требования 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«а», «б», «в», «е», «ж», «з» </w:t>
            </w:r>
            <w:r w:rsidRPr="00BA3716">
              <w:rPr>
                <w:rFonts w:ascii="Times New Roman" w:hAnsi="Times New Roman" w:cs="Times New Roman"/>
              </w:rPr>
              <w:t xml:space="preserve">подпункта 2 пункта 5, </w:t>
            </w:r>
            <w:r w:rsidR="007E3C3F" w:rsidRPr="00BA3716">
              <w:rPr>
                <w:rFonts w:ascii="Times New Roman" w:hAnsi="Times New Roman" w:cs="Times New Roman"/>
              </w:rPr>
              <w:t xml:space="preserve">подпункта 4 пункта 5, </w:t>
            </w:r>
            <w:r w:rsidRPr="00BA3716">
              <w:rPr>
                <w:rFonts w:ascii="Times New Roman" w:hAnsi="Times New Roman" w:cs="Times New Roman"/>
              </w:rPr>
              <w:t>пункта 4, подпункт</w:t>
            </w:r>
            <w:r w:rsidR="00910CFA" w:rsidRPr="00BA3716">
              <w:rPr>
                <w:rFonts w:ascii="Times New Roman" w:hAnsi="Times New Roman" w:cs="Times New Roman"/>
              </w:rPr>
              <w:t>а</w:t>
            </w:r>
            <w:r w:rsidRPr="00BA3716">
              <w:rPr>
                <w:rFonts w:ascii="Times New Roman" w:hAnsi="Times New Roman" w:cs="Times New Roman"/>
              </w:rPr>
              <w:t xml:space="preserve"> 7 пункта 5 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Особенностей размещения на официальном сайте Российской Федерации в информационно-телекоммуникационной сети «Интернет» для размещения информации о размещении заказов на</w:t>
            </w:r>
            <w:proofErr w:type="gramEnd"/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 поставки товаров, выполнение работ, оказание услуг планов-графиков размещения заказов на 2015 и 2016 годы, утвержденных приказом Министерства экономического развития РФ и Федерального казначейства от 31 марта 2015 г. № 182/7н (далее – Особенности, утв. приказом МЭР РФ и ФК № 182/7н), а именно: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shd w:val="clear" w:color="auto" w:fill="FFFFFF"/>
              </w:rPr>
              <w:t>1. При указании данных о заказчике, предусмотренных формой плана-</w:t>
            </w:r>
            <w:r w:rsidRPr="00BA3716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графика закупок по </w:t>
            </w:r>
            <w:hyperlink r:id="rId10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строке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BA3716">
              <w:rPr>
                <w:rFonts w:ascii="Times New Roman" w:hAnsi="Times New Roman" w:cs="Times New Roman"/>
                <w:shd w:val="clear" w:color="auto" w:fill="FFFFFF"/>
              </w:rPr>
              <w:t>ОКАТО в планах-графиках закупок указывается неверный код Общероссийского классификатора территорий муниципальных образований «ОКТМО» № 96402000000, что является нарушением требования подпункта 1 пункта 5 Особенностей, утв. приказом МЭР РФ и ФК № 182/7н, и части 2 статьи 112 ФЗ-44. Согласно тому 4 раздела 2 Общероссийского классификатора территорий муниципальных образований «</w:t>
            </w:r>
            <w:proofErr w:type="gramStart"/>
            <w:r w:rsidRPr="00BA3716">
              <w:rPr>
                <w:rFonts w:ascii="Times New Roman" w:hAnsi="Times New Roman" w:cs="Times New Roman"/>
                <w:shd w:val="clear" w:color="auto" w:fill="FFFFFF"/>
              </w:rPr>
              <w:t>ОК</w:t>
            </w:r>
            <w:proofErr w:type="gramEnd"/>
            <w:r w:rsidRPr="00BA3716">
              <w:rPr>
                <w:rFonts w:ascii="Times New Roman" w:hAnsi="Times New Roman" w:cs="Times New Roman"/>
                <w:shd w:val="clear" w:color="auto" w:fill="FFFFFF"/>
              </w:rPr>
              <w:t xml:space="preserve"> 033-2013», утвержденного приказом </w:t>
            </w:r>
            <w:proofErr w:type="spellStart"/>
            <w:r w:rsidRPr="00BA3716">
              <w:rPr>
                <w:rFonts w:ascii="Times New Roman" w:hAnsi="Times New Roman" w:cs="Times New Roman"/>
                <w:shd w:val="clear" w:color="auto" w:fill="FFFFFF"/>
              </w:rPr>
              <w:t>Росстандарта</w:t>
            </w:r>
            <w:proofErr w:type="spellEnd"/>
            <w:r w:rsidRPr="00BA3716">
              <w:rPr>
                <w:rFonts w:ascii="Times New Roman" w:hAnsi="Times New Roman" w:cs="Times New Roman"/>
                <w:shd w:val="clear" w:color="auto" w:fill="FFFFFF"/>
              </w:rPr>
              <w:t xml:space="preserve"> от 14.06.2013 года № 159-ст, с учетом изменений 1/2013 - 68/2014 городу Аргун присвоен код № 96702000001.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shd w:val="clear" w:color="auto" w:fill="FFFFFF"/>
              </w:rPr>
              <w:t xml:space="preserve">2. </w:t>
            </w:r>
            <w:proofErr w:type="gramStart"/>
            <w:r w:rsidRPr="00BA3716">
              <w:rPr>
                <w:rFonts w:ascii="Times New Roman" w:hAnsi="Times New Roman" w:cs="Times New Roman"/>
                <w:shd w:val="clear" w:color="auto" w:fill="FFFFFF"/>
              </w:rPr>
              <w:t xml:space="preserve">В столбце 1 планов-графиков закупок  во всех закупках не указывается код бюджетной классификации Российской Федерации (КБК) содержащий, в том числе код вида расходов (КВР), </w:t>
            </w: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детализированный до подгруппы и элемента КВР, что является нарушением перечисления «а» подпункта 2 пункта 5 Особенностей, утв. приказом МЭР РФ и ФК № 182/7н, и части 2 статьи 112 ФЗ-44.</w:t>
            </w:r>
            <w:proofErr w:type="gramEnd"/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3.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столбце 2 планов-графиков закупок во всех закупках, за исключением закупок у единственного поставщика (подрядчика, исполнителя) в соответствии с пунктом 4 и 5 части 1 статьи 93 ФЗ-44 не указывается код Общероссийского классификатора видов экономической деятельности (</w:t>
            </w:r>
            <w:hyperlink r:id="rId11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ОКВЭД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), соответствующий коду Общероссийского классификатора продукции по видам экономической деятельности (</w:t>
            </w:r>
            <w:hyperlink r:id="rId12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ОКПД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), с обязательным указанием класса, подкласса, группы, подгруппы и вида объекта закупки, что является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нарушением требования перечисления «б» подпункта 2 пункта 5 Особенностей, утв. приказом МЭР РФ и ФК № 182/7н, и части 2 статьи 112 ФЗ-44.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В столбце 3 по соответствующей закупке (лоту) - вместо кода </w:t>
            </w:r>
            <w:hyperlink r:id="rId13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ОКПД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обязательным указанием класса, подкласса, группы, подгруппы и вида объекта закупки указывается код Общероссийского </w:t>
            </w:r>
            <w:hyperlink r:id="rId14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классификатора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видов экономической деятельности, продукции и услуг (ОКДП), что является нарушением требования «в» подпункта 2 пункта 5 Особенностей, утв. приказом МЭР РФ и ФК № 182/7н, и части 2 статьи 112 ФЗ-44.</w:t>
            </w:r>
            <w:proofErr w:type="gramEnd"/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5. В столбце 6 во всех закупках, за исключением закупок у единственного поставщика (подрядчика, исполнителя) в соответствии с пунктом 4 и  части 1 статьи 93 ФЗ-44 не приводятся: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минимально необходимые требования, предъявляемые к предмету контракта, которые могут включать функциональные, технические, качественные и эксплуатационные характеристики предмета контракта, связанные с определением соответствия поставляемых товаров, выполняемых работ, оказываемых услуг потребностям заказчика и позволяющие идентифицировать предмет контракта, с учетом положений статьи 33 ФЗ-44;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запреты на допуск товаров, работ, услуг, а также ограничения и условия допуска товаров, работ, услуг для целей осуществления закупок в соответствии со статьей 14 ФЗ-44 (при наличии таких запретов, ограничений, условий);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предоставляемые участникам закупки преимущества в соответствии со статьями 28 и 29 ФЗ-44 (при наличии таких преимуществ);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дополнительные требования к участникам закупки, установленные в соответствии с частью 2 статьи 31 ФЗ-44 (при наличии таких требований);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информация об ограничениях, связанных с участием в закупке только субъектов малого предпринимательства, социально ориентированных некоммерческих организаций, либо об установлении требований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 в соответствии со статьей 30 ФЗ-44 (при наличии таких ограничений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или требований);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информация об обязательном общественном обсуждении закупки товара, работы или услуги;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Не установление данных требований является нарушением требования перечисления «е» подпункта 2 пункта 5 Особенностей, утв. приказом МЭР РФ </w:t>
            </w: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 xml:space="preserve">и ФК </w:t>
            </w:r>
            <w:r w:rsidR="007E3C3F"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№ 182/7н, и части 2 статьи 112 </w:t>
            </w: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ФЗ-44.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6.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столбце 7 в некоторых закупках не указывается единица измерения товаров, работ, услуг, являющихся предметом контракта, в соответствии с Общероссийским классификатором единиц измерения (ОКЕИ) (в случае если объект закупки может быть количественно измерен), что является нарушением перечисления «ж» подпункта 2 пункта 5 Особенностей, утв. приказом МЭР РФ и ФК № 182/7н, и части 2 статьи 112 ФЗ-44.</w:t>
            </w:r>
            <w:proofErr w:type="gramEnd"/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7.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столбце 8 в некоторых закупках не указывается количество товаров, работ, услуг, являющихся предметом контракта, в соответствии с единицами измерения, предусмотренными в столбце 7 формы плана-графика (в случае, если объект закупки может быть количественно измерен), что является нарушением перечисления «з» подпункта 2 пункта 5 Особенностей, утв. приказом МЭР РФ и ФК № 182/7н, и части 2 статьи 112 ФЗ-44.</w:t>
            </w:r>
            <w:proofErr w:type="gramEnd"/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8.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Информация о закупках, которые планируются осуществлять в соответствии с пунктом 4 и 5 части 1 статьи 93 ФЗ-44, указывается в столбцах плана-графика закупок, </w:t>
            </w:r>
            <w:r w:rsidR="007E3C3F"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 исключением столбца 2, 3 и 7</w:t>
            </w: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что является нарушением подпункта 4 пункта 5 Особенностей, утв. приказом МЭР РФ и ФК № 182/7н, и части 2 статьи 112 ФЗ-44, согласно которому информация о закупках планируемых осуществить в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соответствии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с пунктом 4 и 5 части 1 статьи 93 ФЗ-4</w:t>
            </w:r>
            <w:r w:rsidR="007E3C3F"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4, указывается в столбцах 1, 9 </w:t>
            </w: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 13 формы планов-графиков одной строкой по каждому коду бюджетной классификации в размере годового объема денежных средств.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9.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В столбце 14 в закупках, осуществляемых путем проведения открытых аукционов указана  информация об ограничениях, связанных с участием в закупке только субъектов малого предпринимательства, в соответствии со статьей 30 ФЗ-44, что является нарушением требования перечисления «е» подпункта 2 пункта 5 Особенностей, утв. приказом МЭР РФ и ФК № 182/7н, и части 2 статьи 112 ФЗ-44, согласно которой данные ограничения указываются в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столбце</w:t>
            </w:r>
            <w:proofErr w:type="gramEnd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6.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10. При составлении планов-графиков не соблюдена последовательность закупок, предусмотренная пунктом 4 Особенностей, утв. приказом МЭР РФ и ФК № 182/7н, согласно которому план-график содержит перечень товаров, работ, услуг, закупка которых осуществляется путем проведения: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аукциона (аукциона в электронной форме, закрытого аукциона); 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запроса котировок;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запроса предложений; 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закупки у единственного поставщика (подрядчика, исполнителя);</w:t>
            </w:r>
          </w:p>
          <w:p w:rsid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proofErr w:type="gramStart"/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а также способом определения поставщика (подрядчика, исполнителя), определяемом в соответствии со </w:t>
            </w:r>
            <w:hyperlink r:id="rId15" w:history="1">
              <w:r w:rsidRPr="00BA3716">
                <w:rPr>
                  <w:rStyle w:val="a6"/>
                  <w:rFonts w:ascii="Times New Roman" w:hAnsi="Times New Roman" w:cs="Times New Roman"/>
                  <w:color w:val="000000" w:themeColor="text1"/>
                  <w:u w:val="none"/>
                  <w:shd w:val="clear" w:color="auto" w:fill="FFFFFF"/>
                </w:rPr>
                <w:t>статьей 111</w:t>
              </w:r>
            </w:hyperlink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ФЗ-44.</w:t>
            </w:r>
            <w:proofErr w:type="gramEnd"/>
          </w:p>
          <w:p w:rsidR="007F09A4" w:rsidRPr="00BA3716" w:rsidRDefault="00A44BE7" w:rsidP="00BA3716">
            <w:pPr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A371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11. В нижнем правом углу планов-графиков закупок не указывается фамилия, инициалы, телефон (факс) и (или) адрес электронной почты исполнителя (ответственного за формирование), что является нарушением требования подпункта 7 пункта 5 Особенностей, утв. приказом МЭР РФ и ФК № 182/7н, и части 2 статьи 112 ФЗ-44.</w:t>
            </w:r>
          </w:p>
        </w:tc>
      </w:tr>
      <w:tr w:rsidR="00A44BE7" w:rsidRPr="00BA3716" w:rsidTr="00BA3716">
        <w:trPr>
          <w:trHeight w:val="547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Нарушение в денежном выражении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A371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A44BE7" w:rsidRPr="00BA3716" w:rsidTr="00BA3716">
        <w:trPr>
          <w:trHeight w:val="501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Дата (период) совершения нарушения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Весь проверяемый период.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Нарушенные положения нормативных правовых актов (со ссылками на соответствующие пункты, части, статьи)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A4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Calibri" w:hAnsi="Times New Roman" w:cs="Times New Roman"/>
                <w:lang w:eastAsia="ru-RU"/>
              </w:rPr>
              <w:t xml:space="preserve">Требования подпункта 1 пункта 5, требования 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перечислений </w:t>
            </w:r>
            <w:r w:rsidR="007E3C3F"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«а», «б», «в», «е», «ж», «з» </w:t>
            </w:r>
            <w:r w:rsidR="007E3C3F" w:rsidRPr="00BA3716">
              <w:rPr>
                <w:rFonts w:ascii="Times New Roman" w:hAnsi="Times New Roman" w:cs="Times New Roman"/>
              </w:rPr>
              <w:t xml:space="preserve">подпункта 2 пункта 5, подпункта </w:t>
            </w:r>
            <w:r w:rsidR="00910CFA" w:rsidRPr="00BA3716">
              <w:rPr>
                <w:rFonts w:ascii="Times New Roman" w:hAnsi="Times New Roman" w:cs="Times New Roman"/>
              </w:rPr>
              <w:t>4 пункта 5, пункта 4, подпункта</w:t>
            </w:r>
            <w:r w:rsidR="007E3C3F" w:rsidRPr="00BA3716">
              <w:rPr>
                <w:rFonts w:ascii="Times New Roman" w:hAnsi="Times New Roman" w:cs="Times New Roman"/>
              </w:rPr>
              <w:t xml:space="preserve"> 7 пункта 5 </w:t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Особенностей, утв. приказом МЭР РФ и ФК </w:t>
            </w:r>
            <w:r w:rsidR="007E3C3F" w:rsidRPr="00BA371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№ 182/7н, и части 2 статьи 112 ФЗ-44.</w:t>
            </w:r>
          </w:p>
        </w:tc>
      </w:tr>
      <w:tr w:rsidR="00A44BE7" w:rsidRPr="00BA3716" w:rsidTr="00BA3716">
        <w:trPr>
          <w:trHeight w:val="753"/>
        </w:trPr>
        <w:tc>
          <w:tcPr>
            <w:tcW w:w="42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7F0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нарушение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1. Акт плановой проверки № 11/2016 от 14.02.2016 года.</w:t>
            </w:r>
          </w:p>
          <w:p w:rsidR="00A44BE7" w:rsidRPr="00BA3716" w:rsidRDefault="00A44BE7" w:rsidP="00805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A3716">
              <w:rPr>
                <w:rFonts w:ascii="Times New Roman" w:eastAsia="Times New Roman" w:hAnsi="Times New Roman" w:cs="Times New Roman"/>
                <w:lang w:eastAsia="ru-RU"/>
              </w:rPr>
              <w:t>2. Копии планов-графиков закупок.</w:t>
            </w:r>
          </w:p>
        </w:tc>
      </w:tr>
    </w:tbl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1D46F5" w:rsidRPr="00BA3716" w:rsidRDefault="00A44BE7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10C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1D46F5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Министерство финансов Чеченской Республики в соответствии с </w:t>
      </w:r>
      <w:r w:rsidR="001D46F5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hyperlink r:id="rId16" w:history="1">
        <w:r w:rsidR="001D46F5" w:rsidRPr="00BA371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2 части 22 статьи 99</w:t>
        </w:r>
      </w:hyperlink>
      <w:r w:rsidR="0024523E" w:rsidRPr="00BA3716">
        <w:rPr>
          <w:sz w:val="27"/>
          <w:szCs w:val="27"/>
        </w:rPr>
        <w:t xml:space="preserve"> </w:t>
      </w:r>
      <w:r w:rsidR="003C1542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и</w:t>
      </w:r>
      <w:r w:rsidR="0024523E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hyperlink r:id="rId17" w:history="1">
        <w:r w:rsidR="001D46F5" w:rsidRPr="00BA371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пунктом 4.6</w:t>
        </w:r>
      </w:hyperlink>
      <w:r w:rsidR="0024523E" w:rsidRPr="00BA3716">
        <w:rPr>
          <w:sz w:val="27"/>
          <w:szCs w:val="27"/>
        </w:rPr>
        <w:t xml:space="preserve"> </w:t>
      </w:r>
      <w:r w:rsidR="001D46F5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Порядка </w:t>
      </w:r>
      <w:r w:rsidR="001D46F5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осуществления </w:t>
      </w:r>
      <w:proofErr w:type="gramStart"/>
      <w:r w:rsidR="001D46F5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контроля за</w:t>
      </w:r>
      <w:proofErr w:type="gramEnd"/>
      <w:r w:rsidR="001D46F5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соблюдением </w:t>
      </w:r>
      <w:r w:rsidR="003C1542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ФЗ-44</w:t>
      </w:r>
      <w:r w:rsidR="001D46F5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, утвержденного приказом Министерства финансов Чеченской Республики от 22 сентября 2014 г. № 01-03-01/90,</w:t>
      </w:r>
    </w:p>
    <w:p w:rsidR="005A11AE" w:rsidRPr="00BA3716" w:rsidRDefault="005A11AE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7"/>
          <w:lang w:eastAsia="ru-RU"/>
        </w:rPr>
      </w:pPr>
    </w:p>
    <w:p w:rsidR="001D46F5" w:rsidRPr="00BA3716" w:rsidRDefault="001D46F5" w:rsidP="001D46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ПРЕДПИСЫВАЕТ:</w:t>
      </w:r>
    </w:p>
    <w:p w:rsidR="005A11AE" w:rsidRPr="00BA3716" w:rsidRDefault="005A11AE" w:rsidP="003C417D">
      <w:pPr>
        <w:spacing w:after="0" w:line="240" w:lineRule="auto"/>
        <w:rPr>
          <w:rFonts w:ascii="Times New Roman" w:eastAsia="Times New Roman" w:hAnsi="Times New Roman" w:cs="Times New Roman"/>
          <w:sz w:val="18"/>
          <w:szCs w:val="27"/>
          <w:lang w:eastAsia="ru-RU"/>
        </w:rPr>
      </w:pPr>
    </w:p>
    <w:p w:rsidR="003C417D" w:rsidRPr="00BA3716" w:rsidRDefault="001D46F5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5A11AE" w:rsidRPr="00BA3716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="005A11AE" w:rsidRPr="00BA3716">
        <w:rPr>
          <w:rFonts w:ascii="Times New Roman" w:hAnsi="Times New Roman" w:cs="Times New Roman"/>
          <w:sz w:val="27"/>
          <w:szCs w:val="27"/>
        </w:rPr>
        <w:t xml:space="preserve">В срок до </w:t>
      </w:r>
      <w:r w:rsidR="00E921BC" w:rsidRPr="00BA3716">
        <w:rPr>
          <w:rFonts w:ascii="Times New Roman" w:hAnsi="Times New Roman" w:cs="Times New Roman"/>
          <w:sz w:val="27"/>
          <w:szCs w:val="27"/>
        </w:rPr>
        <w:t>01</w:t>
      </w:r>
      <w:r w:rsidR="0024523E" w:rsidRPr="00BA3716">
        <w:rPr>
          <w:rFonts w:ascii="Times New Roman" w:hAnsi="Times New Roman" w:cs="Times New Roman"/>
          <w:sz w:val="27"/>
          <w:szCs w:val="27"/>
        </w:rPr>
        <w:t xml:space="preserve"> </w:t>
      </w:r>
      <w:r w:rsidR="00A44BE7" w:rsidRPr="00BA3716">
        <w:rPr>
          <w:rFonts w:ascii="Times New Roman" w:hAnsi="Times New Roman" w:cs="Times New Roman"/>
          <w:sz w:val="27"/>
          <w:szCs w:val="27"/>
        </w:rPr>
        <w:t>июля</w:t>
      </w:r>
      <w:r w:rsidR="00C067C8" w:rsidRPr="00BA3716">
        <w:rPr>
          <w:rFonts w:ascii="Times New Roman" w:hAnsi="Times New Roman" w:cs="Times New Roman"/>
          <w:sz w:val="27"/>
          <w:szCs w:val="27"/>
        </w:rPr>
        <w:t xml:space="preserve"> 2016</w:t>
      </w:r>
      <w:r w:rsidR="005A11AE" w:rsidRPr="00BA3716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устранить нарушени</w:t>
      </w:r>
      <w:r w:rsidR="00551F5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е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требований части 23 статьи 112 ФЗ-44</w:t>
      </w:r>
      <w:r w:rsidR="00CF2942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, осуществив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назначение </w:t>
      </w:r>
      <w:r w:rsidR="006D3FC3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контрактн</w:t>
      </w:r>
      <w:r w:rsid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ым управляющим </w:t>
      </w:r>
      <w:r w:rsidR="007F09A4" w:rsidRPr="00BA3716">
        <w:rPr>
          <w:rFonts w:ascii="Times New Roman" w:hAnsi="Times New Roman" w:cs="Times New Roman"/>
          <w:bCs/>
          <w:sz w:val="27"/>
          <w:szCs w:val="27"/>
        </w:rPr>
        <w:t>ГБОУ СПО «АГМТТ»</w:t>
      </w:r>
      <w:r w:rsidR="0083452C" w:rsidRPr="00BA371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</w:t>
      </w:r>
      <w:r w:rsidR="003C417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, имеющ</w:t>
      </w:r>
      <w:r w:rsidR="003C417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его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профессиональное</w:t>
      </w:r>
      <w:r w:rsid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образование или дополнительное 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нужд, либо направить </w:t>
      </w:r>
      <w:r w:rsidR="003C417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контрактного управляющего</w:t>
      </w:r>
      <w:r w:rsidR="0024523E" w:rsidRPr="00BA3716">
        <w:rPr>
          <w:rFonts w:ascii="Times New Roman" w:hAnsi="Times New Roman" w:cs="Times New Roman"/>
          <w:sz w:val="27"/>
          <w:szCs w:val="27"/>
        </w:rPr>
        <w:t xml:space="preserve"> </w:t>
      </w:r>
      <w:r w:rsidR="007F09A4" w:rsidRPr="00BA3716">
        <w:rPr>
          <w:rFonts w:ascii="Times New Roman" w:hAnsi="Times New Roman" w:cs="Times New Roman"/>
          <w:bCs/>
          <w:sz w:val="27"/>
          <w:szCs w:val="27"/>
        </w:rPr>
        <w:t>ГБОУ СПО «АГМТТ» н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обучение для получения </w:t>
      </w:r>
      <w:r w:rsidR="005A11AE" w:rsidRPr="00BA3716">
        <w:rPr>
          <w:rFonts w:ascii="Times New Roman" w:hAnsi="Times New Roman" w:cs="Times New Roman"/>
          <w:sz w:val="27"/>
          <w:szCs w:val="27"/>
        </w:rPr>
        <w:t>дополнительного профессионального образования</w:t>
      </w:r>
      <w:proofErr w:type="gramEnd"/>
      <w:r w:rsidR="005A11AE" w:rsidRPr="00BA3716">
        <w:rPr>
          <w:rFonts w:ascii="Times New Roman" w:hAnsi="Times New Roman" w:cs="Times New Roman"/>
          <w:sz w:val="27"/>
          <w:szCs w:val="27"/>
        </w:rPr>
        <w:t xml:space="preserve"> в сфере закупок</w:t>
      </w:r>
      <w:r w:rsidR="005A11AE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соответствии с </w:t>
      </w:r>
      <w:r w:rsidR="006D3FC3" w:rsidRPr="00BA3716">
        <w:rPr>
          <w:rFonts w:ascii="Times New Roman" w:hAnsi="Times New Roman" w:cs="Times New Roman"/>
          <w:sz w:val="27"/>
          <w:szCs w:val="27"/>
        </w:rPr>
        <w:t xml:space="preserve">частью 6 </w:t>
      </w:r>
      <w:r w:rsidR="00CF2942" w:rsidRPr="00BA3716">
        <w:rPr>
          <w:rFonts w:ascii="Times New Roman" w:hAnsi="Times New Roman" w:cs="Times New Roman"/>
          <w:sz w:val="27"/>
          <w:szCs w:val="27"/>
        </w:rPr>
        <w:t>статьи 38 ФЗ-44.</w:t>
      </w:r>
    </w:p>
    <w:p w:rsidR="00A44BE7" w:rsidRPr="00BA3716" w:rsidRDefault="00A44BE7" w:rsidP="003C41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BA3716">
        <w:rPr>
          <w:rFonts w:ascii="Times New Roman" w:hAnsi="Times New Roman" w:cs="Times New Roman"/>
          <w:sz w:val="27"/>
          <w:szCs w:val="27"/>
        </w:rPr>
        <w:tab/>
        <w:t xml:space="preserve">2. </w:t>
      </w:r>
      <w:proofErr w:type="gramStart"/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срок до </w:t>
      </w:r>
      <w:r w:rsidRPr="00BA3716">
        <w:rPr>
          <w:rFonts w:ascii="Times New Roman" w:hAnsi="Times New Roman" w:cs="Times New Roman"/>
          <w:sz w:val="27"/>
          <w:szCs w:val="27"/>
        </w:rPr>
        <w:t xml:space="preserve">01 июля 2016 года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формировании, внесении изменений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утверждении плана-графика закупок учесть требования </w:t>
      </w:r>
      <w:hyperlink r:id="rId18" w:history="1">
        <w:r w:rsidRPr="00BA371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приказа Министерства экономического развития РФ 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информационно-телекоммуникационной сети «Интернет» для размещения информации о размещении</w:t>
        </w:r>
        <w:proofErr w:type="gramEnd"/>
        <w:r w:rsidRPr="00BA3716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 xml:space="preserve"> заказов на поставки товаров, выполнение работ, оказание услуг планов-графиков размещения заказов на 2015-2016 годы»</w:t>
        </w:r>
      </w:hyperlink>
      <w:r w:rsid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части 2 статьи 112 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Федерального закона от 05.04.2013 г. № 44-ФЗ «О контрактной системе в сфере закупок товаров, работ, услуг д</w:t>
      </w:r>
      <w:r w:rsid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ля обеспечения государственных </w:t>
      </w:r>
      <w:r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и муниципальных нужд»</w:t>
      </w:r>
    </w:p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4BE7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 Информацию о результатах ис</w:t>
      </w:r>
      <w:r w:rsidR="001B3465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полнения настоящего Предписания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представить в Министерство финансов Чеченской Республики до </w:t>
      </w:r>
      <w:r w:rsidR="00E921BC" w:rsidRPr="00BA3716">
        <w:rPr>
          <w:rFonts w:ascii="Times New Roman" w:hAnsi="Times New Roman" w:cs="Times New Roman"/>
          <w:sz w:val="27"/>
          <w:szCs w:val="27"/>
        </w:rPr>
        <w:t xml:space="preserve">01 </w:t>
      </w:r>
      <w:r w:rsidR="00A44BE7" w:rsidRPr="00BA3716">
        <w:rPr>
          <w:rFonts w:ascii="Times New Roman" w:hAnsi="Times New Roman" w:cs="Times New Roman"/>
          <w:sz w:val="27"/>
          <w:szCs w:val="27"/>
        </w:rPr>
        <w:t>июля</w:t>
      </w:r>
      <w:r w:rsidR="00E921BC" w:rsidRPr="00BA3716">
        <w:rPr>
          <w:rFonts w:ascii="Times New Roman" w:hAnsi="Times New Roman" w:cs="Times New Roman"/>
          <w:sz w:val="27"/>
          <w:szCs w:val="27"/>
        </w:rPr>
        <w:t xml:space="preserve"> 2016 </w:t>
      </w:r>
      <w:r w:rsidR="00551F5D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943FB4"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ода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Неисполнение в установленный срок настоящего Предписания влечет административную ответственность в соответствии с </w:t>
      </w:r>
      <w:hyperlink r:id="rId19" w:history="1">
        <w:r w:rsidRPr="00BA3716">
          <w:rPr>
            <w:rFonts w:ascii="Times New Roman" w:eastAsia="Times New Roman" w:hAnsi="Times New Roman" w:cs="Times New Roman"/>
            <w:bCs/>
            <w:sz w:val="27"/>
            <w:szCs w:val="27"/>
            <w:lang w:eastAsia="ru-RU"/>
          </w:rPr>
          <w:t>частью 7 статьи 19.5</w:t>
        </w:r>
      </w:hyperlink>
      <w:r w:rsidR="00943FB4" w:rsidRPr="00BA3716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</w:t>
      </w: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правонарушениях.</w:t>
      </w:r>
    </w:p>
    <w:p w:rsidR="001D46F5" w:rsidRPr="00BA3716" w:rsidRDefault="001D46F5" w:rsidP="001D46F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371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Настоящее Предписание может быть обжаловано в установленном законом порядке путем обращения в суд.</w:t>
      </w:r>
    </w:p>
    <w:p w:rsidR="001D46F5" w:rsidRPr="00910CFA" w:rsidRDefault="001D46F5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C3F" w:rsidRPr="00910CFA" w:rsidRDefault="007E3C3F" w:rsidP="001D46F5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3FB4" w:rsidRPr="00910CFA" w:rsidRDefault="00A44BE7" w:rsidP="00A44BE7">
      <w:pPr>
        <w:tabs>
          <w:tab w:val="left" w:pos="53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0CFA">
        <w:rPr>
          <w:rFonts w:ascii="Times New Roman" w:hAnsi="Times New Roman" w:cs="Times New Roman"/>
          <w:sz w:val="28"/>
          <w:szCs w:val="28"/>
        </w:rPr>
        <w:t>Первый заместитель министра</w:t>
      </w:r>
      <w:r w:rsidRPr="00910CFA">
        <w:rPr>
          <w:rFonts w:ascii="Times New Roman" w:hAnsi="Times New Roman" w:cs="Times New Roman"/>
          <w:sz w:val="28"/>
          <w:szCs w:val="28"/>
        </w:rPr>
        <w:tab/>
      </w:r>
      <w:r w:rsidRPr="00910CFA">
        <w:rPr>
          <w:rFonts w:ascii="Times New Roman" w:hAnsi="Times New Roman" w:cs="Times New Roman"/>
          <w:sz w:val="28"/>
          <w:szCs w:val="28"/>
        </w:rPr>
        <w:tab/>
      </w:r>
      <w:r w:rsidRPr="00910CFA">
        <w:rPr>
          <w:rFonts w:ascii="Times New Roman" w:hAnsi="Times New Roman" w:cs="Times New Roman"/>
          <w:sz w:val="28"/>
          <w:szCs w:val="28"/>
        </w:rPr>
        <w:tab/>
      </w:r>
      <w:r w:rsidRPr="00910CFA">
        <w:rPr>
          <w:rFonts w:ascii="Times New Roman" w:hAnsi="Times New Roman" w:cs="Times New Roman"/>
          <w:sz w:val="28"/>
          <w:szCs w:val="28"/>
        </w:rPr>
        <w:tab/>
      </w:r>
      <w:r w:rsidRPr="00910CFA">
        <w:rPr>
          <w:rFonts w:ascii="Times New Roman" w:hAnsi="Times New Roman" w:cs="Times New Roman"/>
          <w:sz w:val="28"/>
          <w:szCs w:val="28"/>
        </w:rPr>
        <w:tab/>
      </w:r>
      <w:r w:rsidRPr="00910CFA">
        <w:rPr>
          <w:rFonts w:ascii="Times New Roman" w:hAnsi="Times New Roman" w:cs="Times New Roman"/>
          <w:sz w:val="28"/>
          <w:szCs w:val="28"/>
        </w:rPr>
        <w:tab/>
        <w:t xml:space="preserve">  А.А. Аддаев</w:t>
      </w: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0504C" w:rsidRDefault="0080504C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D46F5" w:rsidRPr="00910CFA" w:rsidRDefault="001D46F5" w:rsidP="001D46F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Исп. </w:t>
      </w:r>
      <w:r w:rsidR="00600D6B"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Автаев К.Д.</w:t>
      </w:r>
    </w:p>
    <w:p w:rsidR="00A5460C" w:rsidRPr="001B3465" w:rsidRDefault="001B3465" w:rsidP="001B346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0CFA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Тел. 8 (8712) 62-31-2</w:t>
      </w:r>
      <w:r w:rsidR="00E25A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</w:p>
    <w:sectPr w:rsidR="00A5460C" w:rsidRPr="001B3465" w:rsidSect="001B3465">
      <w:footerReference w:type="default" r:id="rId20"/>
      <w:pgSz w:w="11906" w:h="16838"/>
      <w:pgMar w:top="709" w:right="567" w:bottom="709" w:left="1134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4C" w:rsidRDefault="0080504C" w:rsidP="001B3465">
      <w:pPr>
        <w:spacing w:after="0" w:line="240" w:lineRule="auto"/>
      </w:pPr>
      <w:r>
        <w:separator/>
      </w:r>
    </w:p>
  </w:endnote>
  <w:endnote w:type="continuationSeparator" w:id="0">
    <w:p w:rsidR="0080504C" w:rsidRDefault="0080504C" w:rsidP="001B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484050"/>
      <w:docPartObj>
        <w:docPartGallery w:val="Page Numbers (Bottom of Page)"/>
        <w:docPartUnique/>
      </w:docPartObj>
    </w:sdtPr>
    <w:sdtEndPr/>
    <w:sdtContent>
      <w:p w:rsidR="0080504C" w:rsidRDefault="00A32A6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504C" w:rsidRDefault="0080504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4C" w:rsidRDefault="0080504C" w:rsidP="001B3465">
      <w:pPr>
        <w:spacing w:after="0" w:line="240" w:lineRule="auto"/>
      </w:pPr>
      <w:r>
        <w:separator/>
      </w:r>
    </w:p>
  </w:footnote>
  <w:footnote w:type="continuationSeparator" w:id="0">
    <w:p w:rsidR="0080504C" w:rsidRDefault="0080504C" w:rsidP="001B34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637"/>
    <w:rsid w:val="00013C54"/>
    <w:rsid w:val="00055AEE"/>
    <w:rsid w:val="00070CE2"/>
    <w:rsid w:val="000B4044"/>
    <w:rsid w:val="000D5E16"/>
    <w:rsid w:val="000D7B52"/>
    <w:rsid w:val="000E3CBB"/>
    <w:rsid w:val="000F0599"/>
    <w:rsid w:val="00100BE1"/>
    <w:rsid w:val="00121F47"/>
    <w:rsid w:val="001719F4"/>
    <w:rsid w:val="00182FC3"/>
    <w:rsid w:val="00183A9A"/>
    <w:rsid w:val="00187306"/>
    <w:rsid w:val="001B3465"/>
    <w:rsid w:val="001D46F5"/>
    <w:rsid w:val="001F15AE"/>
    <w:rsid w:val="002066DA"/>
    <w:rsid w:val="0021697A"/>
    <w:rsid w:val="00235D51"/>
    <w:rsid w:val="00236DEF"/>
    <w:rsid w:val="0024523E"/>
    <w:rsid w:val="00256A3B"/>
    <w:rsid w:val="002665D0"/>
    <w:rsid w:val="002963E0"/>
    <w:rsid w:val="00305218"/>
    <w:rsid w:val="003401CC"/>
    <w:rsid w:val="003B5C70"/>
    <w:rsid w:val="003C130B"/>
    <w:rsid w:val="003C1542"/>
    <w:rsid w:val="003C417D"/>
    <w:rsid w:val="003C532B"/>
    <w:rsid w:val="003C67A9"/>
    <w:rsid w:val="003D60EE"/>
    <w:rsid w:val="0040228E"/>
    <w:rsid w:val="00402EDA"/>
    <w:rsid w:val="004241D5"/>
    <w:rsid w:val="00433357"/>
    <w:rsid w:val="004678FF"/>
    <w:rsid w:val="00467E0C"/>
    <w:rsid w:val="004C58CD"/>
    <w:rsid w:val="004D2A9A"/>
    <w:rsid w:val="004D7543"/>
    <w:rsid w:val="004E41D9"/>
    <w:rsid w:val="00543FD5"/>
    <w:rsid w:val="00551F5D"/>
    <w:rsid w:val="00554BBF"/>
    <w:rsid w:val="00565545"/>
    <w:rsid w:val="005930D4"/>
    <w:rsid w:val="005A11AE"/>
    <w:rsid w:val="005A19DD"/>
    <w:rsid w:val="005D11E6"/>
    <w:rsid w:val="005F7354"/>
    <w:rsid w:val="00600D6B"/>
    <w:rsid w:val="006163F9"/>
    <w:rsid w:val="00635637"/>
    <w:rsid w:val="006B7BD5"/>
    <w:rsid w:val="006D00EC"/>
    <w:rsid w:val="006D3FC3"/>
    <w:rsid w:val="0074619A"/>
    <w:rsid w:val="007646C6"/>
    <w:rsid w:val="00770D6F"/>
    <w:rsid w:val="007A3098"/>
    <w:rsid w:val="007B5C3A"/>
    <w:rsid w:val="007E3C3F"/>
    <w:rsid w:val="007F09A4"/>
    <w:rsid w:val="0080504C"/>
    <w:rsid w:val="0083452C"/>
    <w:rsid w:val="00843C57"/>
    <w:rsid w:val="00867131"/>
    <w:rsid w:val="00882F57"/>
    <w:rsid w:val="008955C7"/>
    <w:rsid w:val="008A6503"/>
    <w:rsid w:val="008C2BA8"/>
    <w:rsid w:val="008C7EE5"/>
    <w:rsid w:val="008D0EAD"/>
    <w:rsid w:val="008F7261"/>
    <w:rsid w:val="00910CFA"/>
    <w:rsid w:val="00913C95"/>
    <w:rsid w:val="00943FB4"/>
    <w:rsid w:val="009D5965"/>
    <w:rsid w:val="009D6887"/>
    <w:rsid w:val="009F44CD"/>
    <w:rsid w:val="009F4839"/>
    <w:rsid w:val="00A201B9"/>
    <w:rsid w:val="00A32A66"/>
    <w:rsid w:val="00A44BE7"/>
    <w:rsid w:val="00A5460C"/>
    <w:rsid w:val="00A55FC0"/>
    <w:rsid w:val="00AA7BAC"/>
    <w:rsid w:val="00AB7945"/>
    <w:rsid w:val="00AD26A6"/>
    <w:rsid w:val="00AD5940"/>
    <w:rsid w:val="00AE2728"/>
    <w:rsid w:val="00B26FF3"/>
    <w:rsid w:val="00B67F06"/>
    <w:rsid w:val="00B81359"/>
    <w:rsid w:val="00BA3716"/>
    <w:rsid w:val="00BC293A"/>
    <w:rsid w:val="00BD1D4F"/>
    <w:rsid w:val="00BF0D07"/>
    <w:rsid w:val="00C067C8"/>
    <w:rsid w:val="00C37C20"/>
    <w:rsid w:val="00C40E84"/>
    <w:rsid w:val="00C479A0"/>
    <w:rsid w:val="00CA556B"/>
    <w:rsid w:val="00CA69EA"/>
    <w:rsid w:val="00CD32C7"/>
    <w:rsid w:val="00CF2942"/>
    <w:rsid w:val="00D149F6"/>
    <w:rsid w:val="00D51790"/>
    <w:rsid w:val="00D60529"/>
    <w:rsid w:val="00D87A3E"/>
    <w:rsid w:val="00DA6AA2"/>
    <w:rsid w:val="00DF44E0"/>
    <w:rsid w:val="00E25A56"/>
    <w:rsid w:val="00E435AE"/>
    <w:rsid w:val="00E921BC"/>
    <w:rsid w:val="00F17DA5"/>
    <w:rsid w:val="00F17F53"/>
    <w:rsid w:val="00F20613"/>
    <w:rsid w:val="00F27FC7"/>
    <w:rsid w:val="00F5112C"/>
    <w:rsid w:val="00F52D7A"/>
    <w:rsid w:val="00F7144B"/>
    <w:rsid w:val="00F83CE4"/>
    <w:rsid w:val="00FA4FD0"/>
    <w:rsid w:val="00FB4C1F"/>
    <w:rsid w:val="00FC6894"/>
    <w:rsid w:val="00FC68E7"/>
    <w:rsid w:val="00FE4E42"/>
    <w:rsid w:val="00FE6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6F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3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D11E6"/>
    <w:rPr>
      <w:color w:val="0000FF" w:themeColor="hyperlink"/>
      <w:u w:val="single"/>
    </w:rPr>
  </w:style>
  <w:style w:type="paragraph" w:customStyle="1" w:styleId="a7">
    <w:name w:val="Нормальный (таблица)"/>
    <w:basedOn w:val="a"/>
    <w:next w:val="a"/>
    <w:uiPriority w:val="99"/>
    <w:rsid w:val="000D7B5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D7B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A5460C"/>
    <w:rPr>
      <w:color w:val="106BBE"/>
    </w:rPr>
  </w:style>
  <w:style w:type="paragraph" w:styleId="a9">
    <w:name w:val="header"/>
    <w:basedOn w:val="a"/>
    <w:link w:val="aa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B3465"/>
  </w:style>
  <w:style w:type="paragraph" w:styleId="ab">
    <w:name w:val="footer"/>
    <w:basedOn w:val="a"/>
    <w:link w:val="ac"/>
    <w:uiPriority w:val="99"/>
    <w:unhideWhenUsed/>
    <w:rsid w:val="001B3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B3465"/>
  </w:style>
  <w:style w:type="table" w:styleId="ad">
    <w:name w:val="Table Grid"/>
    <w:basedOn w:val="a1"/>
    <w:uiPriority w:val="59"/>
    <w:rsid w:val="007F09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B9925F3B72D46562B62AD56EBDAF294982D261A0F39A12B62986C0FC9DX0N8H" TargetMode="External"/><Relationship Id="rId18" Type="http://schemas.openxmlformats.org/officeDocument/2006/relationships/hyperlink" Target="garantF1://70914346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12064673.0" TargetMode="External"/><Relationship Id="rId17" Type="http://schemas.openxmlformats.org/officeDocument/2006/relationships/hyperlink" Target="http://ivo.garant.ru/document?id=70420990&amp;sub=1069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?id=70253464&amp;sub=9927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85134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925F3B72D46562B62AD56EBDAF294982D067A8F09112B62986C0FC9D083F5FCCC39E5F8206BC97XEN6H" TargetMode="External"/><Relationship Id="rId10" Type="http://schemas.openxmlformats.org/officeDocument/2006/relationships/hyperlink" Target="consultantplus://offline/ref=B9925F3B72D46562B62AD56EBDAF294982D26BA1F59212B62986C0FC9D083F5FCCC39E5F8207BA94XEN0H" TargetMode="External"/><Relationship Id="rId19" Type="http://schemas.openxmlformats.org/officeDocument/2006/relationships/hyperlink" Target="http://ivo.garant.ru/document?id=12025267&amp;sub=195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nfin.chr@mail.ru" TargetMode="External"/><Relationship Id="rId14" Type="http://schemas.openxmlformats.org/officeDocument/2006/relationships/hyperlink" Target="consultantplus://offline/ref=B9925F3B72D46562B62AD56EBDAF294982D261A1FE9612B62986C0FC9DX0N8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52888-05EA-4442-B1D9-F86A4FF5B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1916</TotalTime>
  <Pages>5</Pages>
  <Words>2382</Words>
  <Characters>13579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2016-03-24T14:02:00Z</cp:lastPrinted>
  <dcterms:created xsi:type="dcterms:W3CDTF">2015-09-03T06:07:00Z</dcterms:created>
  <dcterms:modified xsi:type="dcterms:W3CDTF">2016-03-24T14:28:00Z</dcterms:modified>
</cp:coreProperties>
</file>