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600D6B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600D6B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0D6B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600D6B" w:rsidRDefault="0063667E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 г. Грозный, ул. Гаражная, д. </w:t>
      </w:r>
      <w:proofErr w:type="gramStart"/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21BC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21BC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70"/>
        <w:tblW w:w="0" w:type="auto"/>
        <w:tblLook w:val="0000"/>
      </w:tblPr>
      <w:tblGrid>
        <w:gridCol w:w="5104"/>
      </w:tblGrid>
      <w:tr w:rsidR="001D46F5" w:rsidRPr="00600D6B" w:rsidTr="005A6738">
        <w:trPr>
          <w:trHeight w:val="2688"/>
        </w:trPr>
        <w:tc>
          <w:tcPr>
            <w:tcW w:w="5104" w:type="dxa"/>
          </w:tcPr>
          <w:p w:rsidR="00D2565C" w:rsidRDefault="000C6D22" w:rsidP="00D2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</w:t>
            </w:r>
          </w:p>
          <w:p w:rsidR="00D2565C" w:rsidRDefault="00C05A83" w:rsidP="00D2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D6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осударственного </w:t>
            </w:r>
            <w:r w:rsidR="000C6D22">
              <w:rPr>
                <w:rFonts w:ascii="Times New Roman" w:hAnsi="Times New Roman" w:cs="Times New Roman"/>
                <w:sz w:val="28"/>
                <w:szCs w:val="28"/>
              </w:rPr>
              <w:t>казенного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</w:t>
            </w:r>
            <w:r w:rsidR="00D2565C" w:rsidRPr="00981D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C6D22">
              <w:rPr>
                <w:rFonts w:ascii="Times New Roman" w:hAnsi="Times New Roman" w:cs="Times New Roman"/>
                <w:sz w:val="28"/>
                <w:szCs w:val="28"/>
              </w:rPr>
              <w:t>Ачхой</w:t>
            </w:r>
            <w:proofErr w:type="spellEnd"/>
            <w:r w:rsidR="000C6D2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0C6D22">
              <w:rPr>
                <w:rFonts w:ascii="Times New Roman" w:hAnsi="Times New Roman" w:cs="Times New Roman"/>
                <w:sz w:val="28"/>
                <w:szCs w:val="28"/>
              </w:rPr>
              <w:t>Мартановское</w:t>
            </w:r>
            <w:proofErr w:type="spellEnd"/>
            <w:r w:rsidR="000C6D22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</w:t>
            </w:r>
            <w:r w:rsidR="00D2565C" w:rsidRPr="00981D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5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565C" w:rsidRDefault="00D2565C" w:rsidP="00D2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65C" w:rsidRPr="00600D6B" w:rsidRDefault="006C6043" w:rsidP="00D2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Л-А.В. </w:t>
            </w:r>
            <w:r w:rsidR="000C6D22">
              <w:rPr>
                <w:rFonts w:ascii="Times New Roman" w:hAnsi="Times New Roman" w:cs="Times New Roman"/>
                <w:sz w:val="28"/>
                <w:szCs w:val="28"/>
              </w:rPr>
              <w:t>АХЛУЕВУ</w:t>
            </w:r>
          </w:p>
          <w:p w:rsidR="001D46F5" w:rsidRPr="00600D6B" w:rsidRDefault="001D46F5" w:rsidP="0016245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4D2A9A" w:rsidRPr="004D2A9A" w:rsidRDefault="000555F3" w:rsidP="001624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B4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03.02.2017 года </w:t>
      </w:r>
      <w:r w:rsidR="0091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94" w:rsidRPr="00600D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E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82F">
        <w:rPr>
          <w:rFonts w:ascii="Times New Roman" w:eastAsia="Times New Roman" w:hAnsi="Times New Roman" w:cs="Times New Roman"/>
          <w:sz w:val="24"/>
          <w:szCs w:val="24"/>
          <w:lang w:eastAsia="ru-RU"/>
        </w:rPr>
        <w:t>275/30</w:t>
      </w:r>
    </w:p>
    <w:p w:rsidR="00215AE1" w:rsidRDefault="001D46F5" w:rsidP="001624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1D46F5" w:rsidRPr="00600D6B" w:rsidRDefault="00215AE1" w:rsidP="0016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913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№ ___________ </w:t>
      </w:r>
      <w:r w:rsidR="001D46F5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______________</w:t>
      </w:r>
    </w:p>
    <w:p w:rsidR="001D46F5" w:rsidRPr="00600D6B" w:rsidRDefault="001D46F5" w:rsidP="00162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624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624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00D6B" w:rsidRDefault="001D46F5" w:rsidP="001624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600D6B" w:rsidRDefault="001D46F5" w:rsidP="001624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00D6B" w:rsidRDefault="001D46F5" w:rsidP="001624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600D6B" w:rsidRDefault="00FC6894" w:rsidP="001624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1624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1624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1624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921BC" w:rsidRPr="00600D6B" w:rsidRDefault="00E921BC" w:rsidP="001624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600D6B" w:rsidRDefault="00E921BC" w:rsidP="001624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AE3" w:rsidRPr="00600D6B" w:rsidRDefault="00050AE3" w:rsidP="00050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2459F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="000C6D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050AE3" w:rsidRPr="00600D6B" w:rsidRDefault="00050AE3" w:rsidP="00050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0AE3" w:rsidRPr="00600D6B" w:rsidRDefault="00050AE3" w:rsidP="00050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050AE3" w:rsidRPr="00600D6B" w:rsidRDefault="00050AE3" w:rsidP="00050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050AE3" w:rsidRPr="00600D6B" w:rsidRDefault="00050AE3" w:rsidP="0005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AE3" w:rsidRPr="00876EFB" w:rsidRDefault="00050AE3" w:rsidP="006C6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финансов Чеченской Республики</w:t>
      </w:r>
      <w:r w:rsidR="00C05A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3B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</w:t>
      </w:r>
      <w:r w:rsidR="00553B1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1.201</w:t>
      </w:r>
      <w:r w:rsidR="00553B1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 01-03-02/</w:t>
      </w:r>
      <w:r w:rsidR="00553B19">
        <w:rPr>
          <w:rFonts w:ascii="Times New Roman" w:hAnsi="Times New Roman" w:cs="Times New Roman"/>
          <w:sz w:val="28"/>
          <w:szCs w:val="28"/>
        </w:rPr>
        <w:t>02</w:t>
      </w:r>
      <w:r w:rsidRPr="00357164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</w:t>
      </w:r>
      <w:r w:rsidR="00C05A83">
        <w:rPr>
          <w:rFonts w:ascii="Times New Roman" w:hAnsi="Times New Roman" w:cs="Times New Roman"/>
          <w:sz w:val="28"/>
          <w:szCs w:val="28"/>
        </w:rPr>
        <w:br/>
      </w:r>
      <w:r w:rsidRPr="00357164">
        <w:rPr>
          <w:rFonts w:ascii="Times New Roman" w:hAnsi="Times New Roman" w:cs="Times New Roman"/>
          <w:sz w:val="28"/>
          <w:szCs w:val="28"/>
        </w:rPr>
        <w:t xml:space="preserve">в </w:t>
      </w:r>
      <w:r w:rsidRPr="00981D60">
        <w:rPr>
          <w:rFonts w:ascii="Times New Roman" w:hAnsi="Times New Roman" w:cs="Times New Roman"/>
          <w:sz w:val="28"/>
          <w:szCs w:val="28"/>
        </w:rPr>
        <w:t>Г</w:t>
      </w:r>
      <w:r w:rsidR="00C05A83">
        <w:rPr>
          <w:rFonts w:ascii="Times New Roman" w:hAnsi="Times New Roman" w:cs="Times New Roman"/>
          <w:sz w:val="28"/>
          <w:szCs w:val="28"/>
        </w:rPr>
        <w:t xml:space="preserve">осударственном </w:t>
      </w:r>
      <w:r w:rsidR="00553B19">
        <w:rPr>
          <w:rFonts w:ascii="Times New Roman" w:hAnsi="Times New Roman" w:cs="Times New Roman"/>
          <w:sz w:val="28"/>
          <w:szCs w:val="28"/>
        </w:rPr>
        <w:t>казенном</w:t>
      </w:r>
      <w:r w:rsidR="00C05A83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Pr="00981D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53B19">
        <w:rPr>
          <w:rFonts w:ascii="Times New Roman" w:hAnsi="Times New Roman" w:cs="Times New Roman"/>
          <w:sz w:val="28"/>
          <w:szCs w:val="28"/>
        </w:rPr>
        <w:t>Ачхой</w:t>
      </w:r>
      <w:proofErr w:type="spellEnd"/>
      <w:r w:rsidR="00553B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53B19">
        <w:rPr>
          <w:rFonts w:ascii="Times New Roman" w:hAnsi="Times New Roman" w:cs="Times New Roman"/>
          <w:sz w:val="28"/>
          <w:szCs w:val="28"/>
        </w:rPr>
        <w:t>Мартановское</w:t>
      </w:r>
      <w:proofErr w:type="spellEnd"/>
      <w:r w:rsidR="00553B19">
        <w:rPr>
          <w:rFonts w:ascii="Times New Roman" w:hAnsi="Times New Roman" w:cs="Times New Roman"/>
          <w:sz w:val="28"/>
          <w:szCs w:val="28"/>
        </w:rPr>
        <w:t xml:space="preserve"> лесничество</w:t>
      </w:r>
      <w:r w:rsidRPr="00981D60">
        <w:rPr>
          <w:rFonts w:ascii="Times New Roman" w:hAnsi="Times New Roman" w:cs="Times New Roman"/>
          <w:sz w:val="28"/>
          <w:szCs w:val="28"/>
        </w:rPr>
        <w:t>»</w:t>
      </w:r>
      <w:r w:rsidR="006C6043">
        <w:rPr>
          <w:rFonts w:ascii="Times New Roman" w:hAnsi="Times New Roman" w:cs="Times New Roman"/>
          <w:sz w:val="28"/>
          <w:szCs w:val="28"/>
        </w:rPr>
        <w:br/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42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04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704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97042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042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704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="00C05A83" w:rsidRPr="00981D60">
        <w:rPr>
          <w:rFonts w:ascii="Times New Roman" w:hAnsi="Times New Roman" w:cs="Times New Roman"/>
          <w:sz w:val="28"/>
          <w:szCs w:val="28"/>
        </w:rPr>
        <w:t>Г</w:t>
      </w:r>
      <w:r w:rsidR="00C05A83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970423">
        <w:rPr>
          <w:rFonts w:ascii="Times New Roman" w:hAnsi="Times New Roman" w:cs="Times New Roman"/>
          <w:sz w:val="28"/>
          <w:szCs w:val="28"/>
        </w:rPr>
        <w:t>казенного</w:t>
      </w:r>
      <w:r w:rsidR="00C05A8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05A83" w:rsidRPr="00981D60">
        <w:rPr>
          <w:rFonts w:ascii="Times New Roman" w:hAnsi="Times New Roman" w:cs="Times New Roman"/>
          <w:sz w:val="28"/>
          <w:szCs w:val="28"/>
        </w:rPr>
        <w:t xml:space="preserve"> </w:t>
      </w:r>
      <w:r w:rsidRPr="00981D6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7B9C">
        <w:rPr>
          <w:rFonts w:ascii="Times New Roman" w:hAnsi="Times New Roman" w:cs="Times New Roman"/>
          <w:sz w:val="28"/>
          <w:szCs w:val="28"/>
        </w:rPr>
        <w:t>Ачхой</w:t>
      </w:r>
      <w:proofErr w:type="spellEnd"/>
      <w:r w:rsidR="00A07B9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07B9C">
        <w:rPr>
          <w:rFonts w:ascii="Times New Roman" w:hAnsi="Times New Roman" w:cs="Times New Roman"/>
          <w:sz w:val="28"/>
          <w:szCs w:val="28"/>
        </w:rPr>
        <w:t>Мартановское</w:t>
      </w:r>
      <w:proofErr w:type="spellEnd"/>
      <w:r w:rsidR="00A07B9C">
        <w:rPr>
          <w:rFonts w:ascii="Times New Roman" w:hAnsi="Times New Roman" w:cs="Times New Roman"/>
          <w:sz w:val="28"/>
          <w:szCs w:val="28"/>
        </w:rPr>
        <w:t xml:space="preserve"> лесничество</w:t>
      </w:r>
      <w:r w:rsidRPr="00981D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A8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A280E">
        <w:rPr>
          <w:rFonts w:ascii="Times New Roman" w:hAnsi="Times New Roman" w:cs="Times New Roman"/>
          <w:sz w:val="28"/>
          <w:szCs w:val="28"/>
        </w:rPr>
        <w:br/>
        <w:t>Г</w:t>
      </w:r>
      <w:r w:rsidR="00A07B9C">
        <w:rPr>
          <w:rFonts w:ascii="Times New Roman" w:hAnsi="Times New Roman" w:cs="Times New Roman"/>
          <w:sz w:val="28"/>
          <w:szCs w:val="28"/>
        </w:rPr>
        <w:t>К</w:t>
      </w:r>
      <w:r w:rsidR="00C05A83">
        <w:rPr>
          <w:rFonts w:ascii="Times New Roman" w:hAnsi="Times New Roman" w:cs="Times New Roman"/>
          <w:sz w:val="28"/>
          <w:szCs w:val="28"/>
        </w:rPr>
        <w:t xml:space="preserve">У </w:t>
      </w:r>
      <w:r w:rsidR="00C05A83" w:rsidRPr="00981D6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24372">
        <w:rPr>
          <w:rFonts w:ascii="Times New Roman" w:hAnsi="Times New Roman" w:cs="Times New Roman"/>
          <w:sz w:val="28"/>
          <w:szCs w:val="28"/>
        </w:rPr>
        <w:t>Ачхой</w:t>
      </w:r>
      <w:proofErr w:type="spellEnd"/>
      <w:r w:rsidR="00A243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24372">
        <w:rPr>
          <w:rFonts w:ascii="Times New Roman" w:hAnsi="Times New Roman" w:cs="Times New Roman"/>
          <w:sz w:val="28"/>
          <w:szCs w:val="28"/>
        </w:rPr>
        <w:t>Мартановское</w:t>
      </w:r>
      <w:proofErr w:type="spellEnd"/>
      <w:r w:rsidR="00A24372">
        <w:rPr>
          <w:rFonts w:ascii="Times New Roman" w:hAnsi="Times New Roman" w:cs="Times New Roman"/>
          <w:sz w:val="28"/>
          <w:szCs w:val="28"/>
        </w:rPr>
        <w:t xml:space="preserve"> лесничество</w:t>
      </w:r>
      <w:r w:rsidR="00C05A83" w:rsidRPr="00981D60">
        <w:rPr>
          <w:rFonts w:ascii="Times New Roman" w:hAnsi="Times New Roman" w:cs="Times New Roman"/>
          <w:sz w:val="28"/>
          <w:szCs w:val="28"/>
        </w:rPr>
        <w:t>»</w:t>
      </w:r>
      <w:r w:rsidR="00C05A83">
        <w:rPr>
          <w:rFonts w:ascii="Times New Roman" w:hAnsi="Times New Roman" w:cs="Times New Roman"/>
          <w:sz w:val="28"/>
          <w:szCs w:val="28"/>
        </w:rPr>
        <w:t xml:space="preserve">) </w:t>
      </w:r>
      <w:r w:rsidRPr="00B02A8F">
        <w:rPr>
          <w:rFonts w:ascii="Times New Roman" w:hAnsi="Times New Roman" w:cs="Times New Roman"/>
          <w:bCs/>
          <w:sz w:val="28"/>
          <w:szCs w:val="28"/>
        </w:rPr>
        <w:t xml:space="preserve">группой сотрудников </w:t>
      </w:r>
      <w:r w:rsidRPr="00B02A8F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 в составе:</w:t>
      </w:r>
    </w:p>
    <w:p w:rsidR="00050AE3" w:rsidRPr="00B02A8F" w:rsidRDefault="00050AE3" w:rsidP="00050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A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72" w:rsidRPr="00A24372">
        <w:rPr>
          <w:rFonts w:ascii="Times New Roman" w:hAnsi="Times New Roman" w:cs="Times New Roman"/>
          <w:sz w:val="28"/>
          <w:szCs w:val="28"/>
        </w:rPr>
        <w:t>Садулаева</w:t>
      </w:r>
      <w:proofErr w:type="spellEnd"/>
      <w:r w:rsidR="00A24372" w:rsidRPr="00A24372">
        <w:rPr>
          <w:rFonts w:ascii="Times New Roman" w:hAnsi="Times New Roman" w:cs="Times New Roman"/>
          <w:sz w:val="28"/>
          <w:szCs w:val="28"/>
        </w:rPr>
        <w:t xml:space="preserve"> Р.А., ведущего</w:t>
      </w:r>
      <w:r w:rsidRPr="00B02A8F">
        <w:rPr>
          <w:rFonts w:ascii="Times New Roman" w:hAnsi="Times New Roman" w:cs="Times New Roman"/>
          <w:sz w:val="28"/>
          <w:szCs w:val="28"/>
        </w:rPr>
        <w:t xml:space="preserve">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050AE3" w:rsidRPr="00600D6B" w:rsidRDefault="00050AE3" w:rsidP="00AA280E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B02A8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A24372">
        <w:rPr>
          <w:sz w:val="28"/>
          <w:szCs w:val="28"/>
        </w:rPr>
        <w:t>Амархаджиева</w:t>
      </w:r>
      <w:proofErr w:type="spellEnd"/>
      <w:r w:rsidR="00A24372">
        <w:rPr>
          <w:sz w:val="28"/>
          <w:szCs w:val="28"/>
        </w:rPr>
        <w:t xml:space="preserve"> Абу </w:t>
      </w:r>
      <w:proofErr w:type="spellStart"/>
      <w:r w:rsidR="00A24372">
        <w:rPr>
          <w:sz w:val="28"/>
          <w:szCs w:val="28"/>
        </w:rPr>
        <w:t>Мусаевича</w:t>
      </w:r>
      <w:proofErr w:type="spellEnd"/>
      <w:r w:rsidR="00976334">
        <w:rPr>
          <w:sz w:val="28"/>
          <w:szCs w:val="28"/>
        </w:rPr>
        <w:t xml:space="preserve">, </w:t>
      </w:r>
      <w:r>
        <w:rPr>
          <w:sz w:val="28"/>
          <w:szCs w:val="28"/>
        </w:rPr>
        <w:t>ведущего</w:t>
      </w:r>
      <w:r w:rsidR="00AA280E">
        <w:rPr>
          <w:sz w:val="28"/>
          <w:szCs w:val="28"/>
        </w:rPr>
        <w:t xml:space="preserve"> специалиста-эксперта </w:t>
      </w:r>
      <w:proofErr w:type="gramStart"/>
      <w:r w:rsidRPr="00B02A8F">
        <w:rPr>
          <w:sz w:val="28"/>
          <w:szCs w:val="28"/>
        </w:rPr>
        <w:t xml:space="preserve">отдела </w:t>
      </w:r>
      <w:r w:rsidR="00411129">
        <w:rPr>
          <w:sz w:val="28"/>
          <w:szCs w:val="28"/>
        </w:rPr>
        <w:t>исполнения бюджета бюджетного департамента</w:t>
      </w:r>
      <w:r w:rsidR="00AA280E">
        <w:rPr>
          <w:sz w:val="28"/>
          <w:szCs w:val="28"/>
        </w:rPr>
        <w:t xml:space="preserve"> </w:t>
      </w:r>
      <w:r w:rsidRPr="00B02A8F">
        <w:rPr>
          <w:sz w:val="28"/>
          <w:szCs w:val="28"/>
        </w:rPr>
        <w:t>Министерства финансов Чеченской</w:t>
      </w:r>
      <w:proofErr w:type="gramEnd"/>
      <w:r w:rsidRPr="00B02A8F">
        <w:rPr>
          <w:sz w:val="28"/>
          <w:szCs w:val="28"/>
        </w:rPr>
        <w:t xml:space="preserve"> Республики,</w:t>
      </w:r>
      <w:r w:rsidR="00AA280E">
        <w:rPr>
          <w:sz w:val="28"/>
          <w:szCs w:val="28"/>
        </w:rPr>
        <w:t xml:space="preserve"> </w:t>
      </w:r>
      <w:r w:rsidRPr="00600D6B">
        <w:rPr>
          <w:bCs/>
          <w:sz w:val="28"/>
          <w:szCs w:val="28"/>
        </w:rPr>
        <w:t>проведена плановая проверка соблюдения требований законодательства Российской Федерации и иных нормативных правовых актов</w:t>
      </w:r>
      <w:r w:rsidR="00AA280E">
        <w:rPr>
          <w:bCs/>
          <w:sz w:val="28"/>
          <w:szCs w:val="28"/>
        </w:rPr>
        <w:br/>
      </w:r>
      <w:r w:rsidRPr="00600D6B">
        <w:rPr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нужд за 201</w:t>
      </w:r>
      <w:r w:rsidR="00411129">
        <w:rPr>
          <w:bCs/>
          <w:sz w:val="28"/>
          <w:szCs w:val="28"/>
        </w:rPr>
        <w:t>6</w:t>
      </w:r>
      <w:r w:rsidRPr="00600D6B">
        <w:rPr>
          <w:bCs/>
          <w:sz w:val="28"/>
          <w:szCs w:val="28"/>
        </w:rPr>
        <w:t xml:space="preserve"> год.</w:t>
      </w:r>
    </w:p>
    <w:p w:rsidR="00050AE3" w:rsidRDefault="00050AE3" w:rsidP="0005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6A1F29" w:rsidRDefault="006A1F29" w:rsidP="00162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693"/>
        <w:gridCol w:w="7087"/>
      </w:tblGrid>
      <w:tr w:rsidR="00FC3CE1" w:rsidRPr="00600D6B" w:rsidTr="00540EDB">
        <w:trPr>
          <w:trHeight w:val="5083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3CE1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4345" w:rsidRDefault="00954345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345" w:rsidRDefault="00954345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345" w:rsidRDefault="00954345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CE8" w:rsidRDefault="00060CE8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CE1" w:rsidRPr="008E7F7C" w:rsidRDefault="00FC3CE1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AC7" w:rsidRPr="00344AC7" w:rsidRDefault="0005376A" w:rsidP="00162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44AC7" w:rsidRPr="00344AC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части 1 статьи 39 </w:t>
            </w:r>
            <w:r w:rsidR="001E01F9" w:rsidRPr="001E01F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5 апреля 2013 г. №  44-ФЗ «О контрактной системе в сфере закупок товаров, работ, услуг </w:t>
            </w:r>
            <w:r w:rsidR="006C6043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</w:t>
            </w:r>
            <w:r w:rsidR="006C60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01F9" w:rsidRPr="001E01F9">
              <w:rPr>
                <w:rFonts w:ascii="Times New Roman" w:hAnsi="Times New Roman" w:cs="Times New Roman"/>
                <w:sz w:val="24"/>
                <w:szCs w:val="24"/>
              </w:rPr>
              <w:t>и муниципальных нужд» (далее – ФЗ-44)</w:t>
            </w:r>
            <w:r w:rsidR="001E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AC7" w:rsidRPr="00344AC7">
              <w:rPr>
                <w:rFonts w:ascii="Times New Roman" w:hAnsi="Times New Roman" w:cs="Times New Roman"/>
                <w:sz w:val="24"/>
                <w:szCs w:val="24"/>
              </w:rPr>
              <w:t>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 Согласно части 3 статьи 39 ФЗ-44 заказчиком могут создаваться конкурсные, аукционные, котировочные комиссии, комиссии по рассмотрению заявок на участие в запросе предложений и окончательных предложений и единые комиссии, осуществляющие функции по осуществлению закупок путем проведения конкурсов, аукционов, запросов котировок, запросов предложений. Число членов конкурсной, аукционной или едино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комиссии должно быть не менее</w:t>
            </w:r>
            <w:r w:rsidR="00344AC7" w:rsidRPr="00344AC7">
              <w:rPr>
                <w:rFonts w:ascii="Times New Roman" w:hAnsi="Times New Roman" w:cs="Times New Roman"/>
                <w:sz w:val="24"/>
                <w:szCs w:val="24"/>
              </w:rPr>
              <w:t xml:space="preserve"> пяти человек, число членов котировочной комиссии, комиссии по рассмотрению заявок</w:t>
            </w:r>
            <w:r w:rsidR="00AA28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44AC7" w:rsidRPr="00344AC7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 и окончательных п</w:t>
            </w:r>
            <w:r w:rsidR="00DF425B">
              <w:rPr>
                <w:rFonts w:ascii="Times New Roman" w:hAnsi="Times New Roman" w:cs="Times New Roman"/>
                <w:sz w:val="24"/>
                <w:szCs w:val="24"/>
              </w:rPr>
              <w:t>редложений должно быть не менее</w:t>
            </w:r>
            <w:r w:rsidR="00344AC7" w:rsidRPr="00344AC7">
              <w:rPr>
                <w:rFonts w:ascii="Times New Roman" w:hAnsi="Times New Roman" w:cs="Times New Roman"/>
                <w:sz w:val="24"/>
                <w:szCs w:val="24"/>
              </w:rPr>
              <w:t xml:space="preserve"> трех ч</w:t>
            </w:r>
            <w:r w:rsidR="006C6043">
              <w:rPr>
                <w:rFonts w:ascii="Times New Roman" w:hAnsi="Times New Roman" w:cs="Times New Roman"/>
                <w:sz w:val="24"/>
                <w:szCs w:val="24"/>
              </w:rPr>
              <w:t>еловек. Согласно части 5 статьи</w:t>
            </w:r>
            <w:r w:rsidR="006C60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44AC7" w:rsidRPr="00344AC7">
              <w:rPr>
                <w:rFonts w:ascii="Times New Roman" w:hAnsi="Times New Roman" w:cs="Times New Roman"/>
                <w:sz w:val="24"/>
                <w:szCs w:val="24"/>
              </w:rPr>
              <w:t>39 ФЗ-44 заказчик включает в состав комиссии преимущественно лиц, прошедших профессиональную переподготовку</w:t>
            </w:r>
            <w:r w:rsidR="00AA28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44AC7" w:rsidRPr="00344AC7">
              <w:rPr>
                <w:rFonts w:ascii="Times New Roman" w:hAnsi="Times New Roman" w:cs="Times New Roman"/>
                <w:sz w:val="24"/>
                <w:szCs w:val="24"/>
              </w:rPr>
              <w:t>или повышение квалификации в сфере закупок, а также</w:t>
            </w:r>
            <w:r w:rsidR="00AA28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44AC7" w:rsidRPr="00344AC7">
              <w:rPr>
                <w:rFonts w:ascii="Times New Roman" w:hAnsi="Times New Roman" w:cs="Times New Roman"/>
                <w:sz w:val="24"/>
                <w:szCs w:val="24"/>
              </w:rPr>
              <w:t>лиц, обладающих специальными знаниями, относящимися</w:t>
            </w:r>
            <w:r w:rsidR="00AA28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44AC7" w:rsidRPr="00344AC7">
              <w:rPr>
                <w:rFonts w:ascii="Times New Roman" w:hAnsi="Times New Roman" w:cs="Times New Roman"/>
                <w:sz w:val="24"/>
                <w:szCs w:val="24"/>
              </w:rPr>
              <w:t xml:space="preserve">к объекту закупки. </w:t>
            </w:r>
          </w:p>
          <w:p w:rsidR="00411129" w:rsidRPr="00F6296A" w:rsidRDefault="00DF425B" w:rsidP="004111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Г</w:t>
            </w:r>
            <w:r w:rsidR="004111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70096" w:rsidRPr="00780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129" w:rsidRPr="004111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11129" w:rsidRPr="00411129">
              <w:rPr>
                <w:rFonts w:ascii="Times New Roman" w:hAnsi="Times New Roman" w:cs="Times New Roman"/>
                <w:sz w:val="24"/>
                <w:szCs w:val="24"/>
              </w:rPr>
              <w:t>Ачхой</w:t>
            </w:r>
            <w:proofErr w:type="spellEnd"/>
            <w:r w:rsidR="00411129" w:rsidRPr="0041112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411129" w:rsidRPr="00411129">
              <w:rPr>
                <w:rFonts w:ascii="Times New Roman" w:hAnsi="Times New Roman" w:cs="Times New Roman"/>
                <w:sz w:val="24"/>
                <w:szCs w:val="24"/>
              </w:rPr>
              <w:t>Мартановское</w:t>
            </w:r>
            <w:proofErr w:type="spellEnd"/>
            <w:r w:rsidR="00411129" w:rsidRPr="00411129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  <w:r w:rsidR="0041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0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1129" w:rsidRPr="00F6296A">
              <w:rPr>
                <w:rFonts w:ascii="Times New Roman" w:hAnsi="Times New Roman" w:cs="Times New Roman"/>
                <w:sz w:val="24"/>
                <w:szCs w:val="24"/>
              </w:rPr>
              <w:t xml:space="preserve">от 01.10.2015 года № 12-П «О создании котировочной комиссии» создана котировочная комиссия, </w:t>
            </w:r>
            <w:r w:rsidR="006C6043">
              <w:rPr>
                <w:rFonts w:ascii="Times New Roman" w:hAnsi="Times New Roman" w:cs="Times New Roman"/>
                <w:bCs/>
                <w:sz w:val="24"/>
                <w:szCs w:val="24"/>
              </w:rPr>
              <w:t>состоящая из трех членов.</w:t>
            </w:r>
            <w:r w:rsidR="006C604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411129" w:rsidRPr="00F6296A">
              <w:rPr>
                <w:rFonts w:ascii="Times New Roman" w:hAnsi="Times New Roman" w:cs="Times New Roman"/>
                <w:bCs/>
                <w:sz w:val="24"/>
                <w:szCs w:val="24"/>
              </w:rPr>
              <w:t>При проверке установлено, что только один член комиссии имеет документ, подтверждающи</w:t>
            </w:r>
            <w:r w:rsidR="002459FA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411129" w:rsidRPr="00F62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повышение квалификации в сфере закупок.</w:t>
            </w:r>
          </w:p>
          <w:p w:rsidR="00670096" w:rsidRPr="00780237" w:rsidRDefault="00670096" w:rsidP="00670096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0237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="00411129">
              <w:rPr>
                <w:rFonts w:ascii="Times New Roman" w:hAnsi="Times New Roman" w:cs="Times New Roman"/>
                <w:sz w:val="24"/>
                <w:szCs w:val="24"/>
              </w:rPr>
              <w:t>ГКУ</w:t>
            </w:r>
            <w:r w:rsidR="00411129" w:rsidRPr="00780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129" w:rsidRPr="004111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11129" w:rsidRPr="00411129">
              <w:rPr>
                <w:rFonts w:ascii="Times New Roman" w:hAnsi="Times New Roman" w:cs="Times New Roman"/>
                <w:sz w:val="24"/>
                <w:szCs w:val="24"/>
              </w:rPr>
              <w:t>Ачхой</w:t>
            </w:r>
            <w:proofErr w:type="spellEnd"/>
            <w:r w:rsidR="00411129" w:rsidRPr="0041112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411129" w:rsidRPr="00411129">
              <w:rPr>
                <w:rFonts w:ascii="Times New Roman" w:hAnsi="Times New Roman" w:cs="Times New Roman"/>
                <w:sz w:val="24"/>
                <w:szCs w:val="24"/>
              </w:rPr>
              <w:t>Мартановское</w:t>
            </w:r>
            <w:proofErr w:type="spellEnd"/>
            <w:r w:rsidR="00411129" w:rsidRPr="00411129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  <w:r w:rsidRPr="00780237"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котировочной комиссии нарушены требования части 5 статьи 39 ФЗ-44.</w:t>
            </w:r>
          </w:p>
          <w:p w:rsidR="00FC3CE1" w:rsidRPr="00920A13" w:rsidRDefault="00FC3CE1" w:rsidP="00162458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E1" w:rsidRPr="00600D6B" w:rsidTr="00157E4D">
        <w:trPr>
          <w:trHeight w:val="483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C3CE1" w:rsidRDefault="00FC3CE1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EC1C82" w:rsidRDefault="00FC3CE1" w:rsidP="001624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CE1" w:rsidRPr="00920A13" w:rsidRDefault="00FC3CE1" w:rsidP="001624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A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C3CE1" w:rsidRPr="00600D6B" w:rsidTr="00157E4D">
        <w:trPr>
          <w:trHeight w:val="483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C3CE1" w:rsidRDefault="00FC3CE1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EC1C82" w:rsidRDefault="00FC3CE1" w:rsidP="001624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CE1" w:rsidRPr="00920A13" w:rsidRDefault="004F73CE" w:rsidP="0041112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проверяемый период</w:t>
            </w:r>
          </w:p>
        </w:tc>
      </w:tr>
      <w:tr w:rsidR="00FC3CE1" w:rsidRPr="00600D6B" w:rsidTr="00157E4D">
        <w:trPr>
          <w:trHeight w:val="483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C3CE1" w:rsidRDefault="00FC3CE1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EC1C82" w:rsidRDefault="00FC3CE1" w:rsidP="001624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6D3" w:rsidRPr="00920A13" w:rsidRDefault="00FC3CE1" w:rsidP="00162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CE1" w:rsidRPr="00344AC7" w:rsidRDefault="000306D3" w:rsidP="001624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7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CF1C0D" w:rsidRPr="00344AC7">
              <w:rPr>
                <w:rFonts w:ascii="Times New Roman" w:hAnsi="Times New Roman" w:cs="Times New Roman"/>
                <w:sz w:val="24"/>
                <w:szCs w:val="24"/>
              </w:rPr>
              <w:t>5 статьи 39 ФЗ-44.</w:t>
            </w:r>
          </w:p>
        </w:tc>
      </w:tr>
      <w:tr w:rsidR="00FC3CE1" w:rsidRPr="00600D6B" w:rsidTr="00540EDB">
        <w:trPr>
          <w:trHeight w:val="1034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Default="00FC3CE1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EC1C82" w:rsidRDefault="00FC3CE1" w:rsidP="001624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6D3" w:rsidRPr="00780237" w:rsidRDefault="000306D3" w:rsidP="00C05A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37">
              <w:rPr>
                <w:rFonts w:ascii="Times New Roman" w:hAnsi="Times New Roman" w:cs="Times New Roman"/>
                <w:sz w:val="24"/>
                <w:szCs w:val="24"/>
              </w:rPr>
              <w:t xml:space="preserve">1. Акт плановой проверки № </w:t>
            </w:r>
            <w:r w:rsidR="005C5D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80237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5C5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023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C5D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15195" w:rsidRPr="00780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5D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8023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C5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023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FC3CE1" w:rsidRPr="00920A13" w:rsidRDefault="000306D3" w:rsidP="005C5D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37">
              <w:rPr>
                <w:rFonts w:ascii="Times New Roman" w:hAnsi="Times New Roman" w:cs="Times New Roman"/>
                <w:sz w:val="24"/>
                <w:szCs w:val="24"/>
              </w:rPr>
              <w:t xml:space="preserve">2. Копия приказа от </w:t>
            </w:r>
            <w:r w:rsidR="005C5D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70096" w:rsidRPr="00780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5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0096" w:rsidRPr="0078023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C5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0096" w:rsidRPr="00780237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5C5DE4">
              <w:rPr>
                <w:rFonts w:ascii="Times New Roman" w:hAnsi="Times New Roman" w:cs="Times New Roman"/>
                <w:sz w:val="24"/>
                <w:szCs w:val="24"/>
              </w:rPr>
              <w:t>12-П</w:t>
            </w:r>
          </w:p>
        </w:tc>
      </w:tr>
    </w:tbl>
    <w:p w:rsidR="001D46F5" w:rsidRPr="00600D6B" w:rsidRDefault="001D46F5" w:rsidP="00162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1D46F5" w:rsidP="00162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Чеченской Республики в соответствии </w:t>
      </w:r>
      <w:r w:rsidR="00040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9" w:history="1">
        <w:r w:rsidR="005E7BE9"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5E7BE9">
        <w:t xml:space="preserve">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5E7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0" w:history="1">
        <w:r w:rsidR="005E7BE9"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5E7BE9">
        <w:t xml:space="preserve"> 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контроля за соблюдением Федерального закона от 05.04.2013 г. № 44-ФЗ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</w:t>
      </w:r>
      <w:proofErr w:type="gramEnd"/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муниципальных нужд»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</w:t>
      </w:r>
      <w:r w:rsidR="00AA2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01-03-01/90,</w:t>
      </w:r>
    </w:p>
    <w:p w:rsidR="005E7BE9" w:rsidRPr="00600D6B" w:rsidRDefault="005E7BE9" w:rsidP="00162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5E7BE9" w:rsidP="00162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C05A83" w:rsidRDefault="00C05A83" w:rsidP="00162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0F8" w:rsidRPr="0005376A" w:rsidRDefault="005E7BE9" w:rsidP="00053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42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F401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5C5DE4">
        <w:rPr>
          <w:rFonts w:ascii="Times New Roman" w:hAnsi="Times New Roman" w:cs="Times New Roman"/>
          <w:sz w:val="28"/>
          <w:szCs w:val="28"/>
        </w:rPr>
        <w:t>01</w:t>
      </w:r>
      <w:r w:rsidR="00215910">
        <w:rPr>
          <w:rFonts w:ascii="Times New Roman" w:hAnsi="Times New Roman" w:cs="Times New Roman"/>
          <w:sz w:val="28"/>
          <w:szCs w:val="28"/>
        </w:rPr>
        <w:t xml:space="preserve"> </w:t>
      </w:r>
      <w:r w:rsidR="005C5DE4">
        <w:rPr>
          <w:rFonts w:ascii="Times New Roman" w:hAnsi="Times New Roman" w:cs="Times New Roman"/>
          <w:sz w:val="28"/>
          <w:szCs w:val="28"/>
        </w:rPr>
        <w:t>апреля</w:t>
      </w:r>
      <w:r w:rsidR="00215910">
        <w:rPr>
          <w:rFonts w:ascii="Times New Roman" w:hAnsi="Times New Roman" w:cs="Times New Roman"/>
          <w:sz w:val="28"/>
          <w:szCs w:val="28"/>
        </w:rPr>
        <w:t xml:space="preserve"> 201</w:t>
      </w:r>
      <w:r w:rsidR="005C5DE4">
        <w:rPr>
          <w:rFonts w:ascii="Times New Roman" w:hAnsi="Times New Roman" w:cs="Times New Roman"/>
          <w:sz w:val="28"/>
          <w:szCs w:val="28"/>
        </w:rPr>
        <w:t>7</w:t>
      </w:r>
      <w:r w:rsidR="004D7425" w:rsidRPr="004D7425">
        <w:rPr>
          <w:rFonts w:ascii="Times New Roman" w:hAnsi="Times New Roman" w:cs="Times New Roman"/>
          <w:sz w:val="28"/>
          <w:szCs w:val="28"/>
        </w:rPr>
        <w:t xml:space="preserve"> года включить в состав котировочной комиссии </w:t>
      </w:r>
      <w:r w:rsidR="004D7425" w:rsidRPr="004D7425">
        <w:rPr>
          <w:rFonts w:ascii="Times New Roman" w:hAnsi="Times New Roman" w:cs="Times New Roman"/>
          <w:sz w:val="28"/>
          <w:szCs w:val="28"/>
        </w:rPr>
        <w:br/>
      </w:r>
      <w:r w:rsidR="0005376A">
        <w:rPr>
          <w:rFonts w:ascii="Times New Roman" w:hAnsi="Times New Roman" w:cs="Times New Roman"/>
          <w:sz w:val="28"/>
          <w:szCs w:val="28"/>
        </w:rPr>
        <w:t>Г</w:t>
      </w:r>
      <w:r w:rsidR="005C5DE4">
        <w:rPr>
          <w:rFonts w:ascii="Times New Roman" w:hAnsi="Times New Roman" w:cs="Times New Roman"/>
          <w:sz w:val="28"/>
          <w:szCs w:val="28"/>
        </w:rPr>
        <w:t>К</w:t>
      </w:r>
      <w:r w:rsidR="0005376A">
        <w:rPr>
          <w:rFonts w:ascii="Times New Roman" w:hAnsi="Times New Roman" w:cs="Times New Roman"/>
          <w:sz w:val="28"/>
          <w:szCs w:val="28"/>
        </w:rPr>
        <w:t xml:space="preserve">У </w:t>
      </w:r>
      <w:r w:rsidR="005C5DE4" w:rsidRPr="00981D6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C5DE4">
        <w:rPr>
          <w:rFonts w:ascii="Times New Roman" w:hAnsi="Times New Roman" w:cs="Times New Roman"/>
          <w:sz w:val="28"/>
          <w:szCs w:val="28"/>
        </w:rPr>
        <w:t>Ачхой</w:t>
      </w:r>
      <w:proofErr w:type="spellEnd"/>
      <w:r w:rsidR="005C5D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C5DE4">
        <w:rPr>
          <w:rFonts w:ascii="Times New Roman" w:hAnsi="Times New Roman" w:cs="Times New Roman"/>
          <w:sz w:val="28"/>
          <w:szCs w:val="28"/>
        </w:rPr>
        <w:t>Мартановское</w:t>
      </w:r>
      <w:proofErr w:type="spellEnd"/>
      <w:r w:rsidR="005C5DE4">
        <w:rPr>
          <w:rFonts w:ascii="Times New Roman" w:hAnsi="Times New Roman" w:cs="Times New Roman"/>
          <w:sz w:val="28"/>
          <w:szCs w:val="28"/>
        </w:rPr>
        <w:t xml:space="preserve"> лесничество</w:t>
      </w:r>
      <w:r w:rsidR="005C5DE4" w:rsidRPr="00981D60">
        <w:rPr>
          <w:rFonts w:ascii="Times New Roman" w:hAnsi="Times New Roman" w:cs="Times New Roman"/>
          <w:sz w:val="28"/>
          <w:szCs w:val="28"/>
        </w:rPr>
        <w:t>»</w:t>
      </w:r>
      <w:r w:rsidR="004D7425">
        <w:rPr>
          <w:rFonts w:ascii="Times New Roman" w:hAnsi="Times New Roman" w:cs="Times New Roman"/>
          <w:sz w:val="28"/>
          <w:szCs w:val="28"/>
        </w:rPr>
        <w:t xml:space="preserve"> </w:t>
      </w:r>
      <w:r w:rsidR="004D7425" w:rsidRPr="004D7425">
        <w:rPr>
          <w:rFonts w:ascii="Times New Roman" w:hAnsi="Times New Roman" w:cs="Times New Roman"/>
          <w:sz w:val="28"/>
          <w:szCs w:val="28"/>
        </w:rPr>
        <w:t>по осуществлению закупок преимущественно лиц, прошедших профессиональную переподготовку</w:t>
      </w:r>
      <w:r w:rsidR="00C05A83">
        <w:rPr>
          <w:rFonts w:ascii="Times New Roman" w:hAnsi="Times New Roman" w:cs="Times New Roman"/>
          <w:sz w:val="28"/>
          <w:szCs w:val="28"/>
        </w:rPr>
        <w:br/>
      </w:r>
      <w:r w:rsidR="004D7425" w:rsidRPr="004D7425">
        <w:rPr>
          <w:rFonts w:ascii="Times New Roman" w:hAnsi="Times New Roman" w:cs="Times New Roman"/>
          <w:sz w:val="28"/>
          <w:szCs w:val="28"/>
        </w:rPr>
        <w:t>или повышение квалификации в сфере закупок, либо направить членов котировочной комиссии на переподготовку или повышение квалификации</w:t>
      </w:r>
      <w:r w:rsidR="00AA280E">
        <w:rPr>
          <w:rFonts w:ascii="Times New Roman" w:hAnsi="Times New Roman" w:cs="Times New Roman"/>
          <w:sz w:val="28"/>
          <w:szCs w:val="28"/>
        </w:rPr>
        <w:br/>
      </w:r>
      <w:r w:rsidR="004D7425" w:rsidRPr="004D7425">
        <w:rPr>
          <w:rFonts w:ascii="Times New Roman" w:hAnsi="Times New Roman" w:cs="Times New Roman"/>
          <w:sz w:val="28"/>
          <w:szCs w:val="28"/>
        </w:rPr>
        <w:t>в сфере закупок в соответствии с частью 5 статьи 39 ФЗ-44.</w:t>
      </w:r>
      <w:proofErr w:type="gramEnd"/>
    </w:p>
    <w:p w:rsidR="005E7BE9" w:rsidRPr="00600D6B" w:rsidRDefault="00C05A83" w:rsidP="00053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 о результатах исполнения настоящего Предписания представить в Министерство финансов Чеченской Республики</w:t>
      </w:r>
      <w:r w:rsidR="00AA2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C5DE4">
        <w:rPr>
          <w:rFonts w:ascii="Times New Roman" w:hAnsi="Times New Roman" w:cs="Times New Roman"/>
          <w:sz w:val="28"/>
          <w:szCs w:val="28"/>
        </w:rPr>
        <w:t>01 апреля 2017</w:t>
      </w:r>
      <w:r w:rsidR="00AA280E">
        <w:rPr>
          <w:rFonts w:ascii="Times New Roman" w:hAnsi="Times New Roman" w:cs="Times New Roman"/>
          <w:sz w:val="28"/>
          <w:szCs w:val="28"/>
        </w:rPr>
        <w:t xml:space="preserve"> 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5E7BE9" w:rsidRPr="00600D6B" w:rsidRDefault="005E7BE9" w:rsidP="00162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1" w:history="1">
        <w:r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</w:t>
        </w:r>
        <w:r w:rsidR="00AA280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br/>
        </w:r>
        <w:r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19.5</w:t>
        </w:r>
      </w:hyperlink>
      <w:r w:rsidR="004D7425"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5E7BE9" w:rsidRPr="00600D6B" w:rsidRDefault="005E7BE9" w:rsidP="00162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5E7BE9" w:rsidRPr="00600D6B" w:rsidRDefault="005E7BE9" w:rsidP="00162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5E7BE9" w:rsidP="00162458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5E7BE9" w:rsidP="00162458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01B" w:rsidRDefault="0087501B" w:rsidP="00162458">
      <w:pPr>
        <w:tabs>
          <w:tab w:val="left" w:pos="5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268" w:rsidRPr="00551344" w:rsidRDefault="006B0268" w:rsidP="00AA280E">
      <w:pPr>
        <w:tabs>
          <w:tab w:val="left" w:pos="5340"/>
        </w:tabs>
        <w:ind w:right="14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134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ервый заместитель министра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A280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51344">
        <w:rPr>
          <w:rFonts w:ascii="Times New Roman" w:hAnsi="Times New Roman" w:cs="Times New Roman"/>
          <w:sz w:val="28"/>
          <w:szCs w:val="28"/>
        </w:rPr>
        <w:t>А.А. Аддаев</w:t>
      </w:r>
    </w:p>
    <w:p w:rsidR="005E7BE9" w:rsidRDefault="005E7BE9" w:rsidP="0016245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Default="005E7BE9" w:rsidP="0016245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4021B" w:rsidRDefault="0004021B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4021B" w:rsidRDefault="0004021B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4021B" w:rsidRDefault="0004021B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4021B" w:rsidRDefault="0004021B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A6153" w:rsidRDefault="001A6153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A6153" w:rsidRDefault="001A6153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A6153" w:rsidRDefault="001A6153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E4C" w:rsidRDefault="00BE2E4C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E4C" w:rsidRDefault="00BE2E4C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E4C" w:rsidRDefault="00BE2E4C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E4C" w:rsidRDefault="00BE2E4C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E4C" w:rsidRDefault="00BE2E4C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E4C" w:rsidRDefault="00BE2E4C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E4C" w:rsidRDefault="00BE2E4C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2E4C" w:rsidRDefault="00BE2E4C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4775E" w:rsidRDefault="00F4775E" w:rsidP="001624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775E" w:rsidRDefault="00F4775E" w:rsidP="001624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775E" w:rsidRDefault="00F4775E" w:rsidP="001624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21B" w:rsidRPr="00340867" w:rsidRDefault="0004021B" w:rsidP="001624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0867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Амирхаджиев И.Н.</w:t>
      </w:r>
    </w:p>
    <w:p w:rsidR="00A5460C" w:rsidRPr="001B3465" w:rsidRDefault="0004021B" w:rsidP="00AA28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0867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62-31-21</w:t>
      </w:r>
    </w:p>
    <w:sectPr w:rsidR="00A5460C" w:rsidRPr="001B3465" w:rsidSect="00AA280E">
      <w:headerReference w:type="default" r:id="rId12"/>
      <w:footerReference w:type="default" r:id="rId13"/>
      <w:footerReference w:type="first" r:id="rId14"/>
      <w:pgSz w:w="11906" w:h="16838"/>
      <w:pgMar w:top="851" w:right="851" w:bottom="851" w:left="1134" w:header="0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03D" w:rsidRDefault="000D603D" w:rsidP="001B3465">
      <w:pPr>
        <w:spacing w:after="0" w:line="240" w:lineRule="auto"/>
      </w:pPr>
      <w:r>
        <w:separator/>
      </w:r>
    </w:p>
  </w:endnote>
  <w:endnote w:type="continuationSeparator" w:id="0">
    <w:p w:rsidR="000D603D" w:rsidRDefault="000D603D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37"/>
      <w:docPartObj>
        <w:docPartGallery w:val="Page Numbers (Bottom of Page)"/>
        <w:docPartUnique/>
      </w:docPartObj>
    </w:sdtPr>
    <w:sdtContent>
      <w:p w:rsidR="00551F5D" w:rsidRDefault="0063667E">
        <w:pPr>
          <w:pStyle w:val="ab"/>
          <w:jc w:val="right"/>
        </w:pPr>
      </w:p>
    </w:sdtContent>
  </w:sdt>
  <w:p w:rsidR="00551F5D" w:rsidRDefault="00551F5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43"/>
      <w:docPartObj>
        <w:docPartGallery w:val="Page Numbers (Bottom of Page)"/>
        <w:docPartUnique/>
      </w:docPartObj>
    </w:sdtPr>
    <w:sdtContent>
      <w:p w:rsidR="000304B4" w:rsidRDefault="0063667E">
        <w:pPr>
          <w:pStyle w:val="ab"/>
          <w:jc w:val="center"/>
        </w:pPr>
      </w:p>
    </w:sdtContent>
  </w:sdt>
  <w:p w:rsidR="000304B4" w:rsidRDefault="000304B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03D" w:rsidRDefault="000D603D" w:rsidP="001B3465">
      <w:pPr>
        <w:spacing w:after="0" w:line="240" w:lineRule="auto"/>
      </w:pPr>
      <w:r>
        <w:separator/>
      </w:r>
    </w:p>
  </w:footnote>
  <w:footnote w:type="continuationSeparator" w:id="0">
    <w:p w:rsidR="000D603D" w:rsidRDefault="000D603D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46"/>
      <w:docPartObj>
        <w:docPartGallery w:val="Page Numbers (Top of Page)"/>
        <w:docPartUnique/>
      </w:docPartObj>
    </w:sdtPr>
    <w:sdtContent>
      <w:p w:rsidR="000304B4" w:rsidRDefault="00747DBC" w:rsidP="00844961">
        <w:pPr>
          <w:pStyle w:val="a9"/>
          <w:jc w:val="center"/>
        </w:pPr>
        <w:r>
          <w:t xml:space="preserve">                                                                                      </w:t>
        </w:r>
        <w:r w:rsidR="00844961">
          <w:t xml:space="preserve">                                                                                                                                            </w:t>
        </w:r>
        <w:r>
          <w:t xml:space="preserve"> </w:t>
        </w:r>
        <w:r w:rsidR="00844961">
          <w:t xml:space="preserve">                                    </w:t>
        </w:r>
        <w:r w:rsidR="0063667E">
          <w:fldChar w:fldCharType="begin"/>
        </w:r>
        <w:r w:rsidR="005C5DE4">
          <w:instrText xml:space="preserve"> PAGE   \* MERGEFORMAT </w:instrText>
        </w:r>
        <w:r w:rsidR="0063667E">
          <w:fldChar w:fldCharType="separate"/>
        </w:r>
        <w:r w:rsidR="00CB482F">
          <w:rPr>
            <w:noProof/>
          </w:rPr>
          <w:t>3</w:t>
        </w:r>
        <w:r w:rsidR="0063667E">
          <w:rPr>
            <w:noProof/>
          </w:rPr>
          <w:fldChar w:fldCharType="end"/>
        </w:r>
      </w:p>
    </w:sdtContent>
  </w:sdt>
  <w:p w:rsidR="00AD3AD7" w:rsidRDefault="00AD3AD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13C54"/>
    <w:rsid w:val="000304B4"/>
    <w:rsid w:val="000306D3"/>
    <w:rsid w:val="0004021B"/>
    <w:rsid w:val="000475A2"/>
    <w:rsid w:val="00050AE3"/>
    <w:rsid w:val="0005376A"/>
    <w:rsid w:val="00055450"/>
    <w:rsid w:val="000555F3"/>
    <w:rsid w:val="00055F14"/>
    <w:rsid w:val="00060CE8"/>
    <w:rsid w:val="0006527E"/>
    <w:rsid w:val="00066FBF"/>
    <w:rsid w:val="0007004F"/>
    <w:rsid w:val="00070CE2"/>
    <w:rsid w:val="000956CF"/>
    <w:rsid w:val="000B2528"/>
    <w:rsid w:val="000B258E"/>
    <w:rsid w:val="000B4044"/>
    <w:rsid w:val="000B47A6"/>
    <w:rsid w:val="000C6D22"/>
    <w:rsid w:val="000D4365"/>
    <w:rsid w:val="000D5E16"/>
    <w:rsid w:val="000D603D"/>
    <w:rsid w:val="000D7B52"/>
    <w:rsid w:val="000E3CBB"/>
    <w:rsid w:val="000F0599"/>
    <w:rsid w:val="00100BE1"/>
    <w:rsid w:val="00105FDC"/>
    <w:rsid w:val="0011398C"/>
    <w:rsid w:val="00120DB1"/>
    <w:rsid w:val="00121F47"/>
    <w:rsid w:val="00137483"/>
    <w:rsid w:val="00150D01"/>
    <w:rsid w:val="00162458"/>
    <w:rsid w:val="001719F4"/>
    <w:rsid w:val="00176A8C"/>
    <w:rsid w:val="001844F5"/>
    <w:rsid w:val="00187306"/>
    <w:rsid w:val="001901C5"/>
    <w:rsid w:val="0019704C"/>
    <w:rsid w:val="001A591F"/>
    <w:rsid w:val="001A6153"/>
    <w:rsid w:val="001B3465"/>
    <w:rsid w:val="001B37B8"/>
    <w:rsid w:val="001C5FA0"/>
    <w:rsid w:val="001C6A08"/>
    <w:rsid w:val="001D1E9B"/>
    <w:rsid w:val="001D46F5"/>
    <w:rsid w:val="001D7D2E"/>
    <w:rsid w:val="001E01F9"/>
    <w:rsid w:val="001E0337"/>
    <w:rsid w:val="00200311"/>
    <w:rsid w:val="00215910"/>
    <w:rsid w:val="00215AE1"/>
    <w:rsid w:val="002171D5"/>
    <w:rsid w:val="00243D89"/>
    <w:rsid w:val="002459FA"/>
    <w:rsid w:val="00255A1C"/>
    <w:rsid w:val="002665D0"/>
    <w:rsid w:val="00272AD0"/>
    <w:rsid w:val="00284B9A"/>
    <w:rsid w:val="0029330B"/>
    <w:rsid w:val="002963E0"/>
    <w:rsid w:val="002A6E16"/>
    <w:rsid w:val="002F45CF"/>
    <w:rsid w:val="00305218"/>
    <w:rsid w:val="00320189"/>
    <w:rsid w:val="00325486"/>
    <w:rsid w:val="003337A0"/>
    <w:rsid w:val="00334DCD"/>
    <w:rsid w:val="00340867"/>
    <w:rsid w:val="00344AC7"/>
    <w:rsid w:val="00346C2C"/>
    <w:rsid w:val="0035676A"/>
    <w:rsid w:val="00357C7D"/>
    <w:rsid w:val="00397BDF"/>
    <w:rsid w:val="003B4661"/>
    <w:rsid w:val="003B5C70"/>
    <w:rsid w:val="003C130B"/>
    <w:rsid w:val="003C1F98"/>
    <w:rsid w:val="003C270B"/>
    <w:rsid w:val="003C417D"/>
    <w:rsid w:val="003C532B"/>
    <w:rsid w:val="003C67A9"/>
    <w:rsid w:val="003D020E"/>
    <w:rsid w:val="003D2DB9"/>
    <w:rsid w:val="003E4C53"/>
    <w:rsid w:val="003F0E0E"/>
    <w:rsid w:val="00411129"/>
    <w:rsid w:val="00412B56"/>
    <w:rsid w:val="004241D5"/>
    <w:rsid w:val="00434092"/>
    <w:rsid w:val="004678FF"/>
    <w:rsid w:val="00467E0C"/>
    <w:rsid w:val="00494D50"/>
    <w:rsid w:val="004A586A"/>
    <w:rsid w:val="004A60D1"/>
    <w:rsid w:val="004A6F38"/>
    <w:rsid w:val="004C0662"/>
    <w:rsid w:val="004C58CD"/>
    <w:rsid w:val="004D2A9A"/>
    <w:rsid w:val="004D7425"/>
    <w:rsid w:val="004D7543"/>
    <w:rsid w:val="004E06C2"/>
    <w:rsid w:val="004E24A0"/>
    <w:rsid w:val="004E2B37"/>
    <w:rsid w:val="004E41D9"/>
    <w:rsid w:val="004E4357"/>
    <w:rsid w:val="004E46F2"/>
    <w:rsid w:val="004F3F9C"/>
    <w:rsid w:val="004F73CE"/>
    <w:rsid w:val="00501C44"/>
    <w:rsid w:val="00504B78"/>
    <w:rsid w:val="005201F5"/>
    <w:rsid w:val="00536703"/>
    <w:rsid w:val="00540EDB"/>
    <w:rsid w:val="005437EC"/>
    <w:rsid w:val="00551F5D"/>
    <w:rsid w:val="00553B19"/>
    <w:rsid w:val="00554BBF"/>
    <w:rsid w:val="00556623"/>
    <w:rsid w:val="00556AB9"/>
    <w:rsid w:val="005733AC"/>
    <w:rsid w:val="0057426B"/>
    <w:rsid w:val="00596C2E"/>
    <w:rsid w:val="00596CB8"/>
    <w:rsid w:val="005A11AE"/>
    <w:rsid w:val="005A6738"/>
    <w:rsid w:val="005B48CB"/>
    <w:rsid w:val="005B754A"/>
    <w:rsid w:val="005C5DE4"/>
    <w:rsid w:val="005C6E3E"/>
    <w:rsid w:val="005D11E6"/>
    <w:rsid w:val="005D179B"/>
    <w:rsid w:val="005E4F57"/>
    <w:rsid w:val="005E7BE9"/>
    <w:rsid w:val="005F12B6"/>
    <w:rsid w:val="005F62ED"/>
    <w:rsid w:val="00600D6B"/>
    <w:rsid w:val="00602C06"/>
    <w:rsid w:val="00613C0F"/>
    <w:rsid w:val="00615195"/>
    <w:rsid w:val="00621D82"/>
    <w:rsid w:val="00626560"/>
    <w:rsid w:val="00631125"/>
    <w:rsid w:val="00635637"/>
    <w:rsid w:val="0063667E"/>
    <w:rsid w:val="00645BEE"/>
    <w:rsid w:val="00652FA1"/>
    <w:rsid w:val="00660E7C"/>
    <w:rsid w:val="00670096"/>
    <w:rsid w:val="006A1F29"/>
    <w:rsid w:val="006B0268"/>
    <w:rsid w:val="006B7BD5"/>
    <w:rsid w:val="006C6043"/>
    <w:rsid w:val="006D1BE2"/>
    <w:rsid w:val="006D2F91"/>
    <w:rsid w:val="006D3FC3"/>
    <w:rsid w:val="006E032B"/>
    <w:rsid w:val="006E3217"/>
    <w:rsid w:val="006F0CB4"/>
    <w:rsid w:val="006F165E"/>
    <w:rsid w:val="006F7029"/>
    <w:rsid w:val="00711B55"/>
    <w:rsid w:val="00723E96"/>
    <w:rsid w:val="00724110"/>
    <w:rsid w:val="0074619A"/>
    <w:rsid w:val="00747DBC"/>
    <w:rsid w:val="00753CDA"/>
    <w:rsid w:val="007646C6"/>
    <w:rsid w:val="00780237"/>
    <w:rsid w:val="00787F48"/>
    <w:rsid w:val="007D20D0"/>
    <w:rsid w:val="007E5B7C"/>
    <w:rsid w:val="007F4013"/>
    <w:rsid w:val="00805A39"/>
    <w:rsid w:val="0081340E"/>
    <w:rsid w:val="00817952"/>
    <w:rsid w:val="00823A0C"/>
    <w:rsid w:val="00843C57"/>
    <w:rsid w:val="00844961"/>
    <w:rsid w:val="00860921"/>
    <w:rsid w:val="00867131"/>
    <w:rsid w:val="0087501B"/>
    <w:rsid w:val="00876FAC"/>
    <w:rsid w:val="00882F57"/>
    <w:rsid w:val="00887BE9"/>
    <w:rsid w:val="008907BB"/>
    <w:rsid w:val="0089514A"/>
    <w:rsid w:val="008955C7"/>
    <w:rsid w:val="00896CDD"/>
    <w:rsid w:val="008C150E"/>
    <w:rsid w:val="008C7EE5"/>
    <w:rsid w:val="008E7F7C"/>
    <w:rsid w:val="008F7261"/>
    <w:rsid w:val="00913187"/>
    <w:rsid w:val="00920A13"/>
    <w:rsid w:val="00923FCF"/>
    <w:rsid w:val="00926803"/>
    <w:rsid w:val="009421ED"/>
    <w:rsid w:val="0094756E"/>
    <w:rsid w:val="00954345"/>
    <w:rsid w:val="00955E14"/>
    <w:rsid w:val="00970423"/>
    <w:rsid w:val="00976334"/>
    <w:rsid w:val="009942F9"/>
    <w:rsid w:val="009B0188"/>
    <w:rsid w:val="009C345E"/>
    <w:rsid w:val="009D5965"/>
    <w:rsid w:val="009D6887"/>
    <w:rsid w:val="009E150F"/>
    <w:rsid w:val="009F44CD"/>
    <w:rsid w:val="009F4839"/>
    <w:rsid w:val="00A00FF3"/>
    <w:rsid w:val="00A06E37"/>
    <w:rsid w:val="00A07B9C"/>
    <w:rsid w:val="00A12C12"/>
    <w:rsid w:val="00A13292"/>
    <w:rsid w:val="00A201B9"/>
    <w:rsid w:val="00A2414F"/>
    <w:rsid w:val="00A24372"/>
    <w:rsid w:val="00A2655E"/>
    <w:rsid w:val="00A42EED"/>
    <w:rsid w:val="00A4701E"/>
    <w:rsid w:val="00A5378D"/>
    <w:rsid w:val="00A5460C"/>
    <w:rsid w:val="00A54DE5"/>
    <w:rsid w:val="00A55FC0"/>
    <w:rsid w:val="00A82DF4"/>
    <w:rsid w:val="00AA280E"/>
    <w:rsid w:val="00AB0C25"/>
    <w:rsid w:val="00AB2020"/>
    <w:rsid w:val="00AB7945"/>
    <w:rsid w:val="00AD26A6"/>
    <w:rsid w:val="00AD3AD7"/>
    <w:rsid w:val="00AD3E77"/>
    <w:rsid w:val="00AD5940"/>
    <w:rsid w:val="00AE0216"/>
    <w:rsid w:val="00AE1AA3"/>
    <w:rsid w:val="00AE2728"/>
    <w:rsid w:val="00AF1088"/>
    <w:rsid w:val="00B11BFE"/>
    <w:rsid w:val="00B26FF3"/>
    <w:rsid w:val="00B46768"/>
    <w:rsid w:val="00B66886"/>
    <w:rsid w:val="00B75F13"/>
    <w:rsid w:val="00B84875"/>
    <w:rsid w:val="00BA2301"/>
    <w:rsid w:val="00BE2E4C"/>
    <w:rsid w:val="00BF0815"/>
    <w:rsid w:val="00C0178C"/>
    <w:rsid w:val="00C047A7"/>
    <w:rsid w:val="00C05A83"/>
    <w:rsid w:val="00C067C8"/>
    <w:rsid w:val="00C074CB"/>
    <w:rsid w:val="00C26DC7"/>
    <w:rsid w:val="00C37C20"/>
    <w:rsid w:val="00C41FF0"/>
    <w:rsid w:val="00C43444"/>
    <w:rsid w:val="00C462E9"/>
    <w:rsid w:val="00C479A0"/>
    <w:rsid w:val="00C5551C"/>
    <w:rsid w:val="00C9217D"/>
    <w:rsid w:val="00CA2291"/>
    <w:rsid w:val="00CA369D"/>
    <w:rsid w:val="00CA556B"/>
    <w:rsid w:val="00CA69EA"/>
    <w:rsid w:val="00CB482F"/>
    <w:rsid w:val="00CB52EC"/>
    <w:rsid w:val="00CC393F"/>
    <w:rsid w:val="00CD53F1"/>
    <w:rsid w:val="00CF1C0D"/>
    <w:rsid w:val="00CF2942"/>
    <w:rsid w:val="00D1245F"/>
    <w:rsid w:val="00D1489D"/>
    <w:rsid w:val="00D15318"/>
    <w:rsid w:val="00D25228"/>
    <w:rsid w:val="00D2565C"/>
    <w:rsid w:val="00D27785"/>
    <w:rsid w:val="00D51790"/>
    <w:rsid w:val="00D57ED1"/>
    <w:rsid w:val="00D86DB0"/>
    <w:rsid w:val="00D87A3E"/>
    <w:rsid w:val="00DA6AA2"/>
    <w:rsid w:val="00DB3689"/>
    <w:rsid w:val="00DC0FCC"/>
    <w:rsid w:val="00DF084C"/>
    <w:rsid w:val="00DF425B"/>
    <w:rsid w:val="00DF44E0"/>
    <w:rsid w:val="00E020F8"/>
    <w:rsid w:val="00E1698F"/>
    <w:rsid w:val="00E35222"/>
    <w:rsid w:val="00E435AE"/>
    <w:rsid w:val="00E63E11"/>
    <w:rsid w:val="00E90EC9"/>
    <w:rsid w:val="00E921BC"/>
    <w:rsid w:val="00EA7A41"/>
    <w:rsid w:val="00EE6137"/>
    <w:rsid w:val="00EF2793"/>
    <w:rsid w:val="00EF6BFD"/>
    <w:rsid w:val="00F17F53"/>
    <w:rsid w:val="00F20613"/>
    <w:rsid w:val="00F22D8F"/>
    <w:rsid w:val="00F2449F"/>
    <w:rsid w:val="00F27FC7"/>
    <w:rsid w:val="00F328F3"/>
    <w:rsid w:val="00F45733"/>
    <w:rsid w:val="00F4775E"/>
    <w:rsid w:val="00F7144B"/>
    <w:rsid w:val="00F72F93"/>
    <w:rsid w:val="00F76148"/>
    <w:rsid w:val="00F776F5"/>
    <w:rsid w:val="00F80043"/>
    <w:rsid w:val="00F821A8"/>
    <w:rsid w:val="00F83CE4"/>
    <w:rsid w:val="00F8651F"/>
    <w:rsid w:val="00F97514"/>
    <w:rsid w:val="00FA4FD0"/>
    <w:rsid w:val="00FA5A46"/>
    <w:rsid w:val="00FB20E9"/>
    <w:rsid w:val="00FB43C0"/>
    <w:rsid w:val="00FB4C1F"/>
    <w:rsid w:val="00FC3CE1"/>
    <w:rsid w:val="00FC543D"/>
    <w:rsid w:val="00FC62CF"/>
    <w:rsid w:val="00FC6894"/>
    <w:rsid w:val="00FE0EEE"/>
    <w:rsid w:val="00FE687D"/>
    <w:rsid w:val="00FF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paragraph" w:styleId="ad">
    <w:name w:val="Document Map"/>
    <w:basedOn w:val="a"/>
    <w:link w:val="ae"/>
    <w:uiPriority w:val="99"/>
    <w:semiHidden/>
    <w:unhideWhenUsed/>
    <w:rsid w:val="0095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55E1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344AC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?id=12025267&amp;sub=1952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?id=70420990&amp;sub=10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253464&amp;sub=9927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242E2-21DE-4A1F-BA78-38979554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1233</cp:lastModifiedBy>
  <cp:revision>188</cp:revision>
  <cp:lastPrinted>2017-02-02T07:13:00Z</cp:lastPrinted>
  <dcterms:created xsi:type="dcterms:W3CDTF">2015-09-03T06:07:00Z</dcterms:created>
  <dcterms:modified xsi:type="dcterms:W3CDTF">2017-02-03T07:00:00Z</dcterms:modified>
</cp:coreProperties>
</file>