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205B41"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205B41">
        <w:rPr>
          <w:rFonts w:ascii="Times New Roman" w:hAnsi="Times New Roman" w:cs="Times New Roman"/>
          <w:b/>
          <w:sz w:val="28"/>
          <w:szCs w:val="28"/>
        </w:rPr>
        <w:t xml:space="preserve">А К Т № </w:t>
      </w:r>
      <w:r w:rsidR="00593F1E" w:rsidRPr="00205B41">
        <w:rPr>
          <w:rFonts w:ascii="Times New Roman" w:hAnsi="Times New Roman" w:cs="Times New Roman"/>
          <w:b/>
          <w:sz w:val="28"/>
          <w:szCs w:val="28"/>
        </w:rPr>
        <w:t>29/2021</w:t>
      </w:r>
    </w:p>
    <w:p w:rsidR="00B56707" w:rsidRPr="00205B41" w:rsidRDefault="00B56707" w:rsidP="00B56707">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205B41">
        <w:rPr>
          <w:rFonts w:ascii="Times New Roman" w:hAnsi="Times New Roman" w:cs="Times New Roman"/>
          <w:b/>
          <w:sz w:val="28"/>
          <w:szCs w:val="28"/>
        </w:rPr>
        <w:t>плановой (выездной) проверки в государственном бюджетном учреждении «</w:t>
      </w:r>
      <w:r w:rsidR="00593F1E" w:rsidRPr="00205B41">
        <w:rPr>
          <w:rFonts w:ascii="Times New Roman" w:hAnsi="Times New Roman" w:cs="Times New Roman"/>
          <w:b/>
          <w:sz w:val="28"/>
          <w:szCs w:val="28"/>
        </w:rPr>
        <w:t>Центр занятости населения</w:t>
      </w:r>
      <w:r w:rsidRPr="00205B41">
        <w:rPr>
          <w:rFonts w:ascii="Times New Roman" w:hAnsi="Times New Roman" w:cs="Times New Roman"/>
          <w:b/>
          <w:sz w:val="28"/>
          <w:szCs w:val="28"/>
        </w:rPr>
        <w:t xml:space="preserve">» </w:t>
      </w:r>
      <w:r w:rsidR="00593F1E" w:rsidRPr="00205B41">
        <w:rPr>
          <w:rFonts w:ascii="Times New Roman" w:hAnsi="Times New Roman" w:cs="Times New Roman"/>
          <w:b/>
          <w:sz w:val="28"/>
          <w:szCs w:val="28"/>
        </w:rPr>
        <w:t>Ахматовск</w:t>
      </w:r>
      <w:r w:rsidR="001F62BA" w:rsidRPr="00205B41">
        <w:rPr>
          <w:rFonts w:ascii="Times New Roman" w:hAnsi="Times New Roman" w:cs="Times New Roman"/>
          <w:b/>
          <w:sz w:val="28"/>
          <w:szCs w:val="28"/>
        </w:rPr>
        <w:t>ого</w:t>
      </w:r>
      <w:r w:rsidRPr="00205B41">
        <w:rPr>
          <w:rFonts w:ascii="Times New Roman" w:hAnsi="Times New Roman" w:cs="Times New Roman"/>
          <w:b/>
          <w:sz w:val="28"/>
          <w:szCs w:val="28"/>
        </w:rPr>
        <w:t xml:space="preserve"> района</w:t>
      </w:r>
    </w:p>
    <w:p w:rsidR="00B56707" w:rsidRPr="00205B41"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205B41" w:rsidRDefault="00593F1E" w:rsidP="00593F1E">
      <w:pPr>
        <w:spacing w:after="0" w:line="240" w:lineRule="auto"/>
        <w:rPr>
          <w:rFonts w:ascii="Times New Roman" w:hAnsi="Times New Roman" w:cs="Times New Roman"/>
          <w:sz w:val="28"/>
          <w:szCs w:val="24"/>
        </w:rPr>
      </w:pPr>
      <w:r w:rsidRPr="00205B41">
        <w:rPr>
          <w:rFonts w:ascii="Times New Roman" w:hAnsi="Times New Roman" w:cs="Times New Roman"/>
          <w:sz w:val="28"/>
          <w:szCs w:val="24"/>
        </w:rPr>
        <w:t>2</w:t>
      </w:r>
      <w:r w:rsidR="00A50E66">
        <w:rPr>
          <w:rFonts w:ascii="Times New Roman" w:hAnsi="Times New Roman" w:cs="Times New Roman"/>
          <w:sz w:val="28"/>
          <w:szCs w:val="24"/>
        </w:rPr>
        <w:t>9</w:t>
      </w:r>
      <w:r w:rsidR="00B56707" w:rsidRPr="00205B41">
        <w:rPr>
          <w:rFonts w:ascii="Times New Roman" w:hAnsi="Times New Roman" w:cs="Times New Roman"/>
          <w:sz w:val="28"/>
          <w:szCs w:val="24"/>
        </w:rPr>
        <w:t>.04.2021</w:t>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r>
      <w:r w:rsidRPr="00205B41">
        <w:rPr>
          <w:rFonts w:ascii="Times New Roman" w:hAnsi="Times New Roman" w:cs="Times New Roman"/>
          <w:sz w:val="28"/>
          <w:szCs w:val="24"/>
        </w:rPr>
        <w:tab/>
        <w:t xml:space="preserve">     г. Грозный</w:t>
      </w:r>
      <w:r w:rsidR="00B56707" w:rsidRPr="00205B41">
        <w:rPr>
          <w:rFonts w:ascii="Times New Roman" w:hAnsi="Times New Roman" w:cs="Times New Roman"/>
          <w:sz w:val="28"/>
          <w:szCs w:val="24"/>
        </w:rPr>
        <w:tab/>
      </w:r>
      <w:r w:rsidR="00B56707" w:rsidRPr="00205B41">
        <w:rPr>
          <w:rFonts w:ascii="Times New Roman" w:hAnsi="Times New Roman" w:cs="Times New Roman"/>
          <w:sz w:val="28"/>
          <w:szCs w:val="24"/>
        </w:rPr>
        <w:tab/>
      </w:r>
      <w:r w:rsidR="00B56707" w:rsidRPr="00205B41">
        <w:rPr>
          <w:rFonts w:ascii="Times New Roman" w:hAnsi="Times New Roman" w:cs="Times New Roman"/>
          <w:sz w:val="28"/>
          <w:szCs w:val="24"/>
        </w:rPr>
        <w:tab/>
      </w:r>
      <w:r w:rsidR="00B56707" w:rsidRPr="00205B41">
        <w:rPr>
          <w:rFonts w:ascii="Times New Roman" w:hAnsi="Times New Roman" w:cs="Times New Roman"/>
          <w:sz w:val="28"/>
          <w:szCs w:val="24"/>
        </w:rPr>
        <w:tab/>
        <w:t xml:space="preserve">                                      </w:t>
      </w:r>
    </w:p>
    <w:p w:rsidR="00B56707" w:rsidRPr="00205B41" w:rsidRDefault="00B56707" w:rsidP="00593F1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На основании приказа Министерства финансов Чеченской Республики </w:t>
      </w:r>
      <w:r w:rsidRPr="00205B41">
        <w:rPr>
          <w:rFonts w:ascii="Times New Roman" w:hAnsi="Times New Roman" w:cs="Times New Roman"/>
          <w:sz w:val="28"/>
          <w:szCs w:val="28"/>
        </w:rPr>
        <w:br/>
        <w:t xml:space="preserve">от </w:t>
      </w:r>
      <w:r w:rsidR="00593F1E" w:rsidRPr="00205B41">
        <w:rPr>
          <w:rFonts w:ascii="Times New Roman" w:hAnsi="Times New Roman" w:cs="Times New Roman"/>
          <w:sz w:val="28"/>
          <w:szCs w:val="28"/>
        </w:rPr>
        <w:t>8 апреля</w:t>
      </w:r>
      <w:r w:rsidRPr="00205B41">
        <w:rPr>
          <w:rFonts w:ascii="Times New Roman" w:hAnsi="Times New Roman" w:cs="Times New Roman"/>
          <w:sz w:val="28"/>
          <w:szCs w:val="28"/>
        </w:rPr>
        <w:t xml:space="preserve"> 2021 года № 1</w:t>
      </w:r>
      <w:r w:rsidR="00593F1E" w:rsidRPr="00205B41">
        <w:rPr>
          <w:rFonts w:ascii="Times New Roman" w:hAnsi="Times New Roman" w:cs="Times New Roman"/>
          <w:sz w:val="28"/>
          <w:szCs w:val="28"/>
        </w:rPr>
        <w:t>37</w:t>
      </w:r>
      <w:r w:rsidRPr="00205B41">
        <w:rPr>
          <w:rFonts w:ascii="Times New Roman" w:hAnsi="Times New Roman" w:cs="Times New Roman"/>
          <w:sz w:val="28"/>
          <w:szCs w:val="28"/>
        </w:rPr>
        <w:t xml:space="preserve"> «О проведении плановой проверки в государственном бюджетном учреждении «</w:t>
      </w:r>
      <w:r w:rsidR="00593F1E" w:rsidRPr="00205B41">
        <w:rPr>
          <w:rFonts w:ascii="Times New Roman" w:hAnsi="Times New Roman" w:cs="Times New Roman"/>
          <w:sz w:val="28"/>
          <w:szCs w:val="28"/>
        </w:rPr>
        <w:t>Центр занятости населения</w:t>
      </w:r>
      <w:r w:rsidRPr="00205B41">
        <w:rPr>
          <w:rFonts w:ascii="Times New Roman" w:hAnsi="Times New Roman" w:cs="Times New Roman"/>
          <w:sz w:val="28"/>
          <w:szCs w:val="28"/>
        </w:rPr>
        <w:t xml:space="preserve">» </w:t>
      </w:r>
      <w:r w:rsidR="00593F1E" w:rsidRPr="00205B41">
        <w:rPr>
          <w:rFonts w:ascii="Times New Roman" w:hAnsi="Times New Roman" w:cs="Times New Roman"/>
          <w:sz w:val="28"/>
          <w:szCs w:val="28"/>
        </w:rPr>
        <w:t>Ахматовск</w:t>
      </w:r>
      <w:r w:rsidR="001F62BA" w:rsidRPr="00205B41">
        <w:rPr>
          <w:rFonts w:ascii="Times New Roman" w:hAnsi="Times New Roman" w:cs="Times New Roman"/>
          <w:sz w:val="28"/>
          <w:szCs w:val="28"/>
        </w:rPr>
        <w:t>ого</w:t>
      </w:r>
      <w:r w:rsidRPr="00205B41">
        <w:rPr>
          <w:rFonts w:ascii="Times New Roman" w:hAnsi="Times New Roman" w:cs="Times New Roman"/>
          <w:sz w:val="28"/>
          <w:szCs w:val="28"/>
        </w:rPr>
        <w:t xml:space="preserve"> района, пункта 2</w:t>
      </w:r>
      <w:r w:rsidR="00593F1E" w:rsidRPr="00205B41">
        <w:rPr>
          <w:rFonts w:ascii="Times New Roman" w:hAnsi="Times New Roman" w:cs="Times New Roman"/>
          <w:sz w:val="28"/>
          <w:szCs w:val="28"/>
        </w:rPr>
        <w:t>7</w:t>
      </w:r>
      <w:r w:rsidRPr="00205B41">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w:t>
      </w:r>
      <w:bookmarkStart w:id="0" w:name="_GoBack"/>
      <w:bookmarkEnd w:id="0"/>
      <w:r w:rsidRPr="00205B41">
        <w:rPr>
          <w:rFonts w:ascii="Times New Roman" w:hAnsi="Times New Roman" w:cs="Times New Roman"/>
          <w:sz w:val="28"/>
          <w:szCs w:val="28"/>
        </w:rPr>
        <w:t xml:space="preserve"> финансов Чеченской Республики от 12.03.2021 года № 70 а также, в соответствии с пунктом 1 части 1 статьи 99, п</w:t>
      </w:r>
      <w:r w:rsidR="00593F1E" w:rsidRPr="00205B41">
        <w:rPr>
          <w:rFonts w:ascii="Times New Roman" w:hAnsi="Times New Roman" w:cs="Times New Roman"/>
          <w:sz w:val="28"/>
          <w:szCs w:val="28"/>
        </w:rPr>
        <w:t xml:space="preserve">одпунктом «а» пункта 2 части 3 </w:t>
      </w:r>
      <w:r w:rsidRPr="00205B41">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Pr>
          <w:rFonts w:ascii="Times New Roman" w:hAnsi="Times New Roman" w:cs="Times New Roman"/>
          <w:sz w:val="28"/>
          <w:szCs w:val="28"/>
        </w:rPr>
        <w:t xml:space="preserve"> (Далее- </w:t>
      </w:r>
      <w:r w:rsidR="00A50E66" w:rsidRPr="00A50E66">
        <w:rPr>
          <w:rFonts w:ascii="Times New Roman" w:hAnsi="Times New Roman" w:cs="Times New Roman"/>
          <w:color w:val="000000" w:themeColor="text1"/>
          <w:sz w:val="28"/>
          <w:szCs w:val="28"/>
        </w:rPr>
        <w:t xml:space="preserve">Федеральный закон от 05 апреля 2013 </w:t>
      </w:r>
      <w:r w:rsidR="00A50E66" w:rsidRPr="00A50E66">
        <w:rPr>
          <w:color w:val="000000" w:themeColor="text1"/>
          <w:sz w:val="28"/>
          <w:szCs w:val="28"/>
        </w:rPr>
        <w:t xml:space="preserve">года </w:t>
      </w:r>
      <w:r w:rsidR="00A50E66" w:rsidRPr="00B93A41">
        <w:rPr>
          <w:rFonts w:ascii="Times New Roman" w:hAnsi="Times New Roman" w:cs="Times New Roman"/>
          <w:color w:val="000000" w:themeColor="text1"/>
          <w:sz w:val="28"/>
          <w:szCs w:val="28"/>
        </w:rPr>
        <w:t>№ 44-ФЗ</w:t>
      </w:r>
      <w:r w:rsidR="00A50E66" w:rsidRPr="00A50E66">
        <w:rPr>
          <w:color w:val="000000" w:themeColor="text1"/>
          <w:sz w:val="28"/>
          <w:szCs w:val="28"/>
        </w:rPr>
        <w:t>)</w:t>
      </w:r>
      <w:r w:rsidRPr="00205B41">
        <w:rPr>
          <w:rFonts w:ascii="Times New Roman" w:hAnsi="Times New Roman" w:cs="Times New Roman"/>
          <w:sz w:val="28"/>
          <w:szCs w:val="28"/>
        </w:rPr>
        <w:t xml:space="preserve">, постановлением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205B41">
        <w:rPr>
          <w:rFonts w:ascii="Times New Roman" w:hAnsi="Times New Roman" w:cs="Times New Roman"/>
          <w:sz w:val="28"/>
          <w:szCs w:val="28"/>
        </w:rPr>
        <w:t xml:space="preserve">специализированных электронных </w:t>
      </w:r>
      <w:r w:rsidRPr="00205B41">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205B41" w:rsidRDefault="00B56707" w:rsidP="00593F1E">
      <w:pPr>
        <w:spacing w:after="0" w:line="240" w:lineRule="auto"/>
        <w:ind w:firstLine="708"/>
        <w:jc w:val="both"/>
        <w:rPr>
          <w:rFonts w:ascii="Times New Roman" w:hAnsi="Times New Roman"/>
          <w:sz w:val="28"/>
          <w:szCs w:val="28"/>
        </w:rPr>
      </w:pPr>
      <w:r w:rsidRPr="00205B41">
        <w:rPr>
          <w:rFonts w:ascii="Times New Roman" w:hAnsi="Times New Roman" w:cs="Times New Roman"/>
          <w:sz w:val="28"/>
          <w:szCs w:val="28"/>
        </w:rPr>
        <w:t xml:space="preserve">- </w:t>
      </w:r>
      <w:proofErr w:type="spellStart"/>
      <w:r w:rsidR="00593F1E" w:rsidRPr="00205B41">
        <w:rPr>
          <w:rFonts w:ascii="Times New Roman" w:hAnsi="Times New Roman"/>
          <w:sz w:val="28"/>
          <w:szCs w:val="28"/>
        </w:rPr>
        <w:t>Шахбиева</w:t>
      </w:r>
      <w:proofErr w:type="spellEnd"/>
      <w:r w:rsidR="00593F1E" w:rsidRPr="00205B41">
        <w:rPr>
          <w:rFonts w:ascii="Times New Roman" w:hAnsi="Times New Roman"/>
          <w:sz w:val="28"/>
          <w:szCs w:val="28"/>
        </w:rPr>
        <w:t xml:space="preserve"> Магарби </w:t>
      </w:r>
      <w:proofErr w:type="spellStart"/>
      <w:r w:rsidR="00593F1E" w:rsidRPr="00205B41">
        <w:rPr>
          <w:rFonts w:ascii="Times New Roman" w:hAnsi="Times New Roman"/>
          <w:sz w:val="28"/>
          <w:szCs w:val="28"/>
        </w:rPr>
        <w:t>Тагировича</w:t>
      </w:r>
      <w:proofErr w:type="spellEnd"/>
      <w:r w:rsidR="00593F1E" w:rsidRPr="00205B41">
        <w:rPr>
          <w:rFonts w:ascii="Times New Roman" w:hAnsi="Times New Roman"/>
          <w:sz w:val="28"/>
          <w:szCs w:val="28"/>
        </w:rPr>
        <w:t>, начальник</w:t>
      </w:r>
      <w:r w:rsidR="00077D38">
        <w:rPr>
          <w:rFonts w:ascii="Times New Roman" w:hAnsi="Times New Roman"/>
          <w:sz w:val="28"/>
          <w:szCs w:val="28"/>
        </w:rPr>
        <w:t>а</w:t>
      </w:r>
      <w:r w:rsidR="00593F1E" w:rsidRPr="00205B41">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Республики</w:t>
      </w:r>
      <w:r w:rsidR="00593F1E" w:rsidRPr="00205B41">
        <w:rPr>
          <w:rFonts w:ascii="Times New Roman" w:hAnsi="Times New Roman" w:cs="Times New Roman"/>
          <w:sz w:val="28"/>
          <w:szCs w:val="28"/>
        </w:rPr>
        <w:t xml:space="preserve"> </w:t>
      </w:r>
      <w:r w:rsidR="00593F1E" w:rsidRPr="00205B41">
        <w:rPr>
          <w:rFonts w:ascii="Times New Roman" w:hAnsi="Times New Roman"/>
          <w:sz w:val="28"/>
          <w:szCs w:val="28"/>
        </w:rPr>
        <w:t>- руководителя инспекции;</w:t>
      </w:r>
    </w:p>
    <w:p w:rsidR="00B56707" w:rsidRPr="00205B41" w:rsidRDefault="00593F1E" w:rsidP="00593F1E">
      <w:pPr>
        <w:spacing w:after="0" w:line="240" w:lineRule="auto"/>
        <w:ind w:firstLine="708"/>
        <w:jc w:val="both"/>
        <w:rPr>
          <w:rFonts w:ascii="Times New Roman" w:hAnsi="Times New Roman" w:cs="Times New Roman"/>
          <w:color w:val="FF0000"/>
          <w:sz w:val="28"/>
          <w:szCs w:val="28"/>
        </w:rPr>
      </w:pPr>
      <w:r w:rsidRPr="00205B41">
        <w:rPr>
          <w:rFonts w:ascii="Times New Roman" w:hAnsi="Times New Roman" w:cs="Times New Roman"/>
          <w:sz w:val="28"/>
          <w:szCs w:val="28"/>
        </w:rPr>
        <w:t xml:space="preserve">- </w:t>
      </w:r>
      <w:r w:rsidR="005D3543" w:rsidRPr="000B5B8C">
        <w:rPr>
          <w:rFonts w:ascii="Times New Roman" w:hAnsi="Times New Roman"/>
          <w:sz w:val="28"/>
          <w:szCs w:val="28"/>
        </w:rPr>
        <w:t>Сайдалиевой Зареты Руслановны – главного</w:t>
      </w:r>
      <w:r w:rsidRPr="000B5B8C">
        <w:rPr>
          <w:rFonts w:ascii="Times New Roman" w:hAnsi="Times New Roman"/>
          <w:sz w:val="28"/>
          <w:szCs w:val="28"/>
        </w:rPr>
        <w:t xml:space="preserve"> специалист</w:t>
      </w:r>
      <w:r w:rsidR="005D3543" w:rsidRPr="000B5B8C">
        <w:rPr>
          <w:rFonts w:ascii="Times New Roman" w:hAnsi="Times New Roman"/>
          <w:sz w:val="28"/>
          <w:szCs w:val="28"/>
        </w:rPr>
        <w:t>а</w:t>
      </w:r>
      <w:r w:rsidRPr="000B5B8C">
        <w:rPr>
          <w:rFonts w:ascii="Times New Roman" w:hAnsi="Times New Roman"/>
          <w:sz w:val="28"/>
          <w:szCs w:val="28"/>
        </w:rPr>
        <w:t xml:space="preserve"> – эксперт</w:t>
      </w:r>
      <w:r w:rsidR="005D3543" w:rsidRPr="000B5B8C">
        <w:rPr>
          <w:rFonts w:ascii="Times New Roman" w:hAnsi="Times New Roman"/>
          <w:sz w:val="28"/>
          <w:szCs w:val="28"/>
        </w:rPr>
        <w:t>а</w:t>
      </w:r>
      <w:r w:rsidRPr="000B5B8C">
        <w:rPr>
          <w:rFonts w:ascii="Times New Roman" w:hAnsi="Times New Roman"/>
          <w:sz w:val="28"/>
          <w:szCs w:val="28"/>
        </w:rPr>
        <w:t xml:space="preserve"> отдела внутреннего финансового аудита</w:t>
      </w:r>
      <w:r w:rsidRPr="00205B41">
        <w:rPr>
          <w:rFonts w:ascii="Times New Roman" w:hAnsi="Times New Roman"/>
          <w:sz w:val="28"/>
          <w:szCs w:val="28"/>
        </w:rPr>
        <w:t xml:space="preserve"> и контроля в сфере государственных закупок Министерства финансов Чеченской Республики </w:t>
      </w:r>
      <w:r w:rsidR="00B56707" w:rsidRPr="00205B41">
        <w:rPr>
          <w:rFonts w:ascii="Times New Roman" w:hAnsi="Times New Roman" w:cs="Times New Roman"/>
          <w:bCs/>
          <w:sz w:val="28"/>
          <w:szCs w:val="28"/>
        </w:rPr>
        <w:t xml:space="preserve">проведена плановая проверка </w:t>
      </w:r>
      <w:r w:rsidR="00680819">
        <w:rPr>
          <w:rFonts w:ascii="Times New Roman" w:hAnsi="Times New Roman" w:cs="Times New Roman"/>
          <w:bCs/>
          <w:sz w:val="28"/>
          <w:szCs w:val="28"/>
        </w:rPr>
        <w:br/>
      </w:r>
      <w:r w:rsidR="00B56707" w:rsidRPr="00205B41">
        <w:rPr>
          <w:rFonts w:ascii="Times New Roman" w:hAnsi="Times New Roman" w:cs="Times New Roman"/>
          <w:color w:val="000000" w:themeColor="text1"/>
          <w:sz w:val="28"/>
          <w:szCs w:val="28"/>
        </w:rPr>
        <w:t>в</w:t>
      </w:r>
      <w:r w:rsidR="00B56707" w:rsidRPr="00205B41">
        <w:rPr>
          <w:rFonts w:ascii="Times New Roman" w:hAnsi="Times New Roman" w:cs="Times New Roman"/>
          <w:color w:val="FF0000"/>
          <w:sz w:val="28"/>
          <w:szCs w:val="28"/>
        </w:rPr>
        <w:t xml:space="preserve"> </w:t>
      </w:r>
      <w:r w:rsidR="00B56707" w:rsidRPr="00205B41">
        <w:rPr>
          <w:rFonts w:ascii="Times New Roman" w:hAnsi="Times New Roman" w:cs="Times New Roman"/>
          <w:sz w:val="28"/>
          <w:szCs w:val="28"/>
        </w:rPr>
        <w:t xml:space="preserve">государственном бюджетном учреждении </w:t>
      </w:r>
      <w:r w:rsidR="003E66BD" w:rsidRPr="00205B41">
        <w:rPr>
          <w:rFonts w:ascii="Times New Roman" w:hAnsi="Times New Roman" w:cs="Times New Roman"/>
          <w:sz w:val="28"/>
          <w:szCs w:val="28"/>
        </w:rPr>
        <w:t>«Центр занятости населения» Ахматовского района</w:t>
      </w:r>
      <w:r w:rsidR="00B56707" w:rsidRPr="00205B41">
        <w:rPr>
          <w:rFonts w:ascii="Times New Roman" w:hAnsi="Times New Roman" w:cs="Times New Roman"/>
          <w:color w:val="000000" w:themeColor="text1"/>
          <w:sz w:val="28"/>
          <w:szCs w:val="28"/>
        </w:rPr>
        <w:t>.</w:t>
      </w:r>
    </w:p>
    <w:p w:rsidR="00B56707" w:rsidRPr="00205B41" w:rsidRDefault="00B56707" w:rsidP="00B56707">
      <w:pPr>
        <w:spacing w:after="0" w:line="240" w:lineRule="auto"/>
        <w:ind w:firstLine="708"/>
        <w:jc w:val="both"/>
        <w:rPr>
          <w:rFonts w:ascii="Times New Roman" w:hAnsi="Times New Roman" w:cs="Times New Roman"/>
          <w:b/>
          <w:color w:val="FF0000"/>
          <w:sz w:val="28"/>
          <w:szCs w:val="28"/>
        </w:rPr>
      </w:pPr>
    </w:p>
    <w:p w:rsidR="00B56707" w:rsidRPr="00205B41" w:rsidRDefault="00B56707" w:rsidP="00B56707">
      <w:pPr>
        <w:spacing w:after="0" w:line="240" w:lineRule="auto"/>
        <w:ind w:firstLine="708"/>
        <w:jc w:val="both"/>
        <w:rPr>
          <w:rFonts w:ascii="Times New Roman" w:hAnsi="Times New Roman" w:cs="Times New Roman"/>
          <w:b/>
          <w:sz w:val="28"/>
          <w:szCs w:val="28"/>
        </w:rPr>
      </w:pPr>
      <w:r w:rsidRPr="00205B41">
        <w:rPr>
          <w:rFonts w:ascii="Times New Roman" w:hAnsi="Times New Roman" w:cs="Times New Roman"/>
          <w:b/>
          <w:sz w:val="28"/>
          <w:szCs w:val="28"/>
        </w:rPr>
        <w:t>Сроки проведения проверки:</w:t>
      </w:r>
    </w:p>
    <w:p w:rsidR="00B56707" w:rsidRPr="00205B41" w:rsidRDefault="00B56707" w:rsidP="00B56707">
      <w:pPr>
        <w:spacing w:after="0" w:line="240" w:lineRule="auto"/>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Дата начала проверки: </w:t>
      </w:r>
      <w:r w:rsidR="003E66BD" w:rsidRPr="00205B41">
        <w:rPr>
          <w:rFonts w:ascii="Times New Roman" w:hAnsi="Times New Roman" w:cs="Times New Roman"/>
          <w:sz w:val="28"/>
          <w:szCs w:val="28"/>
        </w:rPr>
        <w:t>16</w:t>
      </w:r>
      <w:r w:rsidRPr="00205B41">
        <w:rPr>
          <w:rFonts w:ascii="Times New Roman" w:hAnsi="Times New Roman" w:cs="Times New Roman"/>
          <w:sz w:val="28"/>
          <w:szCs w:val="28"/>
        </w:rPr>
        <w:t xml:space="preserve"> апреля 2021 года;</w:t>
      </w:r>
    </w:p>
    <w:p w:rsidR="00B56707" w:rsidRPr="00205B41" w:rsidRDefault="00B56707" w:rsidP="00B56707">
      <w:pPr>
        <w:spacing w:after="0" w:line="240" w:lineRule="auto"/>
        <w:ind w:firstLine="708"/>
        <w:jc w:val="both"/>
        <w:rPr>
          <w:rFonts w:ascii="Times New Roman" w:hAnsi="Times New Roman" w:cs="Times New Roman"/>
          <w:color w:val="000000" w:themeColor="text1"/>
          <w:sz w:val="28"/>
          <w:szCs w:val="28"/>
        </w:rPr>
      </w:pPr>
      <w:r w:rsidRPr="00205B41">
        <w:rPr>
          <w:rFonts w:ascii="Times New Roman" w:hAnsi="Times New Roman" w:cs="Times New Roman"/>
          <w:color w:val="000000" w:themeColor="text1"/>
          <w:sz w:val="28"/>
          <w:szCs w:val="28"/>
        </w:rPr>
        <w:t xml:space="preserve">Дата окончания проверки: </w:t>
      </w:r>
      <w:r w:rsidR="003E66BD" w:rsidRPr="00205B41">
        <w:rPr>
          <w:rFonts w:ascii="Times New Roman" w:hAnsi="Times New Roman" w:cs="Times New Roman"/>
          <w:color w:val="000000" w:themeColor="text1"/>
          <w:sz w:val="28"/>
          <w:szCs w:val="28"/>
        </w:rPr>
        <w:t>26</w:t>
      </w:r>
      <w:r w:rsidRPr="00205B41">
        <w:rPr>
          <w:rFonts w:ascii="Times New Roman" w:hAnsi="Times New Roman" w:cs="Times New Roman"/>
          <w:color w:val="000000" w:themeColor="text1"/>
          <w:sz w:val="28"/>
          <w:szCs w:val="28"/>
        </w:rPr>
        <w:t xml:space="preserve"> </w:t>
      </w:r>
      <w:r w:rsidRPr="00205B41">
        <w:rPr>
          <w:rFonts w:ascii="Times New Roman" w:hAnsi="Times New Roman" w:cs="Times New Roman"/>
          <w:sz w:val="28"/>
          <w:szCs w:val="28"/>
        </w:rPr>
        <w:t>апреля</w:t>
      </w:r>
      <w:r w:rsidRPr="00205B41">
        <w:rPr>
          <w:rFonts w:ascii="Times New Roman" w:hAnsi="Times New Roman" w:cs="Times New Roman"/>
          <w:color w:val="000000" w:themeColor="text1"/>
          <w:sz w:val="28"/>
          <w:szCs w:val="28"/>
        </w:rPr>
        <w:t xml:space="preserve"> 2021 года;</w:t>
      </w:r>
    </w:p>
    <w:p w:rsidR="00B56707" w:rsidRPr="00205B41" w:rsidRDefault="00B56707" w:rsidP="00B56707">
      <w:pPr>
        <w:spacing w:after="0" w:line="240" w:lineRule="auto"/>
        <w:ind w:firstLine="720"/>
        <w:jc w:val="both"/>
        <w:rPr>
          <w:rFonts w:ascii="Times New Roman" w:hAnsi="Times New Roman" w:cs="Times New Roman"/>
          <w:color w:val="000000" w:themeColor="text1"/>
          <w:sz w:val="28"/>
          <w:szCs w:val="28"/>
        </w:rPr>
      </w:pPr>
      <w:r w:rsidRPr="00205B41">
        <w:rPr>
          <w:rFonts w:ascii="Times New Roman" w:hAnsi="Times New Roman" w:cs="Times New Roman"/>
          <w:color w:val="000000" w:themeColor="text1"/>
          <w:sz w:val="28"/>
          <w:szCs w:val="28"/>
        </w:rPr>
        <w:t xml:space="preserve">Проверка по местонахождению государственного </w:t>
      </w:r>
      <w:r w:rsidRPr="00205B41">
        <w:rPr>
          <w:rFonts w:ascii="Times New Roman" w:hAnsi="Times New Roman" w:cs="Times New Roman"/>
          <w:sz w:val="28"/>
          <w:szCs w:val="28"/>
        </w:rPr>
        <w:t xml:space="preserve">бюджетного учреждения </w:t>
      </w:r>
      <w:r w:rsidR="003E66BD" w:rsidRPr="00205B41">
        <w:rPr>
          <w:rFonts w:ascii="Times New Roman" w:hAnsi="Times New Roman" w:cs="Times New Roman"/>
          <w:sz w:val="28"/>
          <w:szCs w:val="28"/>
        </w:rPr>
        <w:t>«Центр занятости населения» Ахматовского района</w:t>
      </w:r>
      <w:r w:rsidR="003E66BD" w:rsidRPr="00205B41">
        <w:rPr>
          <w:rFonts w:ascii="Times New Roman" w:hAnsi="Times New Roman" w:cs="Times New Roman"/>
          <w:color w:val="000000" w:themeColor="text1"/>
          <w:sz w:val="28"/>
          <w:szCs w:val="28"/>
        </w:rPr>
        <w:t xml:space="preserve"> </w:t>
      </w:r>
      <w:r w:rsidRPr="00205B41">
        <w:rPr>
          <w:rFonts w:ascii="Times New Roman" w:hAnsi="Times New Roman" w:cs="Times New Roman"/>
          <w:color w:val="000000" w:themeColor="text1"/>
          <w:sz w:val="28"/>
          <w:szCs w:val="28"/>
        </w:rPr>
        <w:t xml:space="preserve">с </w:t>
      </w:r>
      <w:r w:rsidR="003E66BD" w:rsidRPr="00205B41">
        <w:rPr>
          <w:rFonts w:ascii="Times New Roman" w:hAnsi="Times New Roman" w:cs="Times New Roman"/>
          <w:sz w:val="28"/>
          <w:szCs w:val="28"/>
        </w:rPr>
        <w:t>16</w:t>
      </w:r>
      <w:r w:rsidRPr="00205B41">
        <w:rPr>
          <w:rFonts w:ascii="Times New Roman" w:hAnsi="Times New Roman" w:cs="Times New Roman"/>
          <w:sz w:val="28"/>
          <w:szCs w:val="28"/>
        </w:rPr>
        <w:t xml:space="preserve"> апреля</w:t>
      </w:r>
      <w:r w:rsidRPr="00205B41">
        <w:rPr>
          <w:rFonts w:ascii="Times New Roman" w:hAnsi="Times New Roman" w:cs="Times New Roman"/>
          <w:color w:val="000000" w:themeColor="text1"/>
          <w:sz w:val="28"/>
          <w:szCs w:val="28"/>
        </w:rPr>
        <w:t xml:space="preserve"> 2021 года по </w:t>
      </w:r>
      <w:r w:rsidR="003E66BD" w:rsidRPr="00205B41">
        <w:rPr>
          <w:rFonts w:ascii="Times New Roman" w:hAnsi="Times New Roman" w:cs="Times New Roman"/>
          <w:color w:val="000000" w:themeColor="text1"/>
          <w:sz w:val="28"/>
          <w:szCs w:val="28"/>
        </w:rPr>
        <w:t>26</w:t>
      </w:r>
      <w:r w:rsidRPr="00205B41">
        <w:rPr>
          <w:rFonts w:ascii="Times New Roman" w:hAnsi="Times New Roman" w:cs="Times New Roman"/>
          <w:color w:val="000000" w:themeColor="text1"/>
          <w:sz w:val="28"/>
          <w:szCs w:val="28"/>
        </w:rPr>
        <w:t xml:space="preserve"> </w:t>
      </w:r>
      <w:r w:rsidRPr="00205B41">
        <w:rPr>
          <w:rFonts w:ascii="Times New Roman" w:hAnsi="Times New Roman" w:cs="Times New Roman"/>
          <w:sz w:val="28"/>
          <w:szCs w:val="28"/>
        </w:rPr>
        <w:t>апреля</w:t>
      </w:r>
      <w:r w:rsidRPr="00205B41">
        <w:rPr>
          <w:rFonts w:ascii="Times New Roman" w:hAnsi="Times New Roman" w:cs="Times New Roman"/>
          <w:color w:val="000000" w:themeColor="text1"/>
          <w:sz w:val="28"/>
          <w:szCs w:val="28"/>
        </w:rPr>
        <w:t xml:space="preserve"> 2021 года.</w:t>
      </w:r>
    </w:p>
    <w:p w:rsidR="00B56707" w:rsidRPr="00205B41" w:rsidRDefault="00B56707" w:rsidP="00B56707">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b/>
          <w:sz w:val="28"/>
          <w:szCs w:val="28"/>
        </w:rPr>
        <w:t>Проверяемый период проверки</w:t>
      </w:r>
      <w:r w:rsidRPr="00205B41">
        <w:rPr>
          <w:rFonts w:ascii="Times New Roman" w:hAnsi="Times New Roman" w:cs="Times New Roman"/>
          <w:sz w:val="28"/>
          <w:szCs w:val="28"/>
        </w:rPr>
        <w:t xml:space="preserve">: </w:t>
      </w:r>
    </w:p>
    <w:p w:rsidR="003E3EC0" w:rsidRPr="00205B41" w:rsidRDefault="00B56707" w:rsidP="003E3EC0">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w:t>
      </w:r>
      <w:r w:rsidRPr="00205B41">
        <w:rPr>
          <w:rFonts w:ascii="Times New Roman" w:hAnsi="Times New Roman" w:cs="Times New Roman"/>
          <w:sz w:val="28"/>
          <w:szCs w:val="28"/>
        </w:rPr>
        <w:lastRenderedPageBreak/>
        <w:t xml:space="preserve">обеспечения государственных и муниципальных нужд»: </w:t>
      </w:r>
      <w:r w:rsidR="003E3EC0" w:rsidRPr="00205B41">
        <w:rPr>
          <w:rFonts w:ascii="Times New Roman" w:hAnsi="Times New Roman" w:cs="Times New Roman"/>
          <w:sz w:val="28"/>
          <w:szCs w:val="28"/>
        </w:rPr>
        <w:t>с 01 января 2020 года по 16 апреля 2021 года.</w:t>
      </w:r>
    </w:p>
    <w:p w:rsidR="00B56707" w:rsidRPr="00205B41" w:rsidRDefault="00B56707" w:rsidP="003E66BD">
      <w:pPr>
        <w:spacing w:after="0" w:line="240" w:lineRule="auto"/>
        <w:ind w:left="707" w:firstLine="2"/>
        <w:jc w:val="both"/>
        <w:rPr>
          <w:rFonts w:ascii="Times New Roman" w:hAnsi="Times New Roman" w:cs="Times New Roman"/>
          <w:b/>
          <w:sz w:val="28"/>
          <w:szCs w:val="28"/>
        </w:rPr>
      </w:pPr>
      <w:r w:rsidRPr="00205B41">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56707" w:rsidRPr="00205B41" w:rsidTr="00C669E8">
        <w:trPr>
          <w:trHeight w:val="570"/>
        </w:trPr>
        <w:tc>
          <w:tcPr>
            <w:tcW w:w="10368" w:type="dxa"/>
          </w:tcPr>
          <w:p w:rsidR="00B56707" w:rsidRPr="00205B41" w:rsidRDefault="003E66BD" w:rsidP="001F62BA">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 xml:space="preserve">         </w:t>
            </w:r>
            <w:r w:rsidR="00B56707" w:rsidRPr="00205B41">
              <w:rPr>
                <w:rFonts w:ascii="Times New Roman" w:hAnsi="Times New Roman" w:cs="Times New Roman"/>
                <w:sz w:val="28"/>
                <w:szCs w:val="28"/>
              </w:rPr>
              <w:t xml:space="preserve">Полное наименование: </w:t>
            </w:r>
            <w:r w:rsidR="00B56707" w:rsidRPr="00205B41">
              <w:rPr>
                <w:rFonts w:ascii="Times New Roman" w:hAnsi="Times New Roman" w:cs="Times New Roman"/>
                <w:color w:val="000000" w:themeColor="text1"/>
                <w:sz w:val="28"/>
                <w:szCs w:val="28"/>
              </w:rPr>
              <w:t xml:space="preserve">Государственное </w:t>
            </w:r>
            <w:r w:rsidR="00B56707" w:rsidRPr="00205B41">
              <w:rPr>
                <w:rFonts w:ascii="Times New Roman" w:hAnsi="Times New Roman" w:cs="Times New Roman"/>
                <w:sz w:val="28"/>
                <w:szCs w:val="28"/>
              </w:rPr>
              <w:t xml:space="preserve">бюджетное учреждение </w:t>
            </w:r>
            <w:r w:rsidRPr="00205B41">
              <w:rPr>
                <w:rFonts w:ascii="Times New Roman" w:hAnsi="Times New Roman" w:cs="Times New Roman"/>
                <w:sz w:val="28"/>
                <w:szCs w:val="28"/>
              </w:rPr>
              <w:t>«Центр занятости населения» Ахматовского района</w:t>
            </w:r>
            <w:r w:rsidR="00B56707" w:rsidRPr="00205B41">
              <w:rPr>
                <w:rFonts w:ascii="Times New Roman" w:hAnsi="Times New Roman" w:cs="Times New Roman"/>
                <w:sz w:val="28"/>
                <w:szCs w:val="28"/>
              </w:rPr>
              <w:t>.</w:t>
            </w:r>
          </w:p>
        </w:tc>
      </w:tr>
      <w:tr w:rsidR="00B56707" w:rsidRPr="00205B41" w:rsidTr="00C669E8">
        <w:trPr>
          <w:trHeight w:val="726"/>
        </w:trPr>
        <w:tc>
          <w:tcPr>
            <w:tcW w:w="10368" w:type="dxa"/>
          </w:tcPr>
          <w:p w:rsidR="00B56707" w:rsidRPr="00205B41" w:rsidRDefault="00B56707" w:rsidP="00C669E8">
            <w:pPr>
              <w:spacing w:after="0" w:line="240" w:lineRule="auto"/>
              <w:ind w:firstLine="601"/>
              <w:jc w:val="both"/>
              <w:rPr>
                <w:rFonts w:ascii="Times New Roman" w:hAnsi="Times New Roman" w:cs="Times New Roman"/>
                <w:sz w:val="28"/>
                <w:szCs w:val="28"/>
              </w:rPr>
            </w:pPr>
            <w:r w:rsidRPr="00205B41">
              <w:rPr>
                <w:rFonts w:ascii="Times New Roman" w:hAnsi="Times New Roman" w:cs="Times New Roman"/>
                <w:sz w:val="28"/>
                <w:szCs w:val="28"/>
              </w:rPr>
              <w:t xml:space="preserve">Сокращенное наименование – </w:t>
            </w:r>
            <w:r w:rsidRPr="00205B41">
              <w:rPr>
                <w:rFonts w:ascii="Times New Roman" w:hAnsi="Times New Roman" w:cs="Times New Roman"/>
                <w:color w:val="000000" w:themeColor="text1"/>
                <w:sz w:val="28"/>
                <w:szCs w:val="28"/>
              </w:rPr>
              <w:t>ГБУ «</w:t>
            </w:r>
            <w:r w:rsidR="003E66BD" w:rsidRPr="00205B41">
              <w:rPr>
                <w:rFonts w:ascii="Times New Roman" w:hAnsi="Times New Roman" w:cs="Times New Roman"/>
                <w:color w:val="000000" w:themeColor="text1"/>
                <w:sz w:val="28"/>
                <w:szCs w:val="28"/>
              </w:rPr>
              <w:t>ЦЗН</w:t>
            </w:r>
            <w:r w:rsidRPr="00205B41">
              <w:rPr>
                <w:rFonts w:ascii="Times New Roman" w:hAnsi="Times New Roman" w:cs="Times New Roman"/>
                <w:color w:val="000000" w:themeColor="text1"/>
                <w:sz w:val="28"/>
                <w:szCs w:val="28"/>
              </w:rPr>
              <w:t xml:space="preserve">» </w:t>
            </w:r>
            <w:r w:rsidR="003E66BD" w:rsidRPr="00205B41">
              <w:rPr>
                <w:rFonts w:ascii="Times New Roman" w:hAnsi="Times New Roman" w:cs="Times New Roman"/>
                <w:color w:val="000000" w:themeColor="text1"/>
                <w:sz w:val="28"/>
                <w:szCs w:val="28"/>
              </w:rPr>
              <w:t>Ахматовского</w:t>
            </w:r>
            <w:r w:rsidRPr="00205B41">
              <w:rPr>
                <w:rFonts w:ascii="Times New Roman" w:hAnsi="Times New Roman" w:cs="Times New Roman"/>
                <w:color w:val="000000" w:themeColor="text1"/>
                <w:sz w:val="28"/>
                <w:szCs w:val="28"/>
              </w:rPr>
              <w:t xml:space="preserve"> района</w:t>
            </w:r>
            <w:r w:rsidRPr="00205B41">
              <w:rPr>
                <w:rFonts w:ascii="Times New Roman" w:hAnsi="Times New Roman" w:cs="Times New Roman"/>
                <w:sz w:val="28"/>
                <w:szCs w:val="28"/>
              </w:rPr>
              <w:t>.</w:t>
            </w:r>
          </w:p>
          <w:p w:rsidR="00B56707" w:rsidRPr="00205B41" w:rsidRDefault="00B56707" w:rsidP="001F62BA">
            <w:pPr>
              <w:spacing w:after="0" w:line="240" w:lineRule="auto"/>
              <w:ind w:firstLine="601"/>
              <w:jc w:val="both"/>
              <w:rPr>
                <w:rFonts w:ascii="Times New Roman" w:eastAsia="Calibri" w:hAnsi="Times New Roman" w:cs="Times New Roman"/>
                <w:sz w:val="28"/>
                <w:szCs w:val="28"/>
              </w:rPr>
            </w:pPr>
            <w:r w:rsidRPr="00205B41">
              <w:rPr>
                <w:rFonts w:ascii="Times New Roman" w:hAnsi="Times New Roman" w:cs="Times New Roman"/>
                <w:sz w:val="28"/>
                <w:szCs w:val="28"/>
              </w:rPr>
              <w:t xml:space="preserve">Далее по тексту – </w:t>
            </w:r>
            <w:r w:rsidRPr="00205B41">
              <w:rPr>
                <w:rFonts w:ascii="Times New Roman" w:hAnsi="Times New Roman" w:cs="Times New Roman"/>
                <w:color w:val="000000" w:themeColor="text1"/>
                <w:sz w:val="28"/>
                <w:szCs w:val="28"/>
              </w:rPr>
              <w:t xml:space="preserve">ГБУ </w:t>
            </w:r>
            <w:r w:rsidR="003E66BD" w:rsidRPr="00205B41">
              <w:rPr>
                <w:rFonts w:ascii="Times New Roman" w:hAnsi="Times New Roman" w:cs="Times New Roman"/>
                <w:color w:val="000000" w:themeColor="text1"/>
                <w:sz w:val="28"/>
                <w:szCs w:val="28"/>
              </w:rPr>
              <w:t>«ЦЗН» Ахматовского района</w:t>
            </w:r>
            <w:r w:rsidRPr="00205B41">
              <w:rPr>
                <w:rFonts w:ascii="Times New Roman" w:hAnsi="Times New Roman" w:cs="Times New Roman"/>
                <w:color w:val="000000" w:themeColor="text1"/>
                <w:sz w:val="28"/>
                <w:szCs w:val="28"/>
              </w:rPr>
              <w:t>.</w:t>
            </w:r>
          </w:p>
        </w:tc>
      </w:tr>
      <w:tr w:rsidR="00B56707" w:rsidRPr="00205B41" w:rsidTr="00C669E8">
        <w:trPr>
          <w:trHeight w:val="570"/>
        </w:trPr>
        <w:tc>
          <w:tcPr>
            <w:tcW w:w="10368" w:type="dxa"/>
          </w:tcPr>
          <w:p w:rsidR="00B56707" w:rsidRPr="00205B41" w:rsidRDefault="003E66BD" w:rsidP="00722DE6">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 xml:space="preserve">         </w:t>
            </w:r>
            <w:r w:rsidR="00B56707" w:rsidRPr="00205B41">
              <w:rPr>
                <w:rFonts w:ascii="Times New Roman" w:hAnsi="Times New Roman" w:cs="Times New Roman"/>
                <w:sz w:val="28"/>
                <w:szCs w:val="28"/>
              </w:rPr>
              <w:t xml:space="preserve">Место нахождения: </w:t>
            </w:r>
            <w:r w:rsidRPr="00205B41">
              <w:rPr>
                <w:rFonts w:ascii="Times New Roman" w:hAnsi="Times New Roman" w:cs="Times New Roman"/>
                <w:sz w:val="28"/>
                <w:szCs w:val="28"/>
              </w:rPr>
              <w:t>364020</w:t>
            </w:r>
            <w:r w:rsidR="00B56707" w:rsidRPr="00205B41">
              <w:rPr>
                <w:rFonts w:ascii="Times New Roman" w:hAnsi="Times New Roman" w:cs="Times New Roman"/>
                <w:sz w:val="28"/>
                <w:szCs w:val="28"/>
              </w:rPr>
              <w:t xml:space="preserve">, Чеченская Республика, </w:t>
            </w:r>
            <w:r w:rsidR="001F62BA" w:rsidRPr="00205B41">
              <w:rPr>
                <w:rFonts w:ascii="Times New Roman" w:hAnsi="Times New Roman" w:cs="Times New Roman"/>
                <w:sz w:val="28"/>
                <w:szCs w:val="28"/>
              </w:rPr>
              <w:t>г.</w:t>
            </w:r>
            <w:r w:rsidRPr="00205B41">
              <w:rPr>
                <w:rFonts w:ascii="Times New Roman" w:hAnsi="Times New Roman" w:cs="Times New Roman"/>
                <w:sz w:val="28"/>
                <w:szCs w:val="28"/>
              </w:rPr>
              <w:t xml:space="preserve"> </w:t>
            </w:r>
            <w:r w:rsidR="001F62BA" w:rsidRPr="00205B41">
              <w:rPr>
                <w:rFonts w:ascii="Times New Roman" w:hAnsi="Times New Roman" w:cs="Times New Roman"/>
                <w:sz w:val="28"/>
                <w:szCs w:val="28"/>
              </w:rPr>
              <w:t>Грозный,</w:t>
            </w:r>
            <w:r w:rsidR="00B56707" w:rsidRPr="00205B41">
              <w:rPr>
                <w:rFonts w:ascii="Times New Roman" w:hAnsi="Times New Roman" w:cs="Times New Roman"/>
                <w:sz w:val="32"/>
                <w:szCs w:val="28"/>
              </w:rPr>
              <w:t xml:space="preserve"> </w:t>
            </w:r>
            <w:r w:rsidR="00B56707" w:rsidRPr="00205B41">
              <w:rPr>
                <w:rFonts w:ascii="Times New Roman" w:hAnsi="Times New Roman" w:cs="Times New Roman"/>
                <w:sz w:val="28"/>
                <w:szCs w:val="28"/>
              </w:rPr>
              <w:t>ул.</w:t>
            </w:r>
            <w:r w:rsidR="00B56707" w:rsidRPr="00205B41">
              <w:rPr>
                <w:rFonts w:ascii="Times New Roman" w:hAnsi="Times New Roman" w:cs="Times New Roman"/>
                <w:color w:val="FF0000"/>
                <w:sz w:val="28"/>
                <w:szCs w:val="28"/>
              </w:rPr>
              <w:t xml:space="preserve"> </w:t>
            </w:r>
            <w:r w:rsidR="001F62BA" w:rsidRPr="00205B41">
              <w:rPr>
                <w:rFonts w:ascii="Times New Roman" w:hAnsi="Times New Roman" w:cs="Times New Roman"/>
                <w:color w:val="000000" w:themeColor="text1"/>
                <w:sz w:val="28"/>
                <w:szCs w:val="28"/>
              </w:rPr>
              <w:t>Моздокская</w:t>
            </w:r>
            <w:r w:rsidR="00B56707" w:rsidRPr="00205B41">
              <w:rPr>
                <w:rFonts w:ascii="Times New Roman" w:hAnsi="Times New Roman" w:cs="Times New Roman"/>
                <w:color w:val="000000" w:themeColor="text1"/>
                <w:sz w:val="28"/>
                <w:szCs w:val="28"/>
              </w:rPr>
              <w:t xml:space="preserve">, </w:t>
            </w:r>
            <w:r w:rsidR="000741A5" w:rsidRPr="00205B41">
              <w:rPr>
                <w:rFonts w:ascii="Times New Roman" w:hAnsi="Times New Roman" w:cs="Times New Roman"/>
                <w:color w:val="000000" w:themeColor="text1"/>
                <w:sz w:val="28"/>
                <w:szCs w:val="28"/>
              </w:rPr>
              <w:t>22</w:t>
            </w:r>
          </w:p>
        </w:tc>
      </w:tr>
      <w:tr w:rsidR="00B56707" w:rsidRPr="00205B41" w:rsidTr="00C669E8">
        <w:trPr>
          <w:trHeight w:val="342"/>
        </w:trPr>
        <w:tc>
          <w:tcPr>
            <w:tcW w:w="10368" w:type="dxa"/>
          </w:tcPr>
          <w:p w:rsidR="00B56707" w:rsidRPr="00205B41" w:rsidRDefault="00B56707" w:rsidP="000741A5">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205B41">
              <w:rPr>
                <w:rFonts w:ascii="Times New Roman" w:eastAsia="Times New Roman" w:hAnsi="Times New Roman" w:cs="Times New Roman"/>
                <w:color w:val="000000" w:themeColor="text1"/>
                <w:sz w:val="28"/>
                <w:szCs w:val="28"/>
                <w:lang w:eastAsia="ru-RU"/>
              </w:rPr>
              <w:t xml:space="preserve">ИНН: </w:t>
            </w:r>
            <w:r w:rsidR="001F62BA" w:rsidRPr="00205B41">
              <w:rPr>
                <w:rFonts w:ascii="Times New Roman" w:eastAsia="Times New Roman" w:hAnsi="Times New Roman" w:cs="Times New Roman"/>
                <w:color w:val="000000" w:themeColor="text1"/>
                <w:sz w:val="28"/>
                <w:szCs w:val="28"/>
                <w:lang w:eastAsia="ru-RU"/>
              </w:rPr>
              <w:t>201400</w:t>
            </w:r>
            <w:r w:rsidR="000741A5" w:rsidRPr="00205B41">
              <w:rPr>
                <w:rFonts w:ascii="Times New Roman" w:eastAsia="Times New Roman" w:hAnsi="Times New Roman" w:cs="Times New Roman"/>
                <w:color w:val="000000" w:themeColor="text1"/>
                <w:sz w:val="28"/>
                <w:szCs w:val="28"/>
                <w:lang w:eastAsia="ru-RU"/>
              </w:rPr>
              <w:t>0406</w:t>
            </w:r>
          </w:p>
        </w:tc>
      </w:tr>
      <w:tr w:rsidR="00B56707" w:rsidRPr="00205B41" w:rsidTr="00C669E8">
        <w:trPr>
          <w:trHeight w:val="342"/>
        </w:trPr>
        <w:tc>
          <w:tcPr>
            <w:tcW w:w="10368" w:type="dxa"/>
          </w:tcPr>
          <w:p w:rsidR="00B56707" w:rsidRPr="00205B41" w:rsidRDefault="003E3EC0" w:rsidP="00AB302C">
            <w:pPr>
              <w:spacing w:after="0" w:line="240" w:lineRule="auto"/>
              <w:jc w:val="both"/>
              <w:rPr>
                <w:rFonts w:ascii="Times New Roman" w:eastAsia="Times New Roman" w:hAnsi="Times New Roman" w:cs="Times New Roman"/>
                <w:sz w:val="28"/>
                <w:szCs w:val="28"/>
                <w:lang w:eastAsia="ru-RU"/>
              </w:rPr>
            </w:pPr>
            <w:r w:rsidRPr="00205B41">
              <w:rPr>
                <w:rFonts w:ascii="Times New Roman" w:eastAsia="Times New Roman" w:hAnsi="Times New Roman" w:cs="Times New Roman"/>
                <w:color w:val="000000" w:themeColor="text1"/>
                <w:sz w:val="28"/>
                <w:szCs w:val="28"/>
                <w:lang w:eastAsia="ru-RU"/>
              </w:rPr>
              <w:t xml:space="preserve">        </w:t>
            </w:r>
            <w:r w:rsidR="00B56707" w:rsidRPr="00205B41">
              <w:rPr>
                <w:rFonts w:ascii="Times New Roman" w:eastAsia="Times New Roman" w:hAnsi="Times New Roman" w:cs="Times New Roman"/>
                <w:color w:val="000000" w:themeColor="text1"/>
                <w:sz w:val="28"/>
                <w:szCs w:val="28"/>
                <w:lang w:eastAsia="ru-RU"/>
              </w:rPr>
              <w:t>Телефон/факс:</w:t>
            </w:r>
            <w:r w:rsidR="00B56707" w:rsidRPr="00205B41">
              <w:rPr>
                <w:rFonts w:ascii="Times New Roman" w:hAnsi="Times New Roman" w:cs="Times New Roman"/>
                <w:color w:val="000000" w:themeColor="text1"/>
                <w:sz w:val="28"/>
                <w:szCs w:val="28"/>
                <w:shd w:val="clear" w:color="auto" w:fill="FFFFFF"/>
              </w:rPr>
              <w:t> </w:t>
            </w:r>
            <w:r w:rsidR="00AB302C" w:rsidRPr="00205B41">
              <w:rPr>
                <w:rFonts w:ascii="Times New Roman" w:hAnsi="Times New Roman" w:cs="Times New Roman"/>
                <w:color w:val="000000" w:themeColor="text1"/>
                <w:sz w:val="28"/>
                <w:szCs w:val="28"/>
                <w:shd w:val="clear" w:color="auto" w:fill="FFFFFF"/>
              </w:rPr>
              <w:t>+</w:t>
            </w:r>
            <w:r w:rsidR="00AB302C" w:rsidRPr="00205B41">
              <w:rPr>
                <w:rFonts w:ascii="Times New Roman" w:hAnsi="Times New Roman" w:cs="Times New Roman"/>
                <w:color w:val="000000"/>
                <w:sz w:val="28"/>
                <w:szCs w:val="27"/>
              </w:rPr>
              <w:t>7(</w:t>
            </w:r>
            <w:r w:rsidR="00B56707" w:rsidRPr="00205B41">
              <w:rPr>
                <w:rFonts w:ascii="Times New Roman" w:hAnsi="Times New Roman" w:cs="Times New Roman"/>
                <w:color w:val="000000"/>
                <w:sz w:val="28"/>
                <w:szCs w:val="27"/>
              </w:rPr>
              <w:t>8713</w:t>
            </w:r>
            <w:r w:rsidR="00AB302C" w:rsidRPr="00205B41">
              <w:rPr>
                <w:rFonts w:ascii="Times New Roman" w:hAnsi="Times New Roman" w:cs="Times New Roman"/>
                <w:color w:val="000000"/>
                <w:sz w:val="28"/>
                <w:szCs w:val="27"/>
              </w:rPr>
              <w:t xml:space="preserve">) </w:t>
            </w:r>
            <w:r w:rsidR="00B56707" w:rsidRPr="00205B41">
              <w:rPr>
                <w:rFonts w:ascii="Times New Roman" w:hAnsi="Times New Roman" w:cs="Times New Roman"/>
                <w:color w:val="000000"/>
                <w:sz w:val="28"/>
                <w:szCs w:val="27"/>
              </w:rPr>
              <w:t>62-22-14</w:t>
            </w:r>
            <w:r w:rsidR="00B56707" w:rsidRPr="00205B41">
              <w:rPr>
                <w:rFonts w:ascii="Times New Roman" w:hAnsi="Times New Roman" w:cs="Times New Roman"/>
                <w:color w:val="000000" w:themeColor="text1"/>
                <w:sz w:val="28"/>
                <w:szCs w:val="28"/>
              </w:rPr>
              <w:t>.</w:t>
            </w:r>
          </w:p>
        </w:tc>
      </w:tr>
      <w:tr w:rsidR="00B56707" w:rsidRPr="00205B41" w:rsidTr="00C669E8">
        <w:trPr>
          <w:trHeight w:val="342"/>
        </w:trPr>
        <w:tc>
          <w:tcPr>
            <w:tcW w:w="10368" w:type="dxa"/>
          </w:tcPr>
          <w:p w:rsidR="00B56707" w:rsidRPr="00205B41" w:rsidRDefault="003E3EC0" w:rsidP="003E3EC0">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205B41">
              <w:rPr>
                <w:rFonts w:ascii="Times New Roman" w:eastAsia="Times New Roman" w:hAnsi="Times New Roman" w:cs="Times New Roman"/>
                <w:color w:val="000000" w:themeColor="text1"/>
                <w:sz w:val="28"/>
                <w:szCs w:val="28"/>
                <w:lang w:eastAsia="ru-RU"/>
              </w:rPr>
              <w:t xml:space="preserve">        </w:t>
            </w:r>
            <w:r w:rsidR="00B56707" w:rsidRPr="00205B41">
              <w:rPr>
                <w:rFonts w:ascii="Times New Roman" w:eastAsia="Times New Roman" w:hAnsi="Times New Roman" w:cs="Times New Roman"/>
                <w:color w:val="000000" w:themeColor="text1"/>
                <w:sz w:val="28"/>
                <w:szCs w:val="28"/>
                <w:lang w:eastAsia="ru-RU"/>
              </w:rPr>
              <w:t xml:space="preserve">Руководитель </w:t>
            </w:r>
            <w:r w:rsidR="00B56707" w:rsidRPr="00205B41">
              <w:rPr>
                <w:rFonts w:ascii="Times New Roman" w:eastAsia="Times New Roman" w:hAnsi="Times New Roman" w:cs="Times New Roman"/>
                <w:bCs/>
                <w:color w:val="000000" w:themeColor="text1"/>
                <w:sz w:val="28"/>
                <w:szCs w:val="28"/>
                <w:lang w:eastAsia="ru-RU"/>
              </w:rPr>
              <w:t>субъекта проверки</w:t>
            </w:r>
            <w:r w:rsidR="00B56707" w:rsidRPr="00205B41">
              <w:rPr>
                <w:rFonts w:ascii="Times New Roman" w:eastAsia="Times New Roman" w:hAnsi="Times New Roman" w:cs="Times New Roman"/>
                <w:color w:val="000000" w:themeColor="text1"/>
                <w:sz w:val="28"/>
                <w:szCs w:val="28"/>
                <w:lang w:eastAsia="ru-RU"/>
              </w:rPr>
              <w:t>: директор,</w:t>
            </w:r>
            <w:r w:rsidR="00B56707" w:rsidRPr="00205B41">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963AC1" w:rsidRPr="00205B41">
              <w:rPr>
                <w:rFonts w:ascii="Times New Roman" w:eastAsia="Times New Roman" w:hAnsi="Times New Roman" w:cs="Times New Roman"/>
                <w:bCs/>
                <w:color w:val="000000" w:themeColor="text1"/>
                <w:sz w:val="28"/>
                <w:szCs w:val="28"/>
                <w:shd w:val="clear" w:color="auto" w:fill="FFFFFF"/>
                <w:lang w:eastAsia="ru-RU"/>
              </w:rPr>
              <w:t>Алханов</w:t>
            </w:r>
            <w:proofErr w:type="spellEnd"/>
            <w:r w:rsidR="00963AC1" w:rsidRPr="00205B41">
              <w:rPr>
                <w:rFonts w:ascii="Times New Roman" w:eastAsia="Times New Roman" w:hAnsi="Times New Roman" w:cs="Times New Roman"/>
                <w:bCs/>
                <w:color w:val="000000" w:themeColor="text1"/>
                <w:sz w:val="28"/>
                <w:szCs w:val="28"/>
                <w:shd w:val="clear" w:color="auto" w:fill="FFFFFF"/>
                <w:lang w:eastAsia="ru-RU"/>
              </w:rPr>
              <w:t xml:space="preserve"> Артур Русланович</w:t>
            </w:r>
            <w:r w:rsidR="00B56707" w:rsidRPr="00205B41">
              <w:rPr>
                <w:rFonts w:ascii="Times New Roman" w:hAnsi="Times New Roman" w:cs="Times New Roman"/>
                <w:sz w:val="28"/>
                <w:szCs w:val="28"/>
              </w:rPr>
              <w:t xml:space="preserve">, </w:t>
            </w:r>
            <w:r w:rsidR="00300851" w:rsidRPr="00205B41">
              <w:rPr>
                <w:rFonts w:ascii="Times New Roman" w:hAnsi="Times New Roman" w:cs="Times New Roman"/>
                <w:sz w:val="28"/>
                <w:szCs w:val="28"/>
              </w:rPr>
              <w:br/>
            </w:r>
            <w:r w:rsidR="00B56707" w:rsidRPr="00205B41">
              <w:rPr>
                <w:rFonts w:ascii="Times New Roman" w:hAnsi="Times New Roman" w:cs="Times New Roman"/>
                <w:sz w:val="28"/>
                <w:szCs w:val="28"/>
              </w:rPr>
              <w:t xml:space="preserve">с </w:t>
            </w:r>
            <w:r w:rsidRPr="00205B41">
              <w:rPr>
                <w:rFonts w:ascii="Times New Roman" w:hAnsi="Times New Roman" w:cs="Times New Roman"/>
                <w:sz w:val="28"/>
                <w:szCs w:val="28"/>
              </w:rPr>
              <w:t>30</w:t>
            </w:r>
            <w:r w:rsidR="00B56707" w:rsidRPr="00205B41">
              <w:rPr>
                <w:rFonts w:ascii="Times New Roman" w:hAnsi="Times New Roman" w:cs="Times New Roman"/>
                <w:sz w:val="28"/>
                <w:szCs w:val="28"/>
              </w:rPr>
              <w:t>.0</w:t>
            </w:r>
            <w:r w:rsidR="00963AC1" w:rsidRPr="00205B41">
              <w:rPr>
                <w:rFonts w:ascii="Times New Roman" w:hAnsi="Times New Roman" w:cs="Times New Roman"/>
                <w:sz w:val="28"/>
                <w:szCs w:val="28"/>
              </w:rPr>
              <w:t>7</w:t>
            </w:r>
            <w:r w:rsidR="00B56707" w:rsidRPr="00205B41">
              <w:rPr>
                <w:rFonts w:ascii="Times New Roman" w:hAnsi="Times New Roman" w:cs="Times New Roman"/>
                <w:sz w:val="28"/>
                <w:szCs w:val="28"/>
              </w:rPr>
              <w:t>.201</w:t>
            </w:r>
            <w:r w:rsidR="00963AC1" w:rsidRPr="00205B41">
              <w:rPr>
                <w:rFonts w:ascii="Times New Roman" w:hAnsi="Times New Roman" w:cs="Times New Roman"/>
                <w:sz w:val="28"/>
                <w:szCs w:val="28"/>
              </w:rPr>
              <w:t>9</w:t>
            </w:r>
            <w:r w:rsidR="00B56707" w:rsidRPr="00205B41">
              <w:rPr>
                <w:rFonts w:ascii="Times New Roman" w:hAnsi="Times New Roman" w:cs="Times New Roman"/>
                <w:sz w:val="28"/>
                <w:szCs w:val="28"/>
              </w:rPr>
              <w:t xml:space="preserve"> по настоящее время</w:t>
            </w:r>
            <w:r w:rsidR="00B56707" w:rsidRPr="00205B41">
              <w:rPr>
                <w:rFonts w:ascii="Times New Roman" w:eastAsia="Times New Roman" w:hAnsi="Times New Roman" w:cs="Times New Roman"/>
                <w:color w:val="000000" w:themeColor="text1"/>
                <w:sz w:val="28"/>
                <w:szCs w:val="28"/>
                <w:lang w:eastAsia="ru-RU"/>
              </w:rPr>
              <w:t>.</w:t>
            </w:r>
          </w:p>
        </w:tc>
      </w:tr>
      <w:tr w:rsidR="00B56707" w:rsidRPr="00205B41" w:rsidTr="00C669E8">
        <w:trPr>
          <w:trHeight w:val="342"/>
        </w:trPr>
        <w:tc>
          <w:tcPr>
            <w:tcW w:w="10368" w:type="dxa"/>
          </w:tcPr>
          <w:p w:rsidR="00B56707" w:rsidRPr="00205B41" w:rsidRDefault="00B56707" w:rsidP="00C669E8">
            <w:pPr>
              <w:tabs>
                <w:tab w:val="left" w:pos="570"/>
              </w:tabs>
              <w:spacing w:after="0" w:line="240" w:lineRule="auto"/>
              <w:jc w:val="both"/>
              <w:rPr>
                <w:rFonts w:ascii="Times New Roman" w:hAnsi="Times New Roman" w:cs="Times New Roman"/>
                <w:bCs/>
                <w:color w:val="000000" w:themeColor="text1"/>
                <w:sz w:val="28"/>
                <w:szCs w:val="28"/>
              </w:rPr>
            </w:pPr>
            <w:r w:rsidRPr="00205B41">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Pr="00205B41">
              <w:rPr>
                <w:rFonts w:ascii="Times New Roman" w:hAnsi="Times New Roman" w:cs="Times New Roman"/>
                <w:sz w:val="28"/>
                <w:szCs w:val="28"/>
              </w:rPr>
              <w:t>контрактного управляющего</w:t>
            </w:r>
            <w:r w:rsidR="003E3EC0" w:rsidRPr="00205B41">
              <w:rPr>
                <w:rFonts w:ascii="Times New Roman" w:hAnsi="Times New Roman" w:cs="Times New Roman"/>
                <w:sz w:val="28"/>
                <w:szCs w:val="28"/>
              </w:rPr>
              <w:t xml:space="preserve"> </w:t>
            </w:r>
            <w:proofErr w:type="spellStart"/>
            <w:r w:rsidR="003E3EC0" w:rsidRPr="00205B41">
              <w:rPr>
                <w:rFonts w:ascii="Times New Roman" w:hAnsi="Times New Roman" w:cs="Times New Roman"/>
                <w:sz w:val="28"/>
                <w:szCs w:val="28"/>
              </w:rPr>
              <w:t>Джамильхановой</w:t>
            </w:r>
            <w:proofErr w:type="spellEnd"/>
            <w:r w:rsidR="003E3EC0" w:rsidRPr="00205B41">
              <w:rPr>
                <w:rFonts w:ascii="Times New Roman" w:hAnsi="Times New Roman" w:cs="Times New Roman"/>
                <w:sz w:val="28"/>
                <w:szCs w:val="28"/>
              </w:rPr>
              <w:t xml:space="preserve"> Лейлы </w:t>
            </w:r>
            <w:proofErr w:type="spellStart"/>
            <w:r w:rsidR="003E3EC0" w:rsidRPr="00205B41">
              <w:rPr>
                <w:rFonts w:ascii="Times New Roman" w:hAnsi="Times New Roman" w:cs="Times New Roman"/>
                <w:sz w:val="28"/>
                <w:szCs w:val="28"/>
              </w:rPr>
              <w:t>Вахитовны</w:t>
            </w:r>
            <w:proofErr w:type="spellEnd"/>
            <w:r w:rsidR="003E3EC0" w:rsidRPr="00205B41">
              <w:rPr>
                <w:rFonts w:ascii="Times New Roman" w:hAnsi="Times New Roman" w:cs="Times New Roman"/>
                <w:sz w:val="28"/>
                <w:szCs w:val="28"/>
              </w:rPr>
              <w:t xml:space="preserve">. </w:t>
            </w:r>
          </w:p>
          <w:p w:rsidR="003E3EC0" w:rsidRPr="00205B41" w:rsidRDefault="003E3EC0" w:rsidP="003E3EC0">
            <w:pPr>
              <w:spacing w:after="0" w:line="240" w:lineRule="auto"/>
              <w:ind w:firstLine="601"/>
              <w:jc w:val="both"/>
              <w:rPr>
                <w:rFonts w:ascii="Times New Roman" w:hAnsi="Times New Roman" w:cs="Times New Roman"/>
                <w:sz w:val="28"/>
                <w:szCs w:val="28"/>
              </w:rPr>
            </w:pPr>
            <w:r w:rsidRPr="00205B41">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741A5" w:rsidRPr="00205B41">
              <w:rPr>
                <w:rFonts w:ascii="Times New Roman" w:hAnsi="Times New Roman" w:cs="Times New Roman"/>
                <w:sz w:val="28"/>
                <w:szCs w:val="28"/>
              </w:rPr>
              <w:t>8</w:t>
            </w:r>
            <w:r w:rsidRPr="00205B41">
              <w:rPr>
                <w:rFonts w:ascii="Times New Roman" w:hAnsi="Times New Roman" w:cs="Times New Roman"/>
                <w:sz w:val="28"/>
                <w:szCs w:val="28"/>
              </w:rPr>
              <w:t xml:space="preserve"> </w:t>
            </w:r>
            <w:r w:rsidR="000741A5" w:rsidRPr="00205B41">
              <w:rPr>
                <w:rFonts w:ascii="Times New Roman" w:hAnsi="Times New Roman" w:cs="Times New Roman"/>
                <w:sz w:val="28"/>
                <w:szCs w:val="28"/>
              </w:rPr>
              <w:t>апреля</w:t>
            </w:r>
            <w:r w:rsidRPr="00205B41">
              <w:rPr>
                <w:rFonts w:ascii="Times New Roman" w:hAnsi="Times New Roman" w:cs="Times New Roman"/>
                <w:sz w:val="28"/>
                <w:szCs w:val="28"/>
              </w:rPr>
              <w:t xml:space="preserve"> 2021 года № </w:t>
            </w:r>
            <w:r w:rsidR="000741A5" w:rsidRPr="00205B41">
              <w:rPr>
                <w:rFonts w:ascii="Times New Roman" w:hAnsi="Times New Roman" w:cs="Times New Roman"/>
                <w:sz w:val="28"/>
                <w:szCs w:val="28"/>
              </w:rPr>
              <w:t>27</w:t>
            </w:r>
            <w:r w:rsidRPr="00205B41">
              <w:rPr>
                <w:rFonts w:ascii="Times New Roman" w:hAnsi="Times New Roman" w:cs="Times New Roman"/>
                <w:sz w:val="28"/>
                <w:szCs w:val="28"/>
              </w:rPr>
              <w:t xml:space="preserve">. </w:t>
            </w:r>
          </w:p>
          <w:p w:rsidR="00B56707" w:rsidRPr="00205B41"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205B41" w:rsidRDefault="00B56707" w:rsidP="00B56707">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b/>
          <w:sz w:val="28"/>
          <w:szCs w:val="28"/>
        </w:rPr>
        <w:t>Цель проверки</w:t>
      </w:r>
      <w:r w:rsidRPr="00205B41">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205B41" w:rsidRDefault="00B56707" w:rsidP="00B56707">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b/>
          <w:sz w:val="28"/>
          <w:szCs w:val="28"/>
        </w:rPr>
        <w:t>Предмет проверки</w:t>
      </w:r>
      <w:r w:rsidRPr="00205B41">
        <w:rPr>
          <w:rFonts w:ascii="Times New Roman" w:hAnsi="Times New Roman" w:cs="Times New Roman"/>
          <w:sz w:val="28"/>
          <w:szCs w:val="28"/>
        </w:rPr>
        <w:t xml:space="preserve">: Соблюдение </w:t>
      </w:r>
      <w:r w:rsidR="000741A5" w:rsidRPr="00205B41">
        <w:rPr>
          <w:rFonts w:ascii="Times New Roman" w:hAnsi="Times New Roman" w:cs="Times New Roman"/>
          <w:color w:val="000000" w:themeColor="text1"/>
          <w:sz w:val="28"/>
          <w:szCs w:val="28"/>
        </w:rPr>
        <w:t>ГБУ «ЦЗН» Ахматовского района</w:t>
      </w:r>
      <w:r w:rsidR="000741A5" w:rsidRPr="00205B41">
        <w:rPr>
          <w:rFonts w:ascii="Times New Roman" w:hAnsi="Times New Roman" w:cs="Times New Roman"/>
          <w:sz w:val="28"/>
          <w:szCs w:val="28"/>
        </w:rPr>
        <w:t xml:space="preserve"> </w:t>
      </w:r>
      <w:r w:rsidRPr="00205B41">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205B41" w:rsidRDefault="00B56707" w:rsidP="00B56707">
      <w:pPr>
        <w:pStyle w:val="aa"/>
        <w:ind w:left="0" w:firstLine="709"/>
        <w:jc w:val="both"/>
        <w:rPr>
          <w:sz w:val="28"/>
          <w:szCs w:val="28"/>
        </w:rPr>
      </w:pPr>
      <w:r w:rsidRPr="00205B41">
        <w:rPr>
          <w:sz w:val="28"/>
          <w:szCs w:val="28"/>
        </w:rPr>
        <w:t xml:space="preserve">Проверка проводилась в соответствии с утвержденной Программой проверки деятельности </w:t>
      </w:r>
      <w:r w:rsidR="000741A5" w:rsidRPr="00205B41">
        <w:rPr>
          <w:color w:val="000000" w:themeColor="text1"/>
          <w:sz w:val="28"/>
          <w:szCs w:val="28"/>
        </w:rPr>
        <w:t>ГБУ «ЦЗН» Ахматовского района</w:t>
      </w:r>
      <w:r w:rsidRPr="00205B41">
        <w:rPr>
          <w:sz w:val="28"/>
          <w:szCs w:val="28"/>
        </w:rPr>
        <w:t xml:space="preserve">, в соответствии с которой определен выборочный метод осуществления проверки по документам, представленным </w:t>
      </w:r>
      <w:r w:rsidR="00680819">
        <w:rPr>
          <w:sz w:val="28"/>
          <w:szCs w:val="28"/>
        </w:rPr>
        <w:br/>
      </w:r>
      <w:r w:rsidR="000741A5" w:rsidRPr="00205B41">
        <w:rPr>
          <w:color w:val="000000" w:themeColor="text1"/>
          <w:sz w:val="28"/>
          <w:szCs w:val="28"/>
        </w:rPr>
        <w:t>ГБУ «ЦЗН» Ахматовского района</w:t>
      </w:r>
      <w:r w:rsidRPr="00205B41">
        <w:rPr>
          <w:sz w:val="28"/>
          <w:szCs w:val="28"/>
        </w:rPr>
        <w:t xml:space="preserve">, а также на основании информации, размещенной </w:t>
      </w:r>
      <w:r w:rsidR="00300851" w:rsidRPr="00205B41">
        <w:rPr>
          <w:sz w:val="28"/>
          <w:szCs w:val="28"/>
        </w:rPr>
        <w:br/>
      </w:r>
      <w:r w:rsidRPr="00205B41">
        <w:rPr>
          <w:sz w:val="28"/>
          <w:szCs w:val="28"/>
        </w:rPr>
        <w:t xml:space="preserve">в Единой информационной системе в сфере закупок (далее - ЕИС в сфере закупок) </w:t>
      </w:r>
      <w:r w:rsidR="00300851" w:rsidRPr="00205B41">
        <w:rPr>
          <w:sz w:val="28"/>
          <w:szCs w:val="28"/>
        </w:rPr>
        <w:br/>
      </w:r>
      <w:r w:rsidRPr="00CA48F2">
        <w:rPr>
          <w:sz w:val="28"/>
          <w:szCs w:val="28"/>
        </w:rPr>
        <w:t>в соответствии с частью 3 статьи 4 Федерального закона от 05 апреля 2013 года № 44-ФЗ</w:t>
      </w:r>
      <w:r w:rsidR="00A50E66">
        <w:rPr>
          <w:sz w:val="28"/>
          <w:szCs w:val="28"/>
        </w:rPr>
        <w:t xml:space="preserve"> </w:t>
      </w:r>
      <w:r w:rsidRPr="00205B41">
        <w:rPr>
          <w:sz w:val="28"/>
          <w:szCs w:val="28"/>
        </w:rPr>
        <w:t xml:space="preserve">по следующим вопросам и этапам: </w:t>
      </w:r>
    </w:p>
    <w:p w:rsidR="000741A5" w:rsidRPr="00205B41" w:rsidRDefault="000741A5" w:rsidP="000741A5">
      <w:pPr>
        <w:pStyle w:val="aa"/>
        <w:ind w:left="0" w:firstLine="709"/>
        <w:jc w:val="both"/>
        <w:rPr>
          <w:sz w:val="28"/>
          <w:szCs w:val="28"/>
        </w:rPr>
      </w:pPr>
      <w:r w:rsidRPr="00205B41">
        <w:rPr>
          <w:sz w:val="28"/>
          <w:szCs w:val="28"/>
        </w:rPr>
        <w:t xml:space="preserve">Проверка соблюдения требований законодательства Российской Федерации </w:t>
      </w:r>
      <w:r w:rsidR="00300851" w:rsidRPr="00205B41">
        <w:rPr>
          <w:sz w:val="28"/>
          <w:szCs w:val="28"/>
        </w:rPr>
        <w:br/>
      </w:r>
      <w:r w:rsidRPr="00205B41">
        <w:rPr>
          <w:sz w:val="28"/>
          <w:szCs w:val="28"/>
        </w:rPr>
        <w:t>о контрактной системе в сфере закупок товаров, работ, услуг для обеспечения</w:t>
      </w:r>
      <w:r w:rsidRPr="00205B41">
        <w:rPr>
          <w:sz w:val="28"/>
          <w:szCs w:val="28"/>
        </w:rPr>
        <w:br/>
        <w:t xml:space="preserve">государственных и муниципальных нужд при формировании и утверждении </w:t>
      </w:r>
      <w:r w:rsidRPr="00205B41">
        <w:rPr>
          <w:sz w:val="28"/>
          <w:szCs w:val="28"/>
        </w:rPr>
        <w:br/>
        <w:t xml:space="preserve">контрактной службы (назначения контрактного управляющего) в соответствии </w:t>
      </w:r>
      <w:r w:rsidR="00300851" w:rsidRPr="00205B41">
        <w:rPr>
          <w:sz w:val="28"/>
          <w:szCs w:val="28"/>
        </w:rPr>
        <w:br/>
      </w:r>
      <w:r w:rsidRPr="00205B41">
        <w:rPr>
          <w:sz w:val="28"/>
          <w:szCs w:val="28"/>
        </w:rPr>
        <w:t>со статьей 38</w:t>
      </w:r>
      <w:r w:rsidR="00A50E66">
        <w:rPr>
          <w:sz w:val="28"/>
          <w:szCs w:val="28"/>
        </w:rPr>
        <w:t xml:space="preserve"> </w:t>
      </w:r>
      <w:r w:rsidR="00A50E66" w:rsidRPr="00A50E66">
        <w:rPr>
          <w:sz w:val="28"/>
          <w:szCs w:val="28"/>
        </w:rPr>
        <w:t>Федеральный закон от 05 апреля 2013 года № 44-ФЗ</w:t>
      </w:r>
      <w:r w:rsidR="00075272">
        <w:rPr>
          <w:sz w:val="28"/>
          <w:szCs w:val="28"/>
        </w:rPr>
        <w:t>.</w:t>
      </w:r>
    </w:p>
    <w:p w:rsidR="000741A5" w:rsidRPr="00205B41" w:rsidRDefault="000741A5" w:rsidP="000741A5">
      <w:pPr>
        <w:pStyle w:val="aa"/>
        <w:ind w:left="0" w:firstLine="709"/>
        <w:jc w:val="both"/>
        <w:rPr>
          <w:sz w:val="28"/>
          <w:szCs w:val="28"/>
        </w:rPr>
      </w:pPr>
      <w:r w:rsidRPr="00205B41">
        <w:rPr>
          <w:sz w:val="28"/>
          <w:szCs w:val="28"/>
        </w:rPr>
        <w:t xml:space="preserve">Проверка соблюдения требований законодательства Российской Федерации </w:t>
      </w:r>
      <w:r w:rsidR="00300851" w:rsidRPr="00205B41">
        <w:rPr>
          <w:sz w:val="28"/>
          <w:szCs w:val="28"/>
        </w:rPr>
        <w:br/>
      </w:r>
      <w:r w:rsidRPr="00205B41">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Pr>
          <w:sz w:val="28"/>
          <w:szCs w:val="28"/>
        </w:rPr>
        <w:t xml:space="preserve"> </w:t>
      </w:r>
      <w:r w:rsidR="008335AD" w:rsidRPr="008335AD">
        <w:rPr>
          <w:sz w:val="28"/>
          <w:szCs w:val="28"/>
        </w:rPr>
        <w:t>Федеральный закон от 05 апреля 2013 года № 44-ФЗ</w:t>
      </w:r>
      <w:r w:rsidR="008335AD">
        <w:rPr>
          <w:sz w:val="28"/>
          <w:szCs w:val="28"/>
        </w:rPr>
        <w:t>.</w:t>
      </w:r>
    </w:p>
    <w:p w:rsidR="00B56707" w:rsidRPr="00205B41" w:rsidRDefault="00B56707" w:rsidP="00B56707">
      <w:pPr>
        <w:pStyle w:val="aa"/>
        <w:ind w:left="0" w:firstLine="709"/>
        <w:jc w:val="both"/>
        <w:rPr>
          <w:sz w:val="28"/>
          <w:szCs w:val="28"/>
        </w:rPr>
      </w:pPr>
      <w:r w:rsidRPr="00205B41">
        <w:rPr>
          <w:b/>
          <w:sz w:val="28"/>
          <w:szCs w:val="28"/>
        </w:rPr>
        <w:t>Первый этап плановой проверки</w:t>
      </w:r>
      <w:r w:rsidRPr="00205B41">
        <w:rPr>
          <w:sz w:val="28"/>
          <w:szCs w:val="28"/>
        </w:rPr>
        <w:t xml:space="preserve"> - рассмотрение закупок, находящихся </w:t>
      </w:r>
      <w:r w:rsidR="00300851" w:rsidRPr="00205B41">
        <w:rPr>
          <w:sz w:val="28"/>
          <w:szCs w:val="28"/>
        </w:rPr>
        <w:br/>
      </w:r>
      <w:r w:rsidRPr="00205B41">
        <w:rPr>
          <w:sz w:val="28"/>
          <w:szCs w:val="28"/>
        </w:rPr>
        <w:t xml:space="preserve">в стадии определения поставщика (подрядчика, исполнителя), на предмет </w:t>
      </w:r>
      <w:r w:rsidR="00300851" w:rsidRPr="00205B41">
        <w:rPr>
          <w:sz w:val="28"/>
          <w:szCs w:val="28"/>
        </w:rPr>
        <w:br/>
      </w:r>
      <w:r w:rsidRPr="00205B41">
        <w:rPr>
          <w:sz w:val="28"/>
          <w:szCs w:val="28"/>
        </w:rPr>
        <w:t xml:space="preserve">их соответствия требованиям законодательства Российской Федерации </w:t>
      </w:r>
      <w:r w:rsidR="00300851" w:rsidRPr="00205B41">
        <w:rPr>
          <w:sz w:val="28"/>
          <w:szCs w:val="28"/>
        </w:rPr>
        <w:br/>
      </w:r>
      <w:r w:rsidRPr="00205B41">
        <w:rPr>
          <w:sz w:val="28"/>
          <w:szCs w:val="28"/>
        </w:rPr>
        <w:t>о контрактной системе в сфере закупок.</w:t>
      </w:r>
    </w:p>
    <w:p w:rsidR="00B56707" w:rsidRPr="00205B41" w:rsidRDefault="00B56707" w:rsidP="00B56707">
      <w:pPr>
        <w:pStyle w:val="aa"/>
        <w:ind w:left="0" w:firstLine="709"/>
        <w:jc w:val="both"/>
        <w:rPr>
          <w:sz w:val="28"/>
          <w:szCs w:val="28"/>
        </w:rPr>
      </w:pPr>
      <w:r w:rsidRPr="00205B41">
        <w:rPr>
          <w:b/>
          <w:sz w:val="28"/>
          <w:szCs w:val="28"/>
        </w:rPr>
        <w:t>Второй этап плановой проверки</w:t>
      </w:r>
      <w:r w:rsidRPr="00205B41">
        <w:rPr>
          <w:sz w:val="28"/>
          <w:szCs w:val="28"/>
        </w:rPr>
        <w:t xml:space="preserve"> - рассмотрение закупок, контракты </w:t>
      </w:r>
      <w:r w:rsidR="00680819">
        <w:rPr>
          <w:sz w:val="28"/>
          <w:szCs w:val="28"/>
        </w:rPr>
        <w:br/>
      </w:r>
      <w:r w:rsidRPr="00205B41">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B56707" w:rsidRPr="00205B41" w:rsidRDefault="00B56707" w:rsidP="00B56707">
      <w:pPr>
        <w:pStyle w:val="aa"/>
        <w:ind w:left="0" w:firstLine="709"/>
        <w:jc w:val="both"/>
        <w:rPr>
          <w:bCs/>
          <w:sz w:val="28"/>
          <w:szCs w:val="28"/>
        </w:rPr>
      </w:pPr>
      <w:r w:rsidRPr="00205B41">
        <w:rPr>
          <w:b/>
          <w:sz w:val="28"/>
          <w:szCs w:val="28"/>
        </w:rPr>
        <w:t xml:space="preserve">Вопрос № 1. </w:t>
      </w:r>
      <w:r w:rsidRPr="00205B41">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300851" w:rsidRPr="00205B41">
        <w:rPr>
          <w:bCs/>
          <w:sz w:val="28"/>
          <w:szCs w:val="28"/>
        </w:rPr>
        <w:br/>
      </w:r>
      <w:r w:rsidRPr="00205B41">
        <w:rPr>
          <w:bCs/>
          <w:sz w:val="28"/>
          <w:szCs w:val="28"/>
        </w:rPr>
        <w:t>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05 апреля 2013 года № 44-ФЗ;</w:t>
      </w:r>
    </w:p>
    <w:p w:rsidR="00B56707" w:rsidRPr="00205B41" w:rsidRDefault="00B56707" w:rsidP="00B56707">
      <w:pPr>
        <w:pStyle w:val="aa"/>
        <w:ind w:left="0" w:firstLine="709"/>
        <w:jc w:val="both"/>
        <w:rPr>
          <w:sz w:val="28"/>
          <w:szCs w:val="28"/>
        </w:rPr>
      </w:pPr>
      <w:r w:rsidRPr="00205B41">
        <w:rPr>
          <w:b/>
          <w:sz w:val="28"/>
          <w:szCs w:val="28"/>
        </w:rPr>
        <w:t xml:space="preserve">Вопрос № </w:t>
      </w:r>
      <w:r w:rsidR="00300851" w:rsidRPr="00205B41">
        <w:rPr>
          <w:b/>
          <w:sz w:val="28"/>
          <w:szCs w:val="28"/>
        </w:rPr>
        <w:t>2</w:t>
      </w:r>
      <w:r w:rsidRPr="00205B41">
        <w:rPr>
          <w:b/>
          <w:sz w:val="28"/>
          <w:szCs w:val="28"/>
        </w:rPr>
        <w:t xml:space="preserve">. </w:t>
      </w:r>
      <w:r w:rsidRPr="00205B41">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00300851" w:rsidRPr="00205B41">
        <w:rPr>
          <w:bCs/>
          <w:sz w:val="28"/>
          <w:szCs w:val="28"/>
        </w:rPr>
        <w:br/>
      </w:r>
      <w:r w:rsidRPr="00205B41">
        <w:rPr>
          <w:bCs/>
          <w:sz w:val="28"/>
          <w:szCs w:val="28"/>
        </w:rPr>
        <w:t xml:space="preserve">с единственным поставщиком, подрядчиком, исполнителем в соответствии </w:t>
      </w:r>
      <w:r w:rsidR="00300851" w:rsidRPr="00205B41">
        <w:rPr>
          <w:bCs/>
          <w:sz w:val="28"/>
          <w:szCs w:val="28"/>
        </w:rPr>
        <w:br/>
      </w:r>
      <w:r w:rsidRPr="00205B41">
        <w:rPr>
          <w:bCs/>
          <w:sz w:val="28"/>
          <w:szCs w:val="28"/>
        </w:rPr>
        <w:t xml:space="preserve">с пунктами 6 и 9 части 1 статьи 93 Федерального закона от 05 апреля 2013 года </w:t>
      </w:r>
      <w:r w:rsidR="00300851" w:rsidRPr="00205B41">
        <w:rPr>
          <w:bCs/>
          <w:sz w:val="28"/>
          <w:szCs w:val="28"/>
        </w:rPr>
        <w:br/>
      </w:r>
      <w:r w:rsidRPr="00205B41">
        <w:rPr>
          <w:bCs/>
          <w:sz w:val="28"/>
          <w:szCs w:val="28"/>
        </w:rPr>
        <w:t>№ 44-ФЗ, а также уведомления контрольного органа в сфере закупок о заключении таких контрактов.</w:t>
      </w:r>
    </w:p>
    <w:p w:rsidR="00B56707" w:rsidRPr="00205B41" w:rsidRDefault="00B56707" w:rsidP="00B56707">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B455B9" w:rsidRPr="00205B41">
        <w:rPr>
          <w:rFonts w:ascii="Times New Roman" w:hAnsi="Times New Roman" w:cs="Times New Roman"/>
          <w:sz w:val="28"/>
          <w:szCs w:val="28"/>
        </w:rPr>
        <w:t>08</w:t>
      </w:r>
      <w:r w:rsidRPr="00205B41">
        <w:rPr>
          <w:rFonts w:ascii="Times New Roman" w:hAnsi="Times New Roman" w:cs="Times New Roman"/>
          <w:sz w:val="28"/>
          <w:szCs w:val="28"/>
        </w:rPr>
        <w:t>.0</w:t>
      </w:r>
      <w:r w:rsidR="00B455B9" w:rsidRPr="00205B41">
        <w:rPr>
          <w:rFonts w:ascii="Times New Roman" w:hAnsi="Times New Roman" w:cs="Times New Roman"/>
          <w:sz w:val="28"/>
          <w:szCs w:val="28"/>
        </w:rPr>
        <w:t>4</w:t>
      </w:r>
      <w:r w:rsidRPr="00205B41">
        <w:rPr>
          <w:rFonts w:ascii="Times New Roman" w:hAnsi="Times New Roman" w:cs="Times New Roman"/>
          <w:sz w:val="28"/>
          <w:szCs w:val="28"/>
        </w:rPr>
        <w:t>.2021 № 2</w:t>
      </w:r>
      <w:r w:rsidR="00B455B9" w:rsidRPr="00205B41">
        <w:rPr>
          <w:rFonts w:ascii="Times New Roman" w:hAnsi="Times New Roman" w:cs="Times New Roman"/>
          <w:sz w:val="28"/>
          <w:szCs w:val="28"/>
        </w:rPr>
        <w:t>7</w:t>
      </w:r>
      <w:r w:rsidRPr="00205B41">
        <w:rPr>
          <w:rFonts w:ascii="Times New Roman" w:hAnsi="Times New Roman" w:cs="Times New Roman"/>
          <w:sz w:val="28"/>
          <w:szCs w:val="28"/>
        </w:rPr>
        <w:t>.</w:t>
      </w:r>
    </w:p>
    <w:p w:rsidR="00B56707" w:rsidRPr="00205B41" w:rsidRDefault="00B455B9" w:rsidP="00B56707">
      <w:pPr>
        <w:spacing w:after="0" w:line="240" w:lineRule="auto"/>
        <w:ind w:firstLine="720"/>
        <w:jc w:val="both"/>
        <w:rPr>
          <w:rFonts w:ascii="Times New Roman" w:hAnsi="Times New Roman" w:cs="Times New Roman"/>
          <w:sz w:val="28"/>
          <w:szCs w:val="28"/>
        </w:rPr>
      </w:pPr>
      <w:r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w:t>
      </w:r>
      <w:r w:rsidR="00B56707" w:rsidRPr="00205B41">
        <w:rPr>
          <w:rFonts w:ascii="Times New Roman" w:hAnsi="Times New Roman" w:cs="Times New Roman"/>
          <w:sz w:val="28"/>
          <w:szCs w:val="28"/>
        </w:rPr>
        <w:t xml:space="preserve">с 1 января 2020 года по </w:t>
      </w:r>
      <w:r w:rsidRPr="00205B41">
        <w:rPr>
          <w:rFonts w:ascii="Times New Roman" w:hAnsi="Times New Roman" w:cs="Times New Roman"/>
          <w:sz w:val="28"/>
          <w:szCs w:val="28"/>
        </w:rPr>
        <w:t>16</w:t>
      </w:r>
      <w:r w:rsidR="00B56707" w:rsidRPr="00205B41">
        <w:rPr>
          <w:rFonts w:ascii="Times New Roman" w:hAnsi="Times New Roman" w:cs="Times New Roman"/>
          <w:sz w:val="28"/>
          <w:szCs w:val="28"/>
        </w:rPr>
        <w:t xml:space="preserve"> апреля 2021 года закупки то</w:t>
      </w:r>
      <w:r w:rsidR="001930F7">
        <w:rPr>
          <w:rFonts w:ascii="Times New Roman" w:hAnsi="Times New Roman" w:cs="Times New Roman"/>
          <w:sz w:val="28"/>
          <w:szCs w:val="28"/>
        </w:rPr>
        <w:t>варов, работ, услуг осуществлял</w:t>
      </w:r>
      <w:r w:rsidR="00B56707" w:rsidRPr="00205B41">
        <w:rPr>
          <w:rFonts w:ascii="Times New Roman" w:hAnsi="Times New Roman" w:cs="Times New Roman"/>
          <w:sz w:val="28"/>
          <w:szCs w:val="28"/>
        </w:rPr>
        <w:t xml:space="preserve"> на основании Федерального закона от 05 апреля 2013 года № 44-ФЗ.</w:t>
      </w:r>
    </w:p>
    <w:p w:rsidR="00B56707" w:rsidRPr="00205B41" w:rsidRDefault="00B56707" w:rsidP="00B56707">
      <w:pPr>
        <w:spacing w:after="0" w:line="240" w:lineRule="auto"/>
        <w:jc w:val="center"/>
        <w:rPr>
          <w:rFonts w:ascii="Times New Roman" w:hAnsi="Times New Roman" w:cs="Times New Roman"/>
          <w:b/>
          <w:sz w:val="28"/>
          <w:szCs w:val="28"/>
        </w:rPr>
      </w:pPr>
    </w:p>
    <w:p w:rsidR="000741A5" w:rsidRPr="008335AD" w:rsidRDefault="000741A5" w:rsidP="008335AD">
      <w:pPr>
        <w:pStyle w:val="aa"/>
        <w:numPr>
          <w:ilvl w:val="0"/>
          <w:numId w:val="9"/>
        </w:numPr>
        <w:jc w:val="center"/>
        <w:rPr>
          <w:sz w:val="28"/>
          <w:szCs w:val="28"/>
        </w:rPr>
      </w:pPr>
      <w:r w:rsidRPr="008335AD">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8335AD">
        <w:rPr>
          <w:b/>
          <w:sz w:val="28"/>
          <w:szCs w:val="28"/>
        </w:rPr>
        <w:t>Федеральный закон от 05 апреля 2013 года № 44-ФЗ.</w:t>
      </w:r>
    </w:p>
    <w:p w:rsidR="00075272" w:rsidRDefault="00075272" w:rsidP="000741A5">
      <w:pPr>
        <w:spacing w:after="0" w:line="240" w:lineRule="auto"/>
        <w:ind w:firstLine="709"/>
        <w:jc w:val="both"/>
        <w:rPr>
          <w:rFonts w:ascii="Times New Roman" w:hAnsi="Times New Roman" w:cs="Times New Roman"/>
          <w:sz w:val="28"/>
          <w:szCs w:val="28"/>
        </w:rPr>
      </w:pPr>
      <w:bookmarkStart w:id="1" w:name="sub_18"/>
    </w:p>
    <w:p w:rsidR="000741A5" w:rsidRPr="00205B41" w:rsidRDefault="000741A5" w:rsidP="000741A5">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соответствии с частью 1 статьи 38 </w:t>
      </w:r>
      <w:r w:rsidRPr="00205B41">
        <w:rPr>
          <w:rFonts w:ascii="Times New Roman" w:hAnsi="Times New Roman" w:cs="Times New Roman"/>
          <w:bCs/>
          <w:sz w:val="28"/>
          <w:szCs w:val="28"/>
        </w:rPr>
        <w:t xml:space="preserve">Федерального закона № 44-ФЗ </w:t>
      </w:r>
      <w:r w:rsidRPr="00205B41">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205B41" w:rsidRDefault="000741A5" w:rsidP="000741A5">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Из части 2 статьи 38 </w:t>
      </w:r>
      <w:r w:rsidR="008335AD" w:rsidRPr="008335AD">
        <w:rPr>
          <w:rFonts w:ascii="Times New Roman" w:hAnsi="Times New Roman" w:cs="Times New Roman"/>
          <w:sz w:val="28"/>
          <w:szCs w:val="28"/>
        </w:rPr>
        <w:t>Федеральный закон от 05 апреля 2013 года № 44-ФЗ</w:t>
      </w:r>
      <w:r w:rsidR="008335AD">
        <w:rPr>
          <w:rFonts w:ascii="Times New Roman" w:hAnsi="Times New Roman" w:cs="Times New Roman"/>
          <w:sz w:val="28"/>
          <w:szCs w:val="28"/>
        </w:rPr>
        <w:t xml:space="preserve"> </w:t>
      </w:r>
      <w:r w:rsidRPr="00205B41">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205B41" w:rsidRDefault="009B7F7A" w:rsidP="009B7F7A">
      <w:pPr>
        <w:spacing w:after="0" w:line="240" w:lineRule="auto"/>
        <w:ind w:firstLine="709"/>
        <w:jc w:val="both"/>
        <w:rPr>
          <w:rFonts w:ascii="Times New Roman" w:hAnsi="Times New Roman" w:cs="Times New Roman"/>
          <w:color w:val="000000"/>
          <w:sz w:val="28"/>
          <w:szCs w:val="28"/>
        </w:rPr>
      </w:pPr>
      <w:r w:rsidRPr="00205B41">
        <w:rPr>
          <w:rFonts w:ascii="Times New Roman" w:hAnsi="Times New Roman" w:cs="Times New Roman"/>
          <w:bCs/>
          <w:sz w:val="28"/>
          <w:szCs w:val="28"/>
        </w:rPr>
        <w:t xml:space="preserve">Частью 6 статьи 38 </w:t>
      </w:r>
      <w:r w:rsidR="008335AD" w:rsidRPr="008335AD">
        <w:rPr>
          <w:rFonts w:ascii="Times New Roman" w:hAnsi="Times New Roman" w:cs="Times New Roman"/>
          <w:bCs/>
          <w:sz w:val="28"/>
          <w:szCs w:val="28"/>
        </w:rPr>
        <w:t>Федеральный закон</w:t>
      </w:r>
      <w:r w:rsidR="008335AD">
        <w:rPr>
          <w:rFonts w:ascii="Times New Roman" w:hAnsi="Times New Roman" w:cs="Times New Roman"/>
          <w:bCs/>
          <w:sz w:val="28"/>
          <w:szCs w:val="28"/>
        </w:rPr>
        <w:t xml:space="preserve"> от 05 апреля 2013 года № 44-ФЗ </w:t>
      </w:r>
      <w:r w:rsidRPr="00205B41">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205B41" w:rsidRDefault="000741A5" w:rsidP="009B7F7A">
      <w:pPr>
        <w:spacing w:after="0" w:line="240" w:lineRule="auto"/>
        <w:ind w:firstLine="708"/>
        <w:jc w:val="both"/>
        <w:rPr>
          <w:rFonts w:ascii="Times New Roman" w:hAnsi="Times New Roman" w:cs="Times New Roman"/>
          <w:sz w:val="28"/>
          <w:szCs w:val="28"/>
        </w:rPr>
      </w:pPr>
      <w:r w:rsidRPr="00205B41">
        <w:rPr>
          <w:rFonts w:ascii="Times New Roman" w:hAnsi="Times New Roman" w:cs="Times New Roman"/>
          <w:sz w:val="28"/>
          <w:szCs w:val="28"/>
        </w:rPr>
        <w:t>Согласно</w:t>
      </w:r>
      <w:r w:rsidR="009B7F7A" w:rsidRPr="00205B41">
        <w:rPr>
          <w:rFonts w:ascii="Times New Roman" w:hAnsi="Times New Roman" w:cs="Times New Roman"/>
          <w:sz w:val="28"/>
          <w:szCs w:val="28"/>
        </w:rPr>
        <w:t xml:space="preserve"> информации из</w:t>
      </w:r>
      <w:r w:rsidRPr="00205B41">
        <w:rPr>
          <w:rFonts w:ascii="Times New Roman" w:hAnsi="Times New Roman" w:cs="Times New Roman"/>
          <w:sz w:val="28"/>
          <w:szCs w:val="28"/>
        </w:rPr>
        <w:t xml:space="preserve"> плана-графика закупок </w:t>
      </w:r>
      <w:r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w:t>
      </w:r>
      <w:r w:rsidR="009B7F7A" w:rsidRPr="00205B41">
        <w:rPr>
          <w:rFonts w:ascii="Times New Roman" w:hAnsi="Times New Roman" w:cs="Times New Roman"/>
          <w:bCs/>
          <w:color w:val="000000"/>
          <w:sz w:val="30"/>
          <w:szCs w:val="30"/>
        </w:rPr>
        <w:t>на 2020 финансовый год и на плановый период 2021 и 2022 годы</w:t>
      </w:r>
      <w:r w:rsidR="009B7F7A" w:rsidRPr="00205B41">
        <w:rPr>
          <w:rFonts w:ascii="Times New Roman" w:hAnsi="Times New Roman" w:cs="Times New Roman"/>
          <w:sz w:val="28"/>
          <w:szCs w:val="28"/>
        </w:rPr>
        <w:t>, размещенного 27.01.2020</w:t>
      </w:r>
      <w:r w:rsidR="009B7F7A" w:rsidRPr="00205B41">
        <w:rPr>
          <w:rFonts w:ascii="Times New Roman" w:eastAsia="Times New Roman" w:hAnsi="Times New Roman" w:cs="Times New Roman"/>
          <w:sz w:val="28"/>
          <w:szCs w:val="28"/>
          <w:lang w:eastAsia="ru-RU"/>
        </w:rPr>
        <w:t xml:space="preserve"> </w:t>
      </w:r>
      <w:r w:rsidR="009B7F7A" w:rsidRPr="00205B41">
        <w:rPr>
          <w:rFonts w:ascii="Times New Roman" w:hAnsi="Times New Roman" w:cs="Times New Roman"/>
          <w:sz w:val="28"/>
          <w:szCs w:val="28"/>
        </w:rPr>
        <w:t>в ЕИС в сфере закупок</w:t>
      </w:r>
      <w:r w:rsidRPr="00205B41">
        <w:rPr>
          <w:rFonts w:ascii="Times New Roman" w:hAnsi="Times New Roman" w:cs="Times New Roman"/>
          <w:sz w:val="28"/>
          <w:szCs w:val="28"/>
        </w:rPr>
        <w:t xml:space="preserve">, совокупный годовой объем закупок </w:t>
      </w:r>
      <w:r w:rsidRPr="00205B41">
        <w:rPr>
          <w:rFonts w:ascii="Times New Roman" w:hAnsi="Times New Roman" w:cs="Times New Roman"/>
          <w:color w:val="000000" w:themeColor="text1"/>
          <w:sz w:val="28"/>
          <w:szCs w:val="28"/>
        </w:rPr>
        <w:t>ГБУ «ЦЗН</w:t>
      </w:r>
      <w:proofErr w:type="gramStart"/>
      <w:r w:rsidRPr="00205B41">
        <w:rPr>
          <w:rFonts w:ascii="Times New Roman" w:hAnsi="Times New Roman" w:cs="Times New Roman"/>
          <w:color w:val="000000" w:themeColor="text1"/>
          <w:sz w:val="28"/>
          <w:szCs w:val="28"/>
        </w:rPr>
        <w:t>»</w:t>
      </w:r>
      <w:proofErr w:type="gramEnd"/>
      <w:r w:rsidRPr="00205B41">
        <w:rPr>
          <w:rFonts w:ascii="Times New Roman" w:hAnsi="Times New Roman" w:cs="Times New Roman"/>
          <w:color w:val="000000" w:themeColor="text1"/>
          <w:sz w:val="28"/>
          <w:szCs w:val="28"/>
        </w:rPr>
        <w:t xml:space="preserve"> Ахматовского района</w:t>
      </w:r>
      <w:r w:rsidRPr="00205B41">
        <w:rPr>
          <w:rFonts w:ascii="Times New Roman" w:hAnsi="Times New Roman" w:cs="Times New Roman"/>
          <w:sz w:val="28"/>
          <w:szCs w:val="28"/>
        </w:rPr>
        <w:t xml:space="preserve"> составляет </w:t>
      </w:r>
      <w:r w:rsidR="000D404D" w:rsidRPr="00205B41">
        <w:rPr>
          <w:rFonts w:ascii="Times New Roman" w:hAnsi="Times New Roman" w:cs="Times New Roman"/>
          <w:sz w:val="28"/>
          <w:szCs w:val="28"/>
        </w:rPr>
        <w:t>3 588 368</w:t>
      </w:r>
      <w:r w:rsidRPr="00205B41">
        <w:rPr>
          <w:rFonts w:ascii="Times New Roman" w:hAnsi="Times New Roman" w:cs="Times New Roman"/>
          <w:sz w:val="28"/>
          <w:szCs w:val="28"/>
        </w:rPr>
        <w:t xml:space="preserve"> рублей. </w:t>
      </w:r>
      <w:r w:rsidR="009B7F7A" w:rsidRPr="00205B41">
        <w:rPr>
          <w:rFonts w:ascii="Times New Roman" w:hAnsi="Times New Roman" w:cs="Times New Roman"/>
          <w:sz w:val="28"/>
          <w:szCs w:val="28"/>
        </w:rPr>
        <w:t xml:space="preserve">  </w:t>
      </w:r>
    </w:p>
    <w:p w:rsidR="000741A5" w:rsidRPr="00205B41" w:rsidRDefault="000741A5" w:rsidP="009B7F7A">
      <w:pPr>
        <w:spacing w:after="0" w:line="240" w:lineRule="auto"/>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Следовательно, </w:t>
      </w:r>
      <w:r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0741A5" w:rsidRPr="00205B41" w:rsidRDefault="009B7F7A" w:rsidP="009B7F7A">
      <w:pPr>
        <w:spacing w:after="0" w:line="240" w:lineRule="auto"/>
        <w:ind w:firstLine="709"/>
        <w:jc w:val="both"/>
        <w:rPr>
          <w:rFonts w:ascii="Times New Roman" w:hAnsi="Times New Roman" w:cs="Times New Roman"/>
          <w:color w:val="000000" w:themeColor="text1"/>
          <w:sz w:val="28"/>
          <w:szCs w:val="28"/>
        </w:rPr>
      </w:pPr>
      <w:r w:rsidRPr="00205B41">
        <w:rPr>
          <w:rFonts w:ascii="Times New Roman" w:hAnsi="Times New Roman" w:cs="Times New Roman"/>
          <w:sz w:val="28"/>
          <w:szCs w:val="28"/>
        </w:rPr>
        <w:t xml:space="preserve">При проверке соблюдения требований статьи 38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 </w:t>
      </w:r>
      <w:r w:rsidRPr="00205B41">
        <w:rPr>
          <w:rFonts w:ascii="Times New Roman" w:eastAsia="Calibri" w:hAnsi="Times New Roman" w:cs="Times New Roman"/>
          <w:color w:val="000000"/>
          <w:sz w:val="28"/>
          <w:szCs w:val="28"/>
        </w:rPr>
        <w:t>установлено, что согласно п</w:t>
      </w:r>
      <w:r w:rsidR="000741A5" w:rsidRPr="00205B41">
        <w:rPr>
          <w:rFonts w:ascii="Times New Roman" w:hAnsi="Times New Roman" w:cs="Times New Roman"/>
          <w:sz w:val="28"/>
          <w:szCs w:val="28"/>
        </w:rPr>
        <w:t>риказ</w:t>
      </w:r>
      <w:r w:rsidRPr="00205B41">
        <w:rPr>
          <w:rFonts w:ascii="Times New Roman" w:hAnsi="Times New Roman" w:cs="Times New Roman"/>
          <w:sz w:val="28"/>
          <w:szCs w:val="28"/>
        </w:rPr>
        <w:t>у</w:t>
      </w:r>
      <w:r w:rsidR="000741A5" w:rsidRPr="00205B41">
        <w:rPr>
          <w:rFonts w:ascii="Times New Roman" w:hAnsi="Times New Roman" w:cs="Times New Roman"/>
          <w:sz w:val="28"/>
          <w:szCs w:val="28"/>
        </w:rPr>
        <w:t xml:space="preserve"> </w:t>
      </w:r>
      <w:r w:rsidR="000D404D" w:rsidRPr="00205B41">
        <w:rPr>
          <w:rFonts w:ascii="Times New Roman" w:hAnsi="Times New Roman" w:cs="Times New Roman"/>
          <w:color w:val="000000" w:themeColor="text1"/>
          <w:sz w:val="28"/>
          <w:szCs w:val="28"/>
        </w:rPr>
        <w:t>ГБУ «ЦЗН» Ахматовского района</w:t>
      </w:r>
      <w:r w:rsidR="000741A5" w:rsidRPr="00205B41">
        <w:rPr>
          <w:rFonts w:ascii="Times New Roman" w:hAnsi="Times New Roman" w:cs="Times New Roman"/>
          <w:color w:val="000000" w:themeColor="text1"/>
          <w:sz w:val="28"/>
          <w:szCs w:val="28"/>
        </w:rPr>
        <w:t xml:space="preserve"> </w:t>
      </w:r>
      <w:r w:rsidR="000741A5" w:rsidRPr="00205B41">
        <w:rPr>
          <w:rFonts w:ascii="Times New Roman" w:hAnsi="Times New Roman" w:cs="Times New Roman"/>
          <w:bCs/>
          <w:sz w:val="28"/>
          <w:szCs w:val="28"/>
        </w:rPr>
        <w:t xml:space="preserve">№ </w:t>
      </w:r>
      <w:r w:rsidR="000D404D" w:rsidRPr="00205B41">
        <w:rPr>
          <w:rFonts w:ascii="Times New Roman" w:hAnsi="Times New Roman" w:cs="Times New Roman"/>
          <w:bCs/>
          <w:sz w:val="28"/>
          <w:szCs w:val="28"/>
        </w:rPr>
        <w:t>9</w:t>
      </w:r>
      <w:r w:rsidR="000741A5" w:rsidRPr="00205B41">
        <w:rPr>
          <w:rFonts w:ascii="Times New Roman" w:hAnsi="Times New Roman" w:cs="Times New Roman"/>
          <w:bCs/>
          <w:sz w:val="28"/>
          <w:szCs w:val="28"/>
        </w:rPr>
        <w:t xml:space="preserve"> от </w:t>
      </w:r>
      <w:r w:rsidR="000D404D" w:rsidRPr="00205B41">
        <w:rPr>
          <w:rFonts w:ascii="Times New Roman" w:hAnsi="Times New Roman" w:cs="Times New Roman"/>
          <w:bCs/>
          <w:sz w:val="28"/>
          <w:szCs w:val="28"/>
        </w:rPr>
        <w:t>18</w:t>
      </w:r>
      <w:r w:rsidR="000741A5" w:rsidRPr="00205B41">
        <w:rPr>
          <w:rFonts w:ascii="Times New Roman" w:hAnsi="Times New Roman" w:cs="Times New Roman"/>
          <w:bCs/>
          <w:sz w:val="28"/>
          <w:szCs w:val="28"/>
        </w:rPr>
        <w:t>.0</w:t>
      </w:r>
      <w:r w:rsidR="000D404D" w:rsidRPr="00205B41">
        <w:rPr>
          <w:rFonts w:ascii="Times New Roman" w:hAnsi="Times New Roman" w:cs="Times New Roman"/>
          <w:bCs/>
          <w:sz w:val="28"/>
          <w:szCs w:val="28"/>
        </w:rPr>
        <w:t>2</w:t>
      </w:r>
      <w:r w:rsidR="000741A5" w:rsidRPr="00205B41">
        <w:rPr>
          <w:rFonts w:ascii="Times New Roman" w:hAnsi="Times New Roman" w:cs="Times New Roman"/>
          <w:bCs/>
          <w:sz w:val="28"/>
          <w:szCs w:val="28"/>
        </w:rPr>
        <w:t>.201</w:t>
      </w:r>
      <w:r w:rsidR="000D404D" w:rsidRPr="00205B41">
        <w:rPr>
          <w:rFonts w:ascii="Times New Roman" w:hAnsi="Times New Roman" w:cs="Times New Roman"/>
          <w:bCs/>
          <w:sz w:val="28"/>
          <w:szCs w:val="28"/>
        </w:rPr>
        <w:t>9</w:t>
      </w:r>
      <w:r w:rsidR="000741A5" w:rsidRPr="00205B41">
        <w:rPr>
          <w:rFonts w:ascii="Times New Roman" w:hAnsi="Times New Roman" w:cs="Times New Roman"/>
          <w:bCs/>
          <w:sz w:val="28"/>
          <w:szCs w:val="28"/>
        </w:rPr>
        <w:t xml:space="preserve"> контрактным управляющим </w:t>
      </w:r>
      <w:r w:rsidR="000D404D" w:rsidRPr="00205B41">
        <w:rPr>
          <w:rFonts w:ascii="Times New Roman" w:hAnsi="Times New Roman" w:cs="Times New Roman"/>
          <w:bCs/>
          <w:sz w:val="28"/>
          <w:szCs w:val="28"/>
        </w:rPr>
        <w:t xml:space="preserve">назначена </w:t>
      </w:r>
      <w:proofErr w:type="spellStart"/>
      <w:r w:rsidR="000D404D" w:rsidRPr="00205B41">
        <w:rPr>
          <w:rFonts w:ascii="Times New Roman" w:hAnsi="Times New Roman" w:cs="Times New Roman"/>
          <w:bCs/>
          <w:sz w:val="28"/>
          <w:szCs w:val="28"/>
        </w:rPr>
        <w:t>Тайсаева</w:t>
      </w:r>
      <w:proofErr w:type="spellEnd"/>
      <w:r w:rsidR="000D404D" w:rsidRPr="00205B41">
        <w:rPr>
          <w:rFonts w:ascii="Times New Roman" w:hAnsi="Times New Roman" w:cs="Times New Roman"/>
          <w:bCs/>
          <w:sz w:val="28"/>
          <w:szCs w:val="28"/>
        </w:rPr>
        <w:t xml:space="preserve"> </w:t>
      </w:r>
      <w:proofErr w:type="spellStart"/>
      <w:r w:rsidR="000D404D" w:rsidRPr="00205B41">
        <w:rPr>
          <w:rFonts w:ascii="Times New Roman" w:hAnsi="Times New Roman" w:cs="Times New Roman"/>
          <w:bCs/>
          <w:sz w:val="28"/>
          <w:szCs w:val="28"/>
        </w:rPr>
        <w:t>Зульфия</w:t>
      </w:r>
      <w:proofErr w:type="spellEnd"/>
      <w:r w:rsidR="000D404D" w:rsidRPr="00205B41">
        <w:rPr>
          <w:rFonts w:ascii="Times New Roman" w:hAnsi="Times New Roman" w:cs="Times New Roman"/>
          <w:bCs/>
          <w:sz w:val="28"/>
          <w:szCs w:val="28"/>
        </w:rPr>
        <w:t xml:space="preserve"> </w:t>
      </w:r>
      <w:proofErr w:type="spellStart"/>
      <w:r w:rsidR="000D404D" w:rsidRPr="00205B41">
        <w:rPr>
          <w:rFonts w:ascii="Times New Roman" w:hAnsi="Times New Roman" w:cs="Times New Roman"/>
          <w:bCs/>
          <w:sz w:val="28"/>
          <w:szCs w:val="28"/>
        </w:rPr>
        <w:t>Рамзановна</w:t>
      </w:r>
      <w:proofErr w:type="spellEnd"/>
      <w:r w:rsidRPr="00205B41">
        <w:rPr>
          <w:rFonts w:ascii="Times New Roman" w:hAnsi="Times New Roman" w:cs="Times New Roman"/>
          <w:color w:val="000000" w:themeColor="text1"/>
          <w:sz w:val="28"/>
          <w:szCs w:val="28"/>
        </w:rPr>
        <w:t xml:space="preserve">, которая </w:t>
      </w:r>
      <w:r w:rsidR="000741A5" w:rsidRPr="00205B41">
        <w:rPr>
          <w:rFonts w:ascii="Times New Roman" w:hAnsi="Times New Roman" w:cs="Times New Roman"/>
          <w:color w:val="000000" w:themeColor="text1"/>
          <w:sz w:val="28"/>
          <w:szCs w:val="28"/>
        </w:rPr>
        <w:t xml:space="preserve">имеет </w:t>
      </w:r>
      <w:r w:rsidR="000741A5" w:rsidRPr="00205B41">
        <w:rPr>
          <w:rFonts w:ascii="Times New Roman" w:hAnsi="Times New Roman" w:cs="Times New Roman"/>
          <w:bCs/>
          <w:sz w:val="28"/>
          <w:szCs w:val="28"/>
        </w:rPr>
        <w:t xml:space="preserve">удостоверение о повышении квалификации в </w:t>
      </w:r>
      <w:r w:rsidR="00B54CCE" w:rsidRPr="00205B41">
        <w:rPr>
          <w:rFonts w:ascii="Times New Roman" w:hAnsi="Times New Roman" w:cs="Times New Roman"/>
          <w:bCs/>
          <w:sz w:val="28"/>
          <w:szCs w:val="28"/>
        </w:rPr>
        <w:t xml:space="preserve">Высшей школе </w:t>
      </w:r>
      <w:proofErr w:type="spellStart"/>
      <w:r w:rsidR="00B54CCE" w:rsidRPr="00205B41">
        <w:rPr>
          <w:rFonts w:ascii="Times New Roman" w:hAnsi="Times New Roman" w:cs="Times New Roman"/>
          <w:bCs/>
          <w:sz w:val="28"/>
          <w:szCs w:val="28"/>
        </w:rPr>
        <w:t>Госзакупок</w:t>
      </w:r>
      <w:proofErr w:type="spellEnd"/>
      <w:r w:rsidR="000741A5" w:rsidRPr="00205B41">
        <w:rPr>
          <w:rFonts w:ascii="Times New Roman" w:hAnsi="Times New Roman" w:cs="Times New Roman"/>
          <w:bCs/>
          <w:sz w:val="28"/>
          <w:szCs w:val="28"/>
        </w:rPr>
        <w:t xml:space="preserve"> по программе «</w:t>
      </w:r>
      <w:r w:rsidR="00B54CCE" w:rsidRPr="00205B41">
        <w:rPr>
          <w:rFonts w:ascii="Times New Roman" w:hAnsi="Times New Roman" w:cs="Times New Roman"/>
          <w:bCs/>
          <w:sz w:val="28"/>
          <w:szCs w:val="28"/>
        </w:rPr>
        <w:t>Подготовка и аттестация контрактных управляющих на соответствие квалификации «Специалист-эксперт в сфере закупок</w:t>
      </w:r>
      <w:proofErr w:type="gramStart"/>
      <w:r w:rsidR="000741A5" w:rsidRPr="00205B41">
        <w:rPr>
          <w:rFonts w:ascii="Times New Roman" w:hAnsi="Times New Roman" w:cs="Times New Roman"/>
          <w:bCs/>
          <w:sz w:val="28"/>
          <w:szCs w:val="28"/>
        </w:rPr>
        <w:t>»</w:t>
      </w:r>
      <w:proofErr w:type="gramEnd"/>
      <w:r w:rsidR="000741A5" w:rsidRPr="00205B41">
        <w:rPr>
          <w:rFonts w:ascii="Times New Roman" w:hAnsi="Times New Roman" w:cs="Times New Roman"/>
          <w:bCs/>
          <w:sz w:val="28"/>
          <w:szCs w:val="28"/>
        </w:rPr>
        <w:t xml:space="preserve"> в </w:t>
      </w:r>
      <w:r w:rsidR="00B54CCE" w:rsidRPr="00205B41">
        <w:rPr>
          <w:rFonts w:ascii="Times New Roman" w:hAnsi="Times New Roman" w:cs="Times New Roman"/>
          <w:bCs/>
          <w:sz w:val="28"/>
          <w:szCs w:val="28"/>
        </w:rPr>
        <w:t>250</w:t>
      </w:r>
      <w:r w:rsidR="000741A5" w:rsidRPr="00205B41">
        <w:rPr>
          <w:rFonts w:ascii="Times New Roman" w:hAnsi="Times New Roman" w:cs="Times New Roman"/>
          <w:bCs/>
          <w:sz w:val="28"/>
          <w:szCs w:val="28"/>
        </w:rPr>
        <w:t xml:space="preserve"> - часовом объеме, выданное </w:t>
      </w:r>
      <w:r w:rsidR="00B54CCE" w:rsidRPr="00205B41">
        <w:rPr>
          <w:rFonts w:ascii="Times New Roman" w:hAnsi="Times New Roman" w:cs="Times New Roman"/>
          <w:bCs/>
          <w:sz w:val="28"/>
          <w:szCs w:val="28"/>
        </w:rPr>
        <w:t>19</w:t>
      </w:r>
      <w:r w:rsidR="000741A5" w:rsidRPr="00205B41">
        <w:rPr>
          <w:rFonts w:ascii="Times New Roman" w:hAnsi="Times New Roman" w:cs="Times New Roman"/>
          <w:bCs/>
          <w:sz w:val="28"/>
          <w:szCs w:val="28"/>
        </w:rPr>
        <w:t>.0</w:t>
      </w:r>
      <w:r w:rsidR="00B54CCE" w:rsidRPr="00205B41">
        <w:rPr>
          <w:rFonts w:ascii="Times New Roman" w:hAnsi="Times New Roman" w:cs="Times New Roman"/>
          <w:bCs/>
          <w:sz w:val="28"/>
          <w:szCs w:val="28"/>
        </w:rPr>
        <w:t>6</w:t>
      </w:r>
      <w:r w:rsidR="000741A5" w:rsidRPr="00205B41">
        <w:rPr>
          <w:rFonts w:ascii="Times New Roman" w:hAnsi="Times New Roman" w:cs="Times New Roman"/>
          <w:bCs/>
          <w:sz w:val="28"/>
          <w:szCs w:val="28"/>
        </w:rPr>
        <w:t>.20</w:t>
      </w:r>
      <w:r w:rsidR="00B54CCE" w:rsidRPr="00205B41">
        <w:rPr>
          <w:rFonts w:ascii="Times New Roman" w:hAnsi="Times New Roman" w:cs="Times New Roman"/>
          <w:bCs/>
          <w:sz w:val="28"/>
          <w:szCs w:val="28"/>
        </w:rPr>
        <w:t>20</w:t>
      </w:r>
      <w:r w:rsidR="000741A5" w:rsidRPr="00205B41">
        <w:rPr>
          <w:rFonts w:ascii="Times New Roman" w:hAnsi="Times New Roman" w:cs="Times New Roman"/>
          <w:color w:val="000000" w:themeColor="text1"/>
          <w:sz w:val="28"/>
          <w:szCs w:val="28"/>
        </w:rPr>
        <w:t>.</w:t>
      </w:r>
    </w:p>
    <w:p w:rsidR="00B54CCE" w:rsidRPr="00075272" w:rsidRDefault="00B54CCE" w:rsidP="000741A5">
      <w:pPr>
        <w:spacing w:after="0" w:line="240" w:lineRule="auto"/>
        <w:ind w:firstLine="709"/>
        <w:jc w:val="both"/>
        <w:rPr>
          <w:rFonts w:ascii="Times New Roman" w:hAnsi="Times New Roman" w:cs="Times New Roman"/>
          <w:color w:val="000000" w:themeColor="text1"/>
          <w:sz w:val="28"/>
          <w:szCs w:val="28"/>
        </w:rPr>
      </w:pPr>
      <w:r w:rsidRPr="00075272">
        <w:rPr>
          <w:rFonts w:ascii="Times New Roman" w:hAnsi="Times New Roman" w:cs="Times New Roman"/>
          <w:color w:val="000000" w:themeColor="text1"/>
          <w:sz w:val="28"/>
          <w:szCs w:val="28"/>
        </w:rPr>
        <w:t xml:space="preserve">Приказом ГБУ «ЦЗН» Ахматовского района № 13/1 от 15.02.2021 </w:t>
      </w:r>
      <w:r w:rsidR="00177938" w:rsidRPr="00075272">
        <w:rPr>
          <w:rFonts w:ascii="Times New Roman" w:hAnsi="Times New Roman" w:cs="Times New Roman"/>
          <w:color w:val="000000" w:themeColor="text1"/>
          <w:sz w:val="28"/>
          <w:szCs w:val="28"/>
        </w:rPr>
        <w:t xml:space="preserve">обязанности контрактного управляющего возложены на ведущего инспектора </w:t>
      </w:r>
      <w:proofErr w:type="spellStart"/>
      <w:r w:rsidR="00177938" w:rsidRPr="00075272">
        <w:rPr>
          <w:rFonts w:ascii="Times New Roman" w:hAnsi="Times New Roman" w:cs="Times New Roman"/>
          <w:color w:val="000000" w:themeColor="text1"/>
          <w:sz w:val="28"/>
          <w:szCs w:val="28"/>
        </w:rPr>
        <w:t>Джамильханову</w:t>
      </w:r>
      <w:proofErr w:type="spellEnd"/>
      <w:r w:rsidR="00177938" w:rsidRPr="00075272">
        <w:rPr>
          <w:rFonts w:ascii="Times New Roman" w:hAnsi="Times New Roman" w:cs="Times New Roman"/>
          <w:color w:val="000000" w:themeColor="text1"/>
          <w:sz w:val="28"/>
          <w:szCs w:val="28"/>
        </w:rPr>
        <w:t xml:space="preserve"> Лейлу </w:t>
      </w:r>
      <w:proofErr w:type="spellStart"/>
      <w:r w:rsidR="00177938" w:rsidRPr="00075272">
        <w:rPr>
          <w:rFonts w:ascii="Times New Roman" w:hAnsi="Times New Roman" w:cs="Times New Roman"/>
          <w:color w:val="000000" w:themeColor="text1"/>
          <w:sz w:val="28"/>
          <w:szCs w:val="28"/>
        </w:rPr>
        <w:t>Вахитовну</w:t>
      </w:r>
      <w:proofErr w:type="spellEnd"/>
      <w:r w:rsidR="00177938" w:rsidRPr="00075272">
        <w:rPr>
          <w:rFonts w:ascii="Times New Roman" w:hAnsi="Times New Roman" w:cs="Times New Roman"/>
          <w:color w:val="000000" w:themeColor="text1"/>
          <w:sz w:val="28"/>
          <w:szCs w:val="28"/>
        </w:rPr>
        <w:t xml:space="preserve">, </w:t>
      </w:r>
      <w:r w:rsidR="001930F7" w:rsidRPr="00075272">
        <w:rPr>
          <w:rFonts w:ascii="Times New Roman" w:hAnsi="Times New Roman" w:cs="Times New Roman"/>
          <w:color w:val="000000" w:themeColor="text1"/>
          <w:sz w:val="28"/>
          <w:szCs w:val="28"/>
        </w:rPr>
        <w:t xml:space="preserve">однако документ, подтверждающий наличие </w:t>
      </w:r>
      <w:r w:rsidR="00177938" w:rsidRPr="00075272">
        <w:rPr>
          <w:rFonts w:ascii="Times New Roman" w:hAnsi="Times New Roman" w:cs="Times New Roman"/>
          <w:color w:val="000000" w:themeColor="text1"/>
          <w:sz w:val="28"/>
          <w:szCs w:val="28"/>
        </w:rPr>
        <w:t>высшего образования или дополнительного профессионального образования в сфере закупок</w:t>
      </w:r>
      <w:r w:rsidR="001930F7" w:rsidRPr="00075272">
        <w:rPr>
          <w:rFonts w:ascii="Times New Roman" w:hAnsi="Times New Roman" w:cs="Times New Roman"/>
          <w:color w:val="000000" w:themeColor="text1"/>
          <w:sz w:val="28"/>
          <w:szCs w:val="28"/>
        </w:rPr>
        <w:t xml:space="preserve"> к проверке не представлен</w:t>
      </w:r>
      <w:r w:rsidR="00177938" w:rsidRPr="00075272">
        <w:rPr>
          <w:rFonts w:ascii="Times New Roman" w:hAnsi="Times New Roman" w:cs="Times New Roman"/>
          <w:color w:val="000000" w:themeColor="text1"/>
          <w:sz w:val="28"/>
          <w:szCs w:val="28"/>
        </w:rPr>
        <w:t xml:space="preserve">.  </w:t>
      </w:r>
    </w:p>
    <w:p w:rsidR="00177938" w:rsidRPr="00075272" w:rsidRDefault="001930F7" w:rsidP="00177938">
      <w:pPr>
        <w:spacing w:after="0" w:line="240" w:lineRule="auto"/>
        <w:ind w:firstLine="709"/>
        <w:jc w:val="both"/>
        <w:rPr>
          <w:rFonts w:ascii="Times New Roman" w:hAnsi="Times New Roman" w:cs="Times New Roman"/>
          <w:color w:val="000000" w:themeColor="text1"/>
          <w:sz w:val="28"/>
          <w:szCs w:val="28"/>
        </w:rPr>
      </w:pPr>
      <w:r w:rsidRPr="00075272">
        <w:rPr>
          <w:rFonts w:ascii="Times New Roman" w:hAnsi="Times New Roman" w:cs="Times New Roman"/>
          <w:bCs/>
          <w:color w:val="000000" w:themeColor="text1"/>
          <w:sz w:val="28"/>
          <w:szCs w:val="28"/>
        </w:rPr>
        <w:t>Таким образом, в</w:t>
      </w:r>
      <w:r w:rsidR="00177938" w:rsidRPr="00075272">
        <w:rPr>
          <w:rFonts w:ascii="Times New Roman" w:hAnsi="Times New Roman" w:cs="Times New Roman"/>
          <w:bCs/>
          <w:color w:val="000000" w:themeColor="text1"/>
          <w:sz w:val="28"/>
          <w:szCs w:val="28"/>
        </w:rPr>
        <w:t xml:space="preserve"> ходе проведения проверки </w:t>
      </w:r>
      <w:r w:rsidRPr="00075272">
        <w:rPr>
          <w:rFonts w:ascii="Times New Roman" w:hAnsi="Times New Roman" w:cs="Times New Roman"/>
          <w:bCs/>
          <w:color w:val="000000" w:themeColor="text1"/>
          <w:sz w:val="28"/>
          <w:szCs w:val="28"/>
        </w:rPr>
        <w:t>соблюдения</w:t>
      </w:r>
      <w:r w:rsidR="00177938" w:rsidRPr="00075272">
        <w:rPr>
          <w:rFonts w:ascii="Times New Roman" w:hAnsi="Times New Roman" w:cs="Times New Roman"/>
          <w:bCs/>
          <w:color w:val="000000" w:themeColor="text1"/>
          <w:sz w:val="28"/>
          <w:szCs w:val="28"/>
        </w:rPr>
        <w:t xml:space="preserve"> требований статьи 38 Федерального закона от 05 апреля 2013 года № 44-ФЗ </w:t>
      </w:r>
      <w:r w:rsidR="00177938" w:rsidRPr="00075272">
        <w:rPr>
          <w:rFonts w:ascii="Times New Roman" w:hAnsi="Times New Roman" w:cs="Times New Roman"/>
          <w:color w:val="000000" w:themeColor="text1"/>
          <w:sz w:val="28"/>
          <w:szCs w:val="28"/>
        </w:rPr>
        <w:t>ГБУ «ЦЗН» Ахматовского района</w:t>
      </w:r>
      <w:r w:rsidR="00177938" w:rsidRPr="00075272">
        <w:rPr>
          <w:rFonts w:ascii="Times New Roman" w:hAnsi="Times New Roman" w:cs="Times New Roman"/>
          <w:bCs/>
          <w:color w:val="000000" w:themeColor="text1"/>
          <w:sz w:val="28"/>
          <w:szCs w:val="28"/>
        </w:rPr>
        <w:t xml:space="preserve"> установлено нарушение части 6 статьи 38 № 44-ФЗ. </w:t>
      </w:r>
    </w:p>
    <w:p w:rsidR="000741A5" w:rsidRPr="00205B41" w:rsidRDefault="000741A5" w:rsidP="000741A5">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период проверки изучены следующие документы и информация из ЕИС </w:t>
      </w:r>
      <w:r w:rsidRPr="00205B41">
        <w:rPr>
          <w:rFonts w:ascii="Times New Roman" w:hAnsi="Times New Roman" w:cs="Times New Roman"/>
          <w:sz w:val="28"/>
          <w:szCs w:val="28"/>
        </w:rPr>
        <w:br/>
        <w:t xml:space="preserve">в сфере закупок: </w:t>
      </w:r>
    </w:p>
    <w:p w:rsidR="000741A5" w:rsidRPr="00205B41" w:rsidRDefault="000741A5" w:rsidP="000741A5">
      <w:pPr>
        <w:spacing w:after="0" w:line="240" w:lineRule="auto"/>
        <w:ind w:firstLine="709"/>
        <w:jc w:val="both"/>
        <w:rPr>
          <w:rFonts w:ascii="Times New Roman" w:hAnsi="Times New Roman" w:cs="Times New Roman"/>
          <w:color w:val="000000" w:themeColor="text1"/>
          <w:sz w:val="28"/>
          <w:szCs w:val="28"/>
        </w:rPr>
      </w:pPr>
      <w:r w:rsidRPr="00205B41">
        <w:rPr>
          <w:rFonts w:ascii="Times New Roman" w:hAnsi="Times New Roman" w:cs="Times New Roman"/>
          <w:bCs/>
          <w:sz w:val="28"/>
          <w:szCs w:val="28"/>
        </w:rPr>
        <w:t xml:space="preserve">- копия приказа </w:t>
      </w:r>
      <w:r w:rsidR="00177938" w:rsidRPr="00205B41">
        <w:rPr>
          <w:rFonts w:ascii="Times New Roman" w:hAnsi="Times New Roman" w:cs="Times New Roman"/>
          <w:color w:val="000000" w:themeColor="text1"/>
          <w:sz w:val="28"/>
          <w:szCs w:val="28"/>
        </w:rPr>
        <w:t>ГБУ «ЦЗН» Ахматовского района</w:t>
      </w:r>
      <w:r w:rsidR="00177938" w:rsidRPr="00205B41">
        <w:rPr>
          <w:rFonts w:ascii="Times New Roman" w:hAnsi="Times New Roman" w:cs="Times New Roman"/>
          <w:sz w:val="28"/>
          <w:szCs w:val="28"/>
        </w:rPr>
        <w:t xml:space="preserve"> </w:t>
      </w:r>
      <w:r w:rsidR="00177938" w:rsidRPr="00205B41">
        <w:rPr>
          <w:rFonts w:ascii="Times New Roman" w:hAnsi="Times New Roman" w:cs="Times New Roman"/>
          <w:bCs/>
          <w:sz w:val="28"/>
          <w:szCs w:val="28"/>
        </w:rPr>
        <w:t xml:space="preserve">№ 9 от 18.02.2019 и </w:t>
      </w:r>
      <w:r w:rsidR="00177938" w:rsidRPr="00205B41">
        <w:rPr>
          <w:rFonts w:ascii="Times New Roman" w:hAnsi="Times New Roman" w:cs="Times New Roman"/>
          <w:sz w:val="28"/>
          <w:szCs w:val="28"/>
        </w:rPr>
        <w:t>№ 13/1 от 15.02.2021</w:t>
      </w:r>
      <w:r w:rsidRPr="00205B41">
        <w:rPr>
          <w:rFonts w:ascii="Times New Roman" w:hAnsi="Times New Roman" w:cs="Times New Roman"/>
          <w:bCs/>
          <w:sz w:val="28"/>
          <w:szCs w:val="28"/>
        </w:rPr>
        <w:t>;</w:t>
      </w:r>
    </w:p>
    <w:p w:rsidR="000741A5" w:rsidRPr="00205B41" w:rsidRDefault="000741A5" w:rsidP="000741A5">
      <w:pPr>
        <w:spacing w:after="0" w:line="240" w:lineRule="auto"/>
        <w:ind w:firstLine="708"/>
        <w:jc w:val="both"/>
        <w:rPr>
          <w:rFonts w:ascii="Times New Roman" w:hAnsi="Times New Roman" w:cs="Times New Roman"/>
          <w:bCs/>
          <w:sz w:val="28"/>
          <w:szCs w:val="28"/>
        </w:rPr>
      </w:pPr>
      <w:r w:rsidRPr="00205B41">
        <w:rPr>
          <w:rFonts w:ascii="Times New Roman" w:hAnsi="Times New Roman" w:cs="Times New Roman"/>
          <w:bCs/>
          <w:sz w:val="28"/>
          <w:szCs w:val="28"/>
        </w:rPr>
        <w:t xml:space="preserve">- план-график закупок </w:t>
      </w:r>
      <w:r w:rsidR="00177938"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color w:val="000000" w:themeColor="text1"/>
          <w:sz w:val="28"/>
          <w:szCs w:val="28"/>
        </w:rPr>
        <w:t xml:space="preserve"> </w:t>
      </w:r>
      <w:r w:rsidRPr="00205B41">
        <w:rPr>
          <w:rFonts w:ascii="Times New Roman" w:hAnsi="Times New Roman" w:cs="Times New Roman"/>
          <w:bCs/>
          <w:sz w:val="28"/>
          <w:szCs w:val="28"/>
        </w:rPr>
        <w:t>за 2020.</w:t>
      </w:r>
    </w:p>
    <w:p w:rsidR="003B5F54" w:rsidRPr="00205B41" w:rsidRDefault="003B5F54" w:rsidP="00B56707">
      <w:pPr>
        <w:pStyle w:val="aa"/>
        <w:ind w:left="0"/>
        <w:jc w:val="center"/>
        <w:rPr>
          <w:b/>
          <w:sz w:val="28"/>
          <w:szCs w:val="28"/>
        </w:rPr>
      </w:pPr>
    </w:p>
    <w:p w:rsidR="00B56707" w:rsidRPr="00205B41" w:rsidRDefault="00B56707" w:rsidP="00B56707">
      <w:pPr>
        <w:pStyle w:val="aa"/>
        <w:ind w:left="0"/>
        <w:jc w:val="center"/>
        <w:rPr>
          <w:b/>
          <w:sz w:val="28"/>
          <w:szCs w:val="28"/>
        </w:rPr>
      </w:pPr>
      <w:r w:rsidRPr="00205B41">
        <w:rPr>
          <w:b/>
          <w:sz w:val="28"/>
          <w:szCs w:val="28"/>
        </w:rPr>
        <w:t xml:space="preserve">2. </w:t>
      </w:r>
      <w:r w:rsidR="007E3FCE" w:rsidRPr="00205B41">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 </w:t>
      </w:r>
      <w:r w:rsidR="008335AD" w:rsidRPr="008335AD">
        <w:rPr>
          <w:b/>
          <w:sz w:val="28"/>
          <w:szCs w:val="28"/>
        </w:rPr>
        <w:t>Федеральный закон от 05 апреля 2013 года № 44-ФЗ.</w:t>
      </w:r>
    </w:p>
    <w:p w:rsidR="00B56707" w:rsidRPr="00205B41" w:rsidRDefault="00B56707" w:rsidP="00B56707">
      <w:pPr>
        <w:spacing w:after="0" w:line="240" w:lineRule="auto"/>
        <w:ind w:firstLine="709"/>
        <w:jc w:val="both"/>
        <w:rPr>
          <w:rFonts w:ascii="Times New Roman" w:hAnsi="Times New Roman" w:cs="Times New Roman"/>
          <w:bCs/>
          <w:sz w:val="28"/>
          <w:szCs w:val="28"/>
        </w:rPr>
      </w:pPr>
    </w:p>
    <w:bookmarkEnd w:id="1"/>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соответствии с частью 1 статьи 39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 </w:t>
      </w:r>
      <w:r w:rsidRPr="00205B41">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части 2 статьи 39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 </w:t>
      </w:r>
      <w:r w:rsidRPr="00205B41">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Частью 3 статьи 39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 </w:t>
      </w:r>
      <w:r w:rsidRPr="00205B41">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Из части 1 статьи 26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 </w:t>
      </w:r>
      <w:r w:rsidRPr="00205B41">
        <w:rPr>
          <w:rFonts w:ascii="Times New Roman" w:hAnsi="Times New Roman" w:cs="Times New Roman"/>
          <w:sz w:val="28"/>
          <w:szCs w:val="28"/>
        </w:rPr>
        <w:t xml:space="preserve">следует, что </w:t>
      </w:r>
      <w:bookmarkStart w:id="2" w:name="sub_261"/>
      <w:r w:rsidRPr="00205B41">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205B41">
          <w:rPr>
            <w:rStyle w:val="ac"/>
            <w:rFonts w:ascii="Times New Roman" w:hAnsi="Times New Roman" w:cs="Times New Roman"/>
            <w:color w:val="auto"/>
            <w:sz w:val="28"/>
            <w:szCs w:val="28"/>
          </w:rPr>
          <w:t>частями 2</w:t>
        </w:r>
      </w:hyperlink>
      <w:r w:rsidRPr="00205B41">
        <w:rPr>
          <w:rFonts w:ascii="Times New Roman" w:hAnsi="Times New Roman" w:cs="Times New Roman"/>
          <w:sz w:val="28"/>
          <w:szCs w:val="28"/>
        </w:rPr>
        <w:t xml:space="preserve"> и </w:t>
      </w:r>
      <w:hyperlink w:anchor="sub_263" w:history="1">
        <w:r w:rsidRPr="00205B41">
          <w:rPr>
            <w:rStyle w:val="ac"/>
            <w:rFonts w:ascii="Times New Roman" w:hAnsi="Times New Roman" w:cs="Times New Roman"/>
            <w:color w:val="auto"/>
            <w:sz w:val="28"/>
            <w:szCs w:val="28"/>
          </w:rPr>
          <w:t>3</w:t>
        </w:r>
      </w:hyperlink>
      <w:r w:rsidRPr="00205B41">
        <w:rPr>
          <w:rFonts w:ascii="Times New Roman" w:hAnsi="Times New Roman" w:cs="Times New Roman"/>
          <w:sz w:val="28"/>
          <w:szCs w:val="28"/>
        </w:rPr>
        <w:t xml:space="preserve"> статьи 26</w:t>
      </w:r>
      <w:r w:rsidR="008335AD">
        <w:rPr>
          <w:rFonts w:ascii="Times New Roman" w:hAnsi="Times New Roman" w:cs="Times New Roman"/>
          <w:sz w:val="28"/>
          <w:szCs w:val="28"/>
        </w:rPr>
        <w:t xml:space="preserve">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w:t>
      </w:r>
      <w:r w:rsidRPr="00205B41">
        <w:rPr>
          <w:rFonts w:ascii="Times New Roman" w:hAnsi="Times New Roman" w:cs="Times New Roman"/>
          <w:sz w:val="28"/>
          <w:szCs w:val="28"/>
        </w:rPr>
        <w:t>, могут быть</w:t>
      </w:r>
      <w:r w:rsidRPr="00205B41">
        <w:rPr>
          <w:rFonts w:ascii="Times New Roman" w:hAnsi="Times New Roman" w:cs="Times New Roman"/>
          <w:b/>
          <w:sz w:val="28"/>
          <w:szCs w:val="28"/>
        </w:rPr>
        <w:t xml:space="preserve"> </w:t>
      </w:r>
      <w:r w:rsidRPr="00205B41">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205B41">
        <w:rPr>
          <w:rFonts w:ascii="Times New Roman" w:hAnsi="Times New Roman" w:cs="Times New Roman"/>
          <w:b/>
          <w:sz w:val="28"/>
          <w:szCs w:val="28"/>
        </w:rPr>
        <w:t xml:space="preserve"> </w:t>
      </w:r>
      <w:r w:rsidRPr="00205B41">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205B41" w:rsidRDefault="00C669E8" w:rsidP="00C669E8">
      <w:pPr>
        <w:spacing w:after="0" w:line="240" w:lineRule="auto"/>
        <w:ind w:firstLine="709"/>
        <w:jc w:val="both"/>
        <w:rPr>
          <w:rFonts w:ascii="Times New Roman" w:eastAsia="Calibri" w:hAnsi="Times New Roman" w:cs="Times New Roman"/>
          <w:sz w:val="28"/>
          <w:szCs w:val="28"/>
        </w:rPr>
      </w:pPr>
      <w:r w:rsidRPr="00205B41">
        <w:rPr>
          <w:rFonts w:ascii="Times New Roman" w:eastAsia="Calibri" w:hAnsi="Times New Roman" w:cs="Times New Roman"/>
          <w:sz w:val="28"/>
          <w:szCs w:val="28"/>
        </w:rPr>
        <w:t xml:space="preserve">Согласно </w:t>
      </w:r>
      <w:r w:rsidRPr="00205B41">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205B41">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205B41">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205B41">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205B41">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205B41">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205B41">
        <w:rPr>
          <w:rFonts w:ascii="Times New Roman" w:eastAsia="Calibri" w:hAnsi="Times New Roman" w:cs="Times New Roman"/>
          <w:sz w:val="28"/>
          <w:szCs w:val="28"/>
        </w:rPr>
        <w:t xml:space="preserve"> определен как уполномоченный орган </w:t>
      </w:r>
      <w:r w:rsidR="00300851" w:rsidRPr="00205B41">
        <w:rPr>
          <w:rFonts w:ascii="Times New Roman" w:eastAsia="Calibri" w:hAnsi="Times New Roman" w:cs="Times New Roman"/>
          <w:sz w:val="28"/>
          <w:szCs w:val="28"/>
        </w:rPr>
        <w:br/>
      </w:r>
      <w:r w:rsidRPr="00205B41">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205B41">
        <w:rPr>
          <w:rFonts w:ascii="Times New Roman" w:eastAsia="Calibri" w:hAnsi="Times New Roman" w:cs="Times New Roman"/>
          <w:sz w:val="28"/>
          <w:szCs w:val="28"/>
        </w:rPr>
        <w:br/>
      </w:r>
      <w:r w:rsidRPr="00205B41">
        <w:rPr>
          <w:rFonts w:ascii="Times New Roman" w:eastAsia="Calibri" w:hAnsi="Times New Roman" w:cs="Times New Roman"/>
          <w:sz w:val="28"/>
          <w:szCs w:val="28"/>
        </w:rPr>
        <w:t>и муниципальных заказчиков Чеченской Республики.</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eastAsia="Calibri" w:hAnsi="Times New Roman" w:cs="Times New Roman"/>
          <w:sz w:val="28"/>
          <w:szCs w:val="28"/>
        </w:rPr>
        <w:t xml:space="preserve">В соответствии с абзацем 2 пункта 3.2. </w:t>
      </w:r>
      <w:r w:rsidRPr="00205B41">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205B41">
        <w:rPr>
          <w:rFonts w:ascii="Times New Roman" w:hAnsi="Times New Roman" w:cs="Times New Roman"/>
          <w:sz w:val="28"/>
          <w:szCs w:val="28"/>
        </w:rPr>
        <w:t>в сфере определения поставщиков (исполнителей, подрядчиков)</w:t>
      </w:r>
      <w:r w:rsidRPr="00205B41">
        <w:rPr>
          <w:rFonts w:ascii="Times New Roman" w:eastAsia="Calibri" w:hAnsi="Times New Roman" w:cs="Times New Roman"/>
          <w:sz w:val="28"/>
          <w:szCs w:val="28"/>
        </w:rPr>
        <w:t xml:space="preserve"> </w:t>
      </w:r>
      <w:r w:rsidRPr="00205B41">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205B41">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Приказом </w:t>
      </w:r>
      <w:r w:rsidRPr="00205B41">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205B41">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205B41">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205B41">
        <w:rPr>
          <w:rFonts w:ascii="Times New Roman" w:hAnsi="Times New Roman" w:cs="Times New Roman"/>
          <w:sz w:val="28"/>
          <w:szCs w:val="28"/>
        </w:rPr>
        <w:t xml:space="preserve"> установлено,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и муниципальных нужд. </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для определения постав</w:t>
      </w:r>
      <w:r w:rsidR="00575D3C">
        <w:rPr>
          <w:rFonts w:ascii="Times New Roman" w:hAnsi="Times New Roman" w:cs="Times New Roman"/>
          <w:sz w:val="28"/>
          <w:szCs w:val="28"/>
        </w:rPr>
        <w:t xml:space="preserve">щика, подрядчика, исполнителя в </w:t>
      </w:r>
      <w:r w:rsidRPr="00205B41">
        <w:rPr>
          <w:rFonts w:ascii="Times New Roman" w:hAnsi="Times New Roman" w:cs="Times New Roman"/>
          <w:sz w:val="28"/>
          <w:szCs w:val="28"/>
        </w:rPr>
        <w:t xml:space="preserve">соответствии с </w:t>
      </w:r>
      <w:r w:rsidR="008335AD" w:rsidRPr="008335AD">
        <w:rPr>
          <w:rFonts w:ascii="Times New Roman" w:hAnsi="Times New Roman" w:cs="Times New Roman"/>
          <w:sz w:val="28"/>
          <w:szCs w:val="28"/>
        </w:rPr>
        <w:t>Федеральны</w:t>
      </w:r>
      <w:r w:rsidR="00575D3C">
        <w:rPr>
          <w:rFonts w:ascii="Times New Roman" w:hAnsi="Times New Roman" w:cs="Times New Roman"/>
          <w:sz w:val="28"/>
          <w:szCs w:val="28"/>
        </w:rPr>
        <w:t>м</w:t>
      </w:r>
      <w:r w:rsidR="008335AD" w:rsidRPr="008335AD">
        <w:rPr>
          <w:rFonts w:ascii="Times New Roman" w:hAnsi="Times New Roman" w:cs="Times New Roman"/>
          <w:sz w:val="28"/>
          <w:szCs w:val="28"/>
        </w:rPr>
        <w:t xml:space="preserve"> закон</w:t>
      </w:r>
      <w:r w:rsidR="00575D3C">
        <w:rPr>
          <w:rFonts w:ascii="Times New Roman" w:hAnsi="Times New Roman" w:cs="Times New Roman"/>
          <w:sz w:val="28"/>
          <w:szCs w:val="28"/>
        </w:rPr>
        <w:t>ом</w:t>
      </w:r>
      <w:r w:rsidR="008335AD" w:rsidRPr="008335AD">
        <w:rPr>
          <w:rFonts w:ascii="Times New Roman" w:hAnsi="Times New Roman" w:cs="Times New Roman"/>
          <w:sz w:val="28"/>
          <w:szCs w:val="28"/>
        </w:rPr>
        <w:t xml:space="preserve"> от 0</w:t>
      </w:r>
      <w:r w:rsidR="008335AD">
        <w:rPr>
          <w:rFonts w:ascii="Times New Roman" w:hAnsi="Times New Roman" w:cs="Times New Roman"/>
          <w:sz w:val="28"/>
          <w:szCs w:val="28"/>
        </w:rPr>
        <w:t xml:space="preserve">5 апреля 2013 года № 44-ФЗ </w:t>
      </w:r>
      <w:r w:rsidRPr="00205B41">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При проверке соблюдения </w:t>
      </w:r>
      <w:r w:rsidR="007E3FCE" w:rsidRPr="00205B41">
        <w:rPr>
          <w:rFonts w:ascii="Times New Roman" w:hAnsi="Times New Roman" w:cs="Times New Roman"/>
          <w:color w:val="000000" w:themeColor="text1"/>
          <w:sz w:val="28"/>
          <w:szCs w:val="28"/>
        </w:rPr>
        <w:t>ГБУ «ЦЗН» Ахматовского района</w:t>
      </w:r>
      <w:r w:rsidR="007E3FCE" w:rsidRPr="00205B41">
        <w:rPr>
          <w:rFonts w:ascii="Times New Roman" w:hAnsi="Times New Roman" w:cs="Times New Roman"/>
          <w:bCs/>
          <w:sz w:val="28"/>
          <w:szCs w:val="28"/>
        </w:rPr>
        <w:t xml:space="preserve"> </w:t>
      </w:r>
      <w:r w:rsidRPr="00205B41">
        <w:rPr>
          <w:rFonts w:ascii="Times New Roman" w:hAnsi="Times New Roman" w:cs="Times New Roman"/>
          <w:bCs/>
          <w:sz w:val="28"/>
          <w:szCs w:val="28"/>
        </w:rPr>
        <w:t xml:space="preserve">требований статьи 39 </w:t>
      </w:r>
      <w:r w:rsidR="008335AD" w:rsidRPr="008335AD">
        <w:rPr>
          <w:rFonts w:ascii="Times New Roman" w:hAnsi="Times New Roman" w:cs="Times New Roman"/>
          <w:bCs/>
          <w:sz w:val="28"/>
          <w:szCs w:val="28"/>
        </w:rPr>
        <w:t>Федеральный закон</w:t>
      </w:r>
      <w:r w:rsidR="008335AD">
        <w:rPr>
          <w:rFonts w:ascii="Times New Roman" w:hAnsi="Times New Roman" w:cs="Times New Roman"/>
          <w:bCs/>
          <w:sz w:val="28"/>
          <w:szCs w:val="28"/>
        </w:rPr>
        <w:t xml:space="preserve"> от 05 апреля 2013 года № 44-ФЗ</w:t>
      </w:r>
      <w:r w:rsidRPr="00205B41">
        <w:rPr>
          <w:rFonts w:ascii="Times New Roman" w:hAnsi="Times New Roman" w:cs="Times New Roman"/>
          <w:bCs/>
          <w:sz w:val="28"/>
          <w:szCs w:val="28"/>
        </w:rPr>
        <w:t xml:space="preserve"> </w:t>
      </w:r>
      <w:r w:rsidRPr="00205B41">
        <w:rPr>
          <w:rFonts w:ascii="Times New Roman" w:hAnsi="Times New Roman" w:cs="Times New Roman"/>
          <w:sz w:val="28"/>
          <w:szCs w:val="28"/>
        </w:rPr>
        <w:t xml:space="preserve">установлено, что </w:t>
      </w:r>
      <w:r w:rsidR="007E3FCE"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color w:val="000000" w:themeColor="text1"/>
          <w:sz w:val="28"/>
          <w:szCs w:val="28"/>
        </w:rPr>
        <w:t xml:space="preserve"> </w:t>
      </w:r>
      <w:r w:rsidRPr="00205B41">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w:t>
      </w:r>
      <w:r w:rsidR="007E3FCE" w:rsidRPr="00205B41">
        <w:rPr>
          <w:rFonts w:ascii="Times New Roman" w:hAnsi="Times New Roman" w:cs="Times New Roman"/>
          <w:color w:val="000000" w:themeColor="text1"/>
          <w:sz w:val="28"/>
          <w:szCs w:val="28"/>
        </w:rPr>
        <w:t>ГБУ «ЦЗН» Ахматовского района</w:t>
      </w:r>
      <w:r w:rsidR="007E3FCE" w:rsidRPr="00205B41">
        <w:rPr>
          <w:rFonts w:ascii="Times New Roman" w:hAnsi="Times New Roman" w:cs="Times New Roman"/>
          <w:sz w:val="28"/>
          <w:szCs w:val="28"/>
        </w:rPr>
        <w:t xml:space="preserve"> </w:t>
      </w:r>
      <w:r w:rsidRPr="00205B41">
        <w:rPr>
          <w:rFonts w:ascii="Times New Roman" w:hAnsi="Times New Roman" w:cs="Times New Roman"/>
          <w:sz w:val="28"/>
          <w:szCs w:val="28"/>
        </w:rPr>
        <w:t>п</w:t>
      </w:r>
      <w:r w:rsidRPr="00205B41">
        <w:rPr>
          <w:rFonts w:ascii="Times New Roman" w:hAnsi="Times New Roman" w:cs="Times New Roman"/>
          <w:bCs/>
          <w:sz w:val="28"/>
          <w:szCs w:val="28"/>
        </w:rPr>
        <w:t xml:space="preserve">утем проведения запроса </w:t>
      </w:r>
      <w:r w:rsidRPr="00205B41">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205B41">
        <w:rPr>
          <w:rFonts w:ascii="Times New Roman" w:hAnsi="Times New Roman" w:cs="Times New Roman"/>
          <w:bCs/>
          <w:sz w:val="28"/>
          <w:szCs w:val="28"/>
        </w:rPr>
        <w:t xml:space="preserve">запроса </w:t>
      </w:r>
      <w:r w:rsidRPr="00205B41">
        <w:rPr>
          <w:rFonts w:ascii="Times New Roman" w:hAnsi="Times New Roman" w:cs="Times New Roman"/>
          <w:sz w:val="28"/>
          <w:szCs w:val="28"/>
        </w:rPr>
        <w:t xml:space="preserve">котировок и запроса предложений </w:t>
      </w:r>
      <w:r w:rsidRPr="00205B41">
        <w:rPr>
          <w:rFonts w:ascii="Times New Roman" w:hAnsi="Times New Roman" w:cs="Times New Roman"/>
          <w:bCs/>
          <w:sz w:val="28"/>
          <w:szCs w:val="28"/>
        </w:rPr>
        <w:t xml:space="preserve">не осуществлялось.  </w:t>
      </w:r>
      <w:r w:rsidR="007E3FCE" w:rsidRPr="00205B41">
        <w:rPr>
          <w:rFonts w:ascii="Times New Roman" w:hAnsi="Times New Roman" w:cs="Times New Roman"/>
          <w:bCs/>
          <w:sz w:val="28"/>
          <w:szCs w:val="28"/>
        </w:rPr>
        <w:t xml:space="preserve"> </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период проверки изучены следующие документы: </w:t>
      </w:r>
    </w:p>
    <w:p w:rsidR="00C669E8" w:rsidRPr="00205B41" w:rsidRDefault="00C669E8" w:rsidP="00C669E8">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информация из ЕИС в сфере закупок</w:t>
      </w:r>
      <w:r w:rsidRPr="00205B41">
        <w:rPr>
          <w:rFonts w:ascii="Times New Roman" w:hAnsi="Times New Roman" w:cs="Times New Roman"/>
          <w:sz w:val="28"/>
          <w:szCs w:val="28"/>
          <w:shd w:val="clear" w:color="auto" w:fill="FFFFFF"/>
        </w:rPr>
        <w:t>.</w:t>
      </w:r>
    </w:p>
    <w:p w:rsidR="00B56707" w:rsidRPr="00205B41" w:rsidRDefault="00B56707" w:rsidP="00B56707">
      <w:pPr>
        <w:pStyle w:val="ConsPlusNormal"/>
        <w:ind w:firstLine="0"/>
        <w:jc w:val="center"/>
        <w:rPr>
          <w:rFonts w:ascii="Times New Roman" w:hAnsi="Times New Roman" w:cs="Times New Roman"/>
          <w:b/>
          <w:sz w:val="28"/>
          <w:szCs w:val="28"/>
        </w:rPr>
      </w:pPr>
    </w:p>
    <w:p w:rsidR="007E3FCE" w:rsidRPr="00205B41" w:rsidRDefault="007E3FCE" w:rsidP="007E3FCE">
      <w:pPr>
        <w:pStyle w:val="ConsPlusNormal"/>
        <w:ind w:firstLine="0"/>
        <w:jc w:val="center"/>
        <w:rPr>
          <w:rFonts w:ascii="Times New Roman" w:hAnsi="Times New Roman" w:cs="Times New Roman"/>
          <w:b/>
          <w:sz w:val="28"/>
          <w:szCs w:val="28"/>
        </w:rPr>
      </w:pPr>
      <w:r w:rsidRPr="00205B41">
        <w:rPr>
          <w:rFonts w:ascii="Times New Roman" w:hAnsi="Times New Roman" w:cs="Times New Roman"/>
          <w:b/>
          <w:sz w:val="28"/>
          <w:szCs w:val="28"/>
        </w:rPr>
        <w:t xml:space="preserve">Первый этап плановой проверки. </w:t>
      </w:r>
    </w:p>
    <w:p w:rsidR="007E3FCE" w:rsidRPr="00205B41" w:rsidRDefault="007E3FCE" w:rsidP="007E3FCE">
      <w:pPr>
        <w:pStyle w:val="ConsPlusNormal"/>
        <w:ind w:firstLine="0"/>
        <w:jc w:val="center"/>
        <w:rPr>
          <w:rFonts w:ascii="Times New Roman" w:hAnsi="Times New Roman" w:cs="Times New Roman"/>
          <w:b/>
          <w:sz w:val="28"/>
          <w:szCs w:val="28"/>
        </w:rPr>
      </w:pPr>
      <w:r w:rsidRPr="00205B41">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7E3FCE" w:rsidRPr="00205B41" w:rsidRDefault="007E3FCE" w:rsidP="007E3FCE">
      <w:pPr>
        <w:pStyle w:val="ConsPlusNormal"/>
        <w:ind w:firstLine="0"/>
        <w:jc w:val="both"/>
        <w:rPr>
          <w:rFonts w:ascii="Times New Roman" w:hAnsi="Times New Roman" w:cs="Times New Roman"/>
          <w:sz w:val="28"/>
          <w:szCs w:val="28"/>
        </w:rPr>
      </w:pP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части 1 статьи 15 </w:t>
      </w:r>
      <w:r w:rsidR="008335AD" w:rsidRPr="008335AD">
        <w:rPr>
          <w:rFonts w:ascii="Times New Roman" w:hAnsi="Times New Roman" w:cs="Times New Roman"/>
          <w:sz w:val="28"/>
          <w:szCs w:val="28"/>
        </w:rPr>
        <w:t>Федеральн</w:t>
      </w:r>
      <w:r w:rsidR="00575D3C">
        <w:rPr>
          <w:rFonts w:ascii="Times New Roman" w:hAnsi="Times New Roman" w:cs="Times New Roman"/>
          <w:sz w:val="28"/>
          <w:szCs w:val="28"/>
        </w:rPr>
        <w:t>ого</w:t>
      </w:r>
      <w:r w:rsidR="008335AD" w:rsidRPr="008335AD">
        <w:rPr>
          <w:rFonts w:ascii="Times New Roman" w:hAnsi="Times New Roman" w:cs="Times New Roman"/>
          <w:sz w:val="28"/>
          <w:szCs w:val="28"/>
        </w:rPr>
        <w:t xml:space="preserve"> закон</w:t>
      </w:r>
      <w:r w:rsidR="00575D3C">
        <w:rPr>
          <w:rFonts w:ascii="Times New Roman" w:hAnsi="Times New Roman" w:cs="Times New Roman"/>
          <w:sz w:val="28"/>
          <w:szCs w:val="28"/>
        </w:rPr>
        <w:t>а</w:t>
      </w:r>
      <w:r w:rsidR="008335AD">
        <w:rPr>
          <w:rFonts w:ascii="Times New Roman" w:hAnsi="Times New Roman" w:cs="Times New Roman"/>
          <w:sz w:val="28"/>
          <w:szCs w:val="28"/>
        </w:rPr>
        <w:t xml:space="preserve"> от 05 апреля 2013 года № 44-ФЗ</w:t>
      </w:r>
      <w:r w:rsidR="00575D3C">
        <w:rPr>
          <w:rFonts w:ascii="Times New Roman" w:hAnsi="Times New Roman" w:cs="Times New Roman"/>
          <w:bCs/>
          <w:sz w:val="28"/>
          <w:szCs w:val="28"/>
        </w:rPr>
        <w:t xml:space="preserve"> </w:t>
      </w:r>
      <w:r w:rsidRPr="00205B41">
        <w:rPr>
          <w:rFonts w:ascii="Times New Roman" w:hAnsi="Times New Roman" w:cs="Times New Roman"/>
          <w:sz w:val="28"/>
          <w:szCs w:val="28"/>
        </w:rPr>
        <w:t>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w:t>
      </w:r>
      <w:r w:rsidR="008335AD">
        <w:rPr>
          <w:rFonts w:ascii="Times New Roman" w:hAnsi="Times New Roman" w:cs="Times New Roman"/>
          <w:sz w:val="28"/>
          <w:szCs w:val="28"/>
        </w:rPr>
        <w:t xml:space="preserve">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w:t>
      </w:r>
      <w:r w:rsidRPr="00205B41">
        <w:rPr>
          <w:rFonts w:ascii="Times New Roman" w:hAnsi="Times New Roman" w:cs="Times New Roman"/>
          <w:sz w:val="28"/>
          <w:szCs w:val="28"/>
        </w:rPr>
        <w:t>, за исключением случаев, предусмотренных </w:t>
      </w:r>
      <w:hyperlink r:id="rId9" w:anchor="dst100124" w:history="1">
        <w:r w:rsidRPr="00205B41">
          <w:rPr>
            <w:rFonts w:ascii="Times New Roman" w:hAnsi="Times New Roman" w:cs="Times New Roman"/>
            <w:sz w:val="28"/>
            <w:szCs w:val="28"/>
          </w:rPr>
          <w:t>частями 2</w:t>
        </w:r>
      </w:hyperlink>
      <w:r w:rsidRPr="00205B41">
        <w:rPr>
          <w:rFonts w:ascii="Times New Roman" w:hAnsi="Times New Roman" w:cs="Times New Roman"/>
          <w:sz w:val="28"/>
          <w:szCs w:val="28"/>
        </w:rPr>
        <w:t> и </w:t>
      </w:r>
      <w:hyperlink r:id="rId10" w:anchor="dst1081" w:history="1">
        <w:r w:rsidRPr="00205B41">
          <w:rPr>
            <w:rFonts w:ascii="Times New Roman" w:hAnsi="Times New Roman" w:cs="Times New Roman"/>
            <w:sz w:val="28"/>
            <w:szCs w:val="28"/>
          </w:rPr>
          <w:t>3</w:t>
        </w:r>
      </w:hyperlink>
      <w:r w:rsidRPr="00205B41">
        <w:rPr>
          <w:rFonts w:ascii="Times New Roman" w:hAnsi="Times New Roman" w:cs="Times New Roman"/>
          <w:sz w:val="28"/>
          <w:szCs w:val="28"/>
        </w:rPr>
        <w:t xml:space="preserve"> статьи 15</w:t>
      </w:r>
      <w:r w:rsidR="008335AD">
        <w:rPr>
          <w:rFonts w:ascii="Times New Roman" w:hAnsi="Times New Roman" w:cs="Times New Roman"/>
          <w:sz w:val="28"/>
          <w:szCs w:val="28"/>
        </w:rPr>
        <w:t xml:space="preserve"> </w:t>
      </w:r>
      <w:r w:rsidRPr="00205B41">
        <w:rPr>
          <w:rFonts w:ascii="Times New Roman" w:hAnsi="Times New Roman" w:cs="Times New Roman"/>
          <w:sz w:val="28"/>
          <w:szCs w:val="28"/>
        </w:rPr>
        <w:t xml:space="preserve"> </w:t>
      </w:r>
      <w:r w:rsidR="008335AD" w:rsidRPr="008335AD">
        <w:rPr>
          <w:rFonts w:ascii="Times New Roman" w:hAnsi="Times New Roman" w:cs="Times New Roman"/>
          <w:sz w:val="28"/>
          <w:szCs w:val="28"/>
        </w:rPr>
        <w:t>Федеральный закон от 05 апреля 2013 года № 44-ФЗ.</w:t>
      </w:r>
    </w:p>
    <w:p w:rsidR="007E3FCE" w:rsidRPr="00701433"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соответствии с частью 2 статьи 15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w:t>
      </w:r>
      <w:r w:rsidRPr="00205B41">
        <w:rPr>
          <w:rFonts w:ascii="Times New Roman" w:hAnsi="Times New Roman" w:cs="Times New Roman"/>
          <w:bCs/>
          <w:sz w:val="28"/>
          <w:szCs w:val="28"/>
        </w:rPr>
        <w:t xml:space="preserve"> </w:t>
      </w:r>
      <w:r w:rsidRPr="00205B41">
        <w:rPr>
          <w:rFonts w:ascii="Times New Roman" w:hAnsi="Times New Roman" w:cs="Times New Roman"/>
          <w:sz w:val="28"/>
          <w:szCs w:val="28"/>
        </w:rPr>
        <w:t>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w:t>
      </w:r>
      <w:r w:rsidR="00701433">
        <w:rPr>
          <w:rFonts w:ascii="Times New Roman" w:hAnsi="Times New Roman" w:cs="Times New Roman"/>
          <w:sz w:val="28"/>
          <w:szCs w:val="28"/>
        </w:rPr>
        <w:t xml:space="preserve"> требований указанных </w:t>
      </w:r>
      <w:r w:rsidR="00701433" w:rsidRPr="00575D3C">
        <w:rPr>
          <w:rFonts w:ascii="Times New Roman" w:hAnsi="Times New Roman" w:cs="Times New Roman"/>
          <w:color w:val="000000" w:themeColor="text1"/>
          <w:sz w:val="28"/>
          <w:szCs w:val="28"/>
        </w:rPr>
        <w:t>Федеральным законом и правовым актом</w:t>
      </w:r>
      <w:r w:rsidRPr="00575D3C">
        <w:rPr>
          <w:rFonts w:ascii="Times New Roman" w:hAnsi="Times New Roman" w:cs="Times New Roman"/>
          <w:color w:val="000000" w:themeColor="text1"/>
          <w:sz w:val="28"/>
          <w:szCs w:val="28"/>
        </w:rPr>
        <w:t xml:space="preserve"> закупки:</w:t>
      </w:r>
    </w:p>
    <w:p w:rsidR="007E3FCE" w:rsidRPr="00205B41" w:rsidRDefault="007E3FCE" w:rsidP="007E3FCE">
      <w:pPr>
        <w:spacing w:after="0" w:line="240" w:lineRule="auto"/>
        <w:ind w:firstLine="709"/>
        <w:jc w:val="both"/>
        <w:rPr>
          <w:rFonts w:ascii="Times New Roman" w:hAnsi="Times New Roman" w:cs="Times New Roman"/>
          <w:sz w:val="28"/>
          <w:szCs w:val="28"/>
        </w:rPr>
      </w:pPr>
      <w:bookmarkStart w:id="3" w:name="dst1335"/>
      <w:bookmarkEnd w:id="3"/>
      <w:r w:rsidRPr="00205B41">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205B41">
          <w:rPr>
            <w:rFonts w:ascii="Times New Roman" w:hAnsi="Times New Roman" w:cs="Times New Roman"/>
            <w:sz w:val="28"/>
            <w:szCs w:val="28"/>
          </w:rPr>
          <w:t>порядке</w:t>
        </w:r>
      </w:hyperlink>
      <w:r w:rsidRPr="00205B41">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205B41">
        <w:rPr>
          <w:rFonts w:ascii="Times New Roman" w:hAnsi="Times New Roman" w:cs="Times New Roman"/>
          <w:sz w:val="28"/>
          <w:szCs w:val="28"/>
        </w:rPr>
        <w:t>грантодателями</w:t>
      </w:r>
      <w:proofErr w:type="spellEnd"/>
      <w:r w:rsidRPr="00205B41">
        <w:rPr>
          <w:rFonts w:ascii="Times New Roman" w:hAnsi="Times New Roman" w:cs="Times New Roman"/>
          <w:sz w:val="28"/>
          <w:szCs w:val="28"/>
        </w:rPr>
        <w:t>, не установлено иное;</w:t>
      </w:r>
      <w:bookmarkStart w:id="4" w:name="dst100126"/>
      <w:bookmarkEnd w:id="4"/>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5" w:name="dst101691"/>
      <w:bookmarkEnd w:id="5"/>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(за исключением средств, полученных на оказание и оплату медицинской помощи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по обязательному медицинскому страхованию).</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части 3 статьи 15 </w:t>
      </w:r>
      <w:r w:rsidR="008335AD" w:rsidRPr="008335AD">
        <w:rPr>
          <w:rFonts w:ascii="Times New Roman" w:hAnsi="Times New Roman" w:cs="Times New Roman"/>
          <w:sz w:val="28"/>
          <w:szCs w:val="28"/>
        </w:rPr>
        <w:t>Федеральный закон</w:t>
      </w:r>
      <w:r w:rsidR="008335AD">
        <w:rPr>
          <w:rFonts w:ascii="Times New Roman" w:hAnsi="Times New Roman" w:cs="Times New Roman"/>
          <w:sz w:val="28"/>
          <w:szCs w:val="28"/>
        </w:rPr>
        <w:t xml:space="preserve"> от 05 апреля 2013 года № 44-ФЗ </w:t>
      </w:r>
      <w:r w:rsidRPr="00205B41">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205B41">
          <w:rPr>
            <w:rFonts w:ascii="Times New Roman" w:hAnsi="Times New Roman" w:cs="Times New Roman"/>
            <w:sz w:val="28"/>
            <w:szCs w:val="28"/>
          </w:rPr>
          <w:t>пунктах 1</w:t>
        </w:r>
      </w:hyperlink>
      <w:r w:rsidRPr="00205B41">
        <w:rPr>
          <w:rFonts w:ascii="Times New Roman" w:hAnsi="Times New Roman" w:cs="Times New Roman"/>
          <w:sz w:val="28"/>
          <w:szCs w:val="28"/>
        </w:rPr>
        <w:t> - </w:t>
      </w:r>
      <w:hyperlink r:id="rId13" w:anchor="dst101691" w:history="1">
        <w:r w:rsidRPr="00205B41">
          <w:rPr>
            <w:rFonts w:ascii="Times New Roman" w:hAnsi="Times New Roman" w:cs="Times New Roman"/>
            <w:sz w:val="28"/>
            <w:szCs w:val="28"/>
          </w:rPr>
          <w:t>3 части 2</w:t>
        </w:r>
      </w:hyperlink>
      <w:r w:rsidRPr="00205B41">
        <w:rPr>
          <w:rFonts w:ascii="Times New Roman" w:hAnsi="Times New Roman" w:cs="Times New Roman"/>
          <w:sz w:val="28"/>
          <w:szCs w:val="28"/>
        </w:rPr>
        <w:t xml:space="preserve"> и </w:t>
      </w:r>
      <w:hyperlink r:id="rId14" w:anchor="dst1336" w:history="1">
        <w:r w:rsidRPr="00205B41">
          <w:rPr>
            <w:rFonts w:ascii="Times New Roman" w:hAnsi="Times New Roman" w:cs="Times New Roman"/>
            <w:sz w:val="28"/>
            <w:szCs w:val="28"/>
          </w:rPr>
          <w:t>подпунктах «а</w:t>
        </w:r>
      </w:hyperlink>
      <w:r w:rsidRPr="00205B41">
        <w:rPr>
          <w:rFonts w:ascii="Times New Roman" w:hAnsi="Times New Roman" w:cs="Times New Roman"/>
          <w:sz w:val="28"/>
          <w:szCs w:val="28"/>
        </w:rPr>
        <w:t>» - </w:t>
      </w:r>
      <w:hyperlink r:id="rId15" w:anchor="dst1080" w:history="1">
        <w:r w:rsidRPr="00205B41">
          <w:rPr>
            <w:rFonts w:ascii="Times New Roman" w:hAnsi="Times New Roman" w:cs="Times New Roman"/>
            <w:sz w:val="28"/>
            <w:szCs w:val="28"/>
          </w:rPr>
          <w:t>«в» пункта 2 части 2.1</w:t>
        </w:r>
      </w:hyperlink>
      <w:r w:rsidRPr="00205B41">
        <w:rPr>
          <w:rFonts w:ascii="Times New Roman" w:hAnsi="Times New Roman" w:cs="Times New Roman"/>
          <w:sz w:val="28"/>
          <w:szCs w:val="28"/>
        </w:rPr>
        <w:t xml:space="preserve"> статьи 15 </w:t>
      </w:r>
      <w:r w:rsidRPr="00205B41">
        <w:rPr>
          <w:rFonts w:ascii="Times New Roman" w:hAnsi="Times New Roman" w:cs="Times New Roman"/>
          <w:bCs/>
          <w:sz w:val="28"/>
          <w:szCs w:val="28"/>
        </w:rPr>
        <w:t xml:space="preserve"> </w:t>
      </w:r>
      <w:r w:rsidR="00D64C4D" w:rsidRPr="00D64C4D">
        <w:rPr>
          <w:rFonts w:ascii="Times New Roman" w:hAnsi="Times New Roman" w:cs="Times New Roman"/>
          <w:bCs/>
          <w:sz w:val="28"/>
          <w:szCs w:val="28"/>
        </w:rPr>
        <w:t>Федеральный закон</w:t>
      </w:r>
      <w:r w:rsidR="00D64C4D">
        <w:rPr>
          <w:rFonts w:ascii="Times New Roman" w:hAnsi="Times New Roman" w:cs="Times New Roman"/>
          <w:bCs/>
          <w:sz w:val="28"/>
          <w:szCs w:val="28"/>
        </w:rPr>
        <w:t xml:space="preserve"> от 05 апреля 2013 года № 44-ФЗ </w:t>
      </w:r>
      <w:r w:rsidRPr="00205B41">
        <w:rPr>
          <w:rFonts w:ascii="Times New Roman" w:hAnsi="Times New Roman" w:cs="Times New Roman"/>
          <w:sz w:val="28"/>
          <w:szCs w:val="28"/>
        </w:rPr>
        <w:t>закупок в порядке, установленном</w:t>
      </w:r>
      <w:r w:rsidR="00D64C4D">
        <w:rPr>
          <w:rFonts w:ascii="Times New Roman" w:hAnsi="Times New Roman" w:cs="Times New Roman"/>
          <w:sz w:val="28"/>
          <w:szCs w:val="28"/>
        </w:rPr>
        <w:t xml:space="preserve"> </w:t>
      </w:r>
      <w:r w:rsidR="00D64C4D" w:rsidRPr="00D64C4D">
        <w:rPr>
          <w:rFonts w:ascii="Times New Roman" w:hAnsi="Times New Roman" w:cs="Times New Roman"/>
          <w:sz w:val="28"/>
          <w:szCs w:val="28"/>
        </w:rPr>
        <w:t>Федеральный закон от 05 апреля 2013 года № 44-ФЗ.</w:t>
      </w:r>
      <w:r w:rsidRPr="00205B41">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002D42EC" w:rsidRPr="002D42EC">
        <w:rPr>
          <w:rFonts w:ascii="Times New Roman" w:hAnsi="Times New Roman" w:cs="Times New Roman"/>
          <w:sz w:val="28"/>
          <w:szCs w:val="28"/>
        </w:rPr>
        <w:t>Федеральный закон от 05 апреля 2013 года № 44-ФЗ.</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6" w:anchor="dst0" w:history="1">
        <w:r w:rsidRPr="00205B41">
          <w:rPr>
            <w:rFonts w:ascii="Times New Roman" w:hAnsi="Times New Roman" w:cs="Times New Roman"/>
            <w:sz w:val="28"/>
            <w:szCs w:val="28"/>
          </w:rPr>
          <w:t>Конституцией</w:t>
        </w:r>
      </w:hyperlink>
      <w:r w:rsidRPr="00205B41">
        <w:rPr>
          <w:rFonts w:ascii="Times New Roman" w:hAnsi="Times New Roman" w:cs="Times New Roman"/>
          <w:sz w:val="28"/>
          <w:szCs w:val="28"/>
        </w:rPr>
        <w:t xml:space="preserve"> Российской Федерации, Гражданским </w:t>
      </w:r>
      <w:hyperlink r:id="rId17" w:anchor="dst0" w:history="1">
        <w:r w:rsidRPr="00205B41">
          <w:rPr>
            <w:rFonts w:ascii="Times New Roman" w:hAnsi="Times New Roman" w:cs="Times New Roman"/>
            <w:sz w:val="28"/>
            <w:szCs w:val="28"/>
          </w:rPr>
          <w:t>кодексом</w:t>
        </w:r>
      </w:hyperlink>
      <w:r w:rsidRPr="00205B41">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205B41">
          <w:rPr>
            <w:rFonts w:ascii="Times New Roman" w:hAnsi="Times New Roman" w:cs="Times New Roman"/>
            <w:sz w:val="28"/>
            <w:szCs w:val="28"/>
          </w:rPr>
          <w:t>части 3</w:t>
        </w:r>
      </w:hyperlink>
      <w:r w:rsidRPr="00205B41">
        <w:rPr>
          <w:rFonts w:ascii="Times New Roman" w:hAnsi="Times New Roman" w:cs="Times New Roman"/>
          <w:sz w:val="28"/>
          <w:szCs w:val="28"/>
        </w:rPr>
        <w:t xml:space="preserve"> статьи 2 ФЗ-223 правовыми актами, регламентирующими правила закупки.</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205B41">
          <w:rPr>
            <w:rFonts w:ascii="Times New Roman" w:hAnsi="Times New Roman" w:cs="Times New Roman"/>
            <w:sz w:val="28"/>
            <w:szCs w:val="28"/>
          </w:rPr>
          <w:t>частях 3.1</w:t>
        </w:r>
      </w:hyperlink>
      <w:r w:rsidRPr="00205B41">
        <w:rPr>
          <w:rFonts w:ascii="Times New Roman" w:hAnsi="Times New Roman" w:cs="Times New Roman"/>
          <w:sz w:val="28"/>
          <w:szCs w:val="28"/>
        </w:rPr>
        <w:t> и </w:t>
      </w:r>
      <w:hyperlink r:id="rId20" w:anchor="dst195" w:history="1">
        <w:r w:rsidRPr="00205B41">
          <w:rPr>
            <w:rFonts w:ascii="Times New Roman" w:hAnsi="Times New Roman" w:cs="Times New Roman"/>
            <w:sz w:val="28"/>
            <w:szCs w:val="28"/>
          </w:rPr>
          <w:t>3.2 статьи 3</w:t>
        </w:r>
      </w:hyperlink>
      <w:r w:rsidRPr="00205B41">
        <w:rPr>
          <w:rFonts w:ascii="Times New Roman" w:hAnsi="Times New Roman" w:cs="Times New Roman"/>
          <w:sz w:val="28"/>
          <w:szCs w:val="28"/>
        </w:rPr>
        <w:t> </w:t>
      </w:r>
      <w:r w:rsidR="002D42EC" w:rsidRPr="002D42EC">
        <w:rPr>
          <w:rFonts w:ascii="Times New Roman" w:hAnsi="Times New Roman" w:cs="Times New Roman"/>
          <w:sz w:val="28"/>
          <w:szCs w:val="28"/>
        </w:rPr>
        <w:t>Федеральный закон</w:t>
      </w:r>
      <w:r w:rsidR="002D42EC">
        <w:rPr>
          <w:rFonts w:ascii="Times New Roman" w:hAnsi="Times New Roman" w:cs="Times New Roman"/>
          <w:sz w:val="28"/>
          <w:szCs w:val="28"/>
        </w:rPr>
        <w:t xml:space="preserve"> от 05 апреля 2013 года № 44-Ф</w:t>
      </w:r>
      <w:r w:rsidR="002D42EC" w:rsidRPr="00575D3C">
        <w:rPr>
          <w:rFonts w:ascii="Times New Roman" w:hAnsi="Times New Roman" w:cs="Times New Roman"/>
          <w:sz w:val="28"/>
          <w:szCs w:val="28"/>
        </w:rPr>
        <w:t>З</w:t>
      </w:r>
      <w:r w:rsidRPr="00575D3C">
        <w:rPr>
          <w:rFonts w:ascii="Times New Roman" w:hAnsi="Times New Roman" w:cs="Times New Roman"/>
          <w:sz w:val="28"/>
          <w:szCs w:val="28"/>
        </w:rPr>
        <w:t>,</w:t>
      </w:r>
      <w:r w:rsidRPr="00205B41">
        <w:rPr>
          <w:rFonts w:ascii="Times New Roman" w:hAnsi="Times New Roman" w:cs="Times New Roman"/>
          <w:sz w:val="28"/>
          <w:szCs w:val="28"/>
        </w:rPr>
        <w:t xml:space="preserve"> порядок и условия их применения, порядок заключения и исполнения договоров, а также иные связанные с обеспечением закупки положения.</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Согласно пункту 6 части 3 статьи 2 ФЗ-223 положение о закупке утверждается</w:t>
      </w:r>
      <w:bookmarkStart w:id="6" w:name="dst13"/>
      <w:bookmarkEnd w:id="6"/>
      <w:r w:rsidRPr="00205B41">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7" w:name="dst153"/>
      <w:bookmarkEnd w:id="7"/>
      <w:r w:rsidRPr="00205B41">
        <w:rPr>
          <w:rFonts w:ascii="Times New Roman" w:hAnsi="Times New Roman" w:cs="Times New Roman"/>
          <w:sz w:val="28"/>
          <w:szCs w:val="28"/>
        </w:rPr>
        <w:t>.</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При</w:t>
      </w:r>
      <w:r w:rsidRPr="00205B41">
        <w:rPr>
          <w:rFonts w:ascii="Times New Roman" w:eastAsia="Times New Roman" w:hAnsi="Times New Roman" w:cs="Times New Roman"/>
          <w:sz w:val="28"/>
          <w:szCs w:val="28"/>
        </w:rPr>
        <w:t xml:space="preserve"> проверке информации, размещенной </w:t>
      </w:r>
      <w:r w:rsidRPr="00205B41">
        <w:rPr>
          <w:rFonts w:ascii="Times New Roman" w:hAnsi="Times New Roman" w:cs="Times New Roman"/>
          <w:sz w:val="28"/>
          <w:szCs w:val="28"/>
        </w:rPr>
        <w:t xml:space="preserve">в ЕИС в сфере закупок, </w:t>
      </w:r>
      <w:r w:rsidRPr="00205B41">
        <w:rPr>
          <w:rFonts w:ascii="Times New Roman" w:hAnsi="Times New Roman" w:cs="Times New Roman"/>
          <w:sz w:val="28"/>
          <w:szCs w:val="28"/>
        </w:rPr>
        <w:br/>
      </w:r>
      <w:r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положение о закупках товаров, работ, услуг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в соответствии с ФЗ-223 не размещено. </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Из изложенного следует, что </w:t>
      </w:r>
      <w:r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в период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с 01.01.2020 по </w:t>
      </w:r>
      <w:r w:rsidR="009D006B" w:rsidRPr="00205B41">
        <w:rPr>
          <w:rFonts w:ascii="Times New Roman" w:hAnsi="Times New Roman" w:cs="Times New Roman"/>
          <w:sz w:val="28"/>
          <w:szCs w:val="28"/>
        </w:rPr>
        <w:t>16</w:t>
      </w:r>
      <w:r w:rsidRPr="00205B41">
        <w:rPr>
          <w:rFonts w:ascii="Times New Roman" w:hAnsi="Times New Roman" w:cs="Times New Roman"/>
          <w:sz w:val="28"/>
          <w:szCs w:val="28"/>
        </w:rPr>
        <w:t xml:space="preserve">.04.2021 обязано осуществлять закупки товаров, работ, услуг только на основании </w:t>
      </w:r>
      <w:r w:rsidR="002D42EC" w:rsidRPr="002D42EC">
        <w:rPr>
          <w:rFonts w:ascii="Times New Roman" w:hAnsi="Times New Roman" w:cs="Times New Roman"/>
          <w:sz w:val="28"/>
          <w:szCs w:val="28"/>
        </w:rPr>
        <w:t>Федеральный закон от 05 апреля 2013 года № 44-ФЗ.</w:t>
      </w:r>
    </w:p>
    <w:p w:rsidR="007E3FCE" w:rsidRPr="00205B41" w:rsidRDefault="007E3FCE" w:rsidP="007E3FCE">
      <w:pPr>
        <w:pStyle w:val="ConsPlusNormal"/>
        <w:ind w:firstLine="708"/>
        <w:jc w:val="both"/>
        <w:rPr>
          <w:rFonts w:ascii="Times New Roman" w:hAnsi="Times New Roman" w:cs="Times New Roman"/>
          <w:sz w:val="28"/>
          <w:szCs w:val="28"/>
        </w:rPr>
      </w:pPr>
      <w:bookmarkStart w:id="8" w:name="sub_1054"/>
      <w:r w:rsidRPr="00205B41">
        <w:rPr>
          <w:rFonts w:ascii="Times New Roman" w:hAnsi="Times New Roman" w:cs="Times New Roman"/>
          <w:sz w:val="28"/>
          <w:szCs w:val="28"/>
        </w:rPr>
        <w:t xml:space="preserve">В соответствии с </w:t>
      </w:r>
      <w:hyperlink r:id="rId21" w:history="1">
        <w:r w:rsidRPr="00205B41">
          <w:rPr>
            <w:rFonts w:ascii="Times New Roman" w:hAnsi="Times New Roman" w:cs="Times New Roman"/>
            <w:sz w:val="28"/>
            <w:szCs w:val="28"/>
          </w:rPr>
          <w:t>частью 2 статьи 99</w:t>
        </w:r>
      </w:hyperlink>
      <w:r w:rsidRPr="00205B41">
        <w:rPr>
          <w:rFonts w:ascii="Times New Roman" w:hAnsi="Times New Roman" w:cs="Times New Roman"/>
          <w:sz w:val="28"/>
          <w:szCs w:val="28"/>
        </w:rPr>
        <w:t xml:space="preserve">  </w:t>
      </w:r>
      <w:r w:rsidR="006B3283" w:rsidRPr="006B3283">
        <w:rPr>
          <w:rFonts w:ascii="Times New Roman" w:hAnsi="Times New Roman" w:cs="Times New Roman"/>
          <w:sz w:val="28"/>
          <w:szCs w:val="28"/>
        </w:rPr>
        <w:t>Федеральный закон от 0</w:t>
      </w:r>
      <w:r w:rsidR="006B3283">
        <w:rPr>
          <w:rFonts w:ascii="Times New Roman" w:hAnsi="Times New Roman" w:cs="Times New Roman"/>
          <w:sz w:val="28"/>
          <w:szCs w:val="28"/>
        </w:rPr>
        <w:t xml:space="preserve">5 апреля 2013 года № 44-ФЗ </w:t>
      </w:r>
      <w:r w:rsidRPr="00205B41">
        <w:rPr>
          <w:rFonts w:ascii="Times New Roman" w:hAnsi="Times New Roman" w:cs="Times New Roman"/>
          <w:sz w:val="28"/>
          <w:szCs w:val="28"/>
        </w:rPr>
        <w:t xml:space="preserve">Правительством Российской Федерации 1 октября 2020 г. принято </w:t>
      </w:r>
      <w:hyperlink r:id="rId22" w:history="1">
        <w:r w:rsidR="00575D3C">
          <w:rPr>
            <w:rFonts w:ascii="Times New Roman" w:hAnsi="Times New Roman" w:cs="Times New Roman"/>
            <w:sz w:val="28"/>
            <w:szCs w:val="28"/>
          </w:rPr>
          <w:t xml:space="preserve">постановление </w:t>
        </w:r>
        <w:r w:rsidRPr="00205B41">
          <w:rPr>
            <w:rFonts w:ascii="Times New Roman" w:hAnsi="Times New Roman" w:cs="Times New Roman"/>
            <w:sz w:val="28"/>
            <w:szCs w:val="28"/>
          </w:rPr>
          <w:t>№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205B41">
        <w:rPr>
          <w:rFonts w:ascii="Times New Roman" w:hAnsi="Times New Roman" w:cs="Times New Roman"/>
          <w:sz w:val="28"/>
          <w:szCs w:val="28"/>
        </w:rPr>
        <w:t xml:space="preserve"> (далее - Постановление Правительства РФ № 1576).</w:t>
      </w:r>
    </w:p>
    <w:p w:rsidR="007E3FCE" w:rsidRPr="00205B41" w:rsidRDefault="007E3FCE" w:rsidP="007E3FCE">
      <w:pPr>
        <w:pStyle w:val="ConsPlusNormal"/>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пункту 54 </w:t>
      </w:r>
      <w:hyperlink w:anchor="sub_1000" w:history="1">
        <w:r w:rsidRPr="00205B41">
          <w:rPr>
            <w:rFonts w:ascii="Times New Roman" w:hAnsi="Times New Roman" w:cs="Times New Roman"/>
            <w:sz w:val="28"/>
            <w:szCs w:val="28"/>
          </w:rPr>
          <w:t>Правил</w:t>
        </w:r>
      </w:hyperlink>
      <w:r w:rsidRPr="00205B41">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9" w:name="sub_1055"/>
      <w:bookmarkEnd w:id="8"/>
    </w:p>
    <w:p w:rsidR="007E3FCE" w:rsidRPr="00205B41" w:rsidRDefault="007E3FCE" w:rsidP="007E3FCE">
      <w:pPr>
        <w:pStyle w:val="ConsPlusNormal"/>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пункту 55 Правил, утв. Постановлением Правительства РФ </w:t>
      </w:r>
      <w:r w:rsidRPr="00205B41">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3" w:history="1">
        <w:r w:rsidRPr="00205B41">
          <w:rPr>
            <w:rFonts w:ascii="Times New Roman" w:hAnsi="Times New Roman" w:cs="Times New Roman"/>
            <w:sz w:val="28"/>
            <w:szCs w:val="28"/>
          </w:rPr>
          <w:t>законодательства</w:t>
        </w:r>
      </w:hyperlink>
      <w:r w:rsidRPr="00205B41">
        <w:rPr>
          <w:rFonts w:ascii="Times New Roman" w:hAnsi="Times New Roman" w:cs="Times New Roman"/>
          <w:sz w:val="28"/>
          <w:szCs w:val="28"/>
        </w:rPr>
        <w:t xml:space="preserve"> о контрактной системе.</w:t>
      </w:r>
      <w:bookmarkStart w:id="10" w:name="sub_1056"/>
      <w:bookmarkEnd w:id="9"/>
    </w:p>
    <w:p w:rsidR="007E3FCE" w:rsidRPr="00205B41" w:rsidRDefault="007E3FCE" w:rsidP="007E3FCE">
      <w:pPr>
        <w:pStyle w:val="ConsPlusNormal"/>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пункту 56 Правил, утв. Постановлением Правительства РФ </w:t>
      </w:r>
      <w:r w:rsidRPr="00205B41">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24" w:history="1">
        <w:r w:rsidRPr="00205B41">
          <w:rPr>
            <w:rFonts w:ascii="Times New Roman" w:hAnsi="Times New Roman" w:cs="Times New Roman"/>
            <w:sz w:val="28"/>
            <w:szCs w:val="28"/>
          </w:rPr>
          <w:t>законодательства</w:t>
        </w:r>
      </w:hyperlink>
      <w:r w:rsidRPr="00205B41">
        <w:rPr>
          <w:rFonts w:ascii="Times New Roman" w:hAnsi="Times New Roman" w:cs="Times New Roman"/>
          <w:sz w:val="28"/>
          <w:szCs w:val="28"/>
        </w:rPr>
        <w:t xml:space="preserve">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о контрактной системе, проводится внеплановая проверка таких закупок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в соответствии с </w:t>
      </w:r>
      <w:hyperlink w:anchor="sub_1027" w:history="1">
        <w:r w:rsidRPr="00205B41">
          <w:rPr>
            <w:rFonts w:ascii="Times New Roman" w:hAnsi="Times New Roman" w:cs="Times New Roman"/>
            <w:sz w:val="28"/>
            <w:szCs w:val="28"/>
          </w:rPr>
          <w:t>пунктами 27 - 39</w:t>
        </w:r>
      </w:hyperlink>
      <w:r w:rsidRPr="00205B41">
        <w:rPr>
          <w:rFonts w:ascii="Times New Roman" w:hAnsi="Times New Roman" w:cs="Times New Roman"/>
          <w:sz w:val="28"/>
          <w:szCs w:val="28"/>
        </w:rPr>
        <w:t xml:space="preserve"> и </w:t>
      </w:r>
      <w:hyperlink w:anchor="sub_1042" w:history="1">
        <w:r w:rsidRPr="00205B41">
          <w:rPr>
            <w:rFonts w:ascii="Times New Roman" w:hAnsi="Times New Roman" w:cs="Times New Roman"/>
            <w:sz w:val="28"/>
            <w:szCs w:val="28"/>
          </w:rPr>
          <w:t>42</w:t>
        </w:r>
      </w:hyperlink>
      <w:r w:rsidRPr="00205B41">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205B41">
          <w:rPr>
            <w:rFonts w:ascii="Times New Roman" w:hAnsi="Times New Roman" w:cs="Times New Roman"/>
            <w:sz w:val="28"/>
            <w:szCs w:val="28"/>
          </w:rPr>
          <w:t>пункте 8</w:t>
        </w:r>
      </w:hyperlink>
      <w:r w:rsidRPr="00205B41">
        <w:rPr>
          <w:rFonts w:ascii="Times New Roman" w:hAnsi="Times New Roman" w:cs="Times New Roman"/>
          <w:sz w:val="28"/>
          <w:szCs w:val="28"/>
        </w:rPr>
        <w:t xml:space="preserve"> рассматриваемых Правил,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за 3 рабочих дня до дня заседания такой комиссии (инспекции).</w:t>
      </w:r>
      <w:bookmarkEnd w:id="10"/>
    </w:p>
    <w:p w:rsidR="007E3FCE" w:rsidRPr="00205B41" w:rsidRDefault="007E3FCE" w:rsidP="007E3FCE">
      <w:pPr>
        <w:pStyle w:val="ConsPlusNormal"/>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В период проведения плановой проверки </w:t>
      </w:r>
      <w:r w:rsidRPr="00205B41">
        <w:rPr>
          <w:rFonts w:ascii="Times New Roman" w:hAnsi="Times New Roman" w:cs="Times New Roman"/>
          <w:color w:val="000000" w:themeColor="text1"/>
          <w:sz w:val="28"/>
          <w:szCs w:val="28"/>
        </w:rPr>
        <w:t xml:space="preserve">ГБУ «ЦЗН» Ахматовского района </w:t>
      </w:r>
      <w:r w:rsidRPr="00205B41">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период проверки изучены следующие документы и информация из ЕИС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в сфере закупок: </w:t>
      </w:r>
    </w:p>
    <w:p w:rsidR="007E3FCE" w:rsidRPr="00205B41" w:rsidRDefault="007E3FCE" w:rsidP="007E3FCE">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раздел «Закупки» ЕИС в сфере закупок.</w:t>
      </w:r>
    </w:p>
    <w:p w:rsidR="00B56707" w:rsidRPr="00205B41" w:rsidRDefault="00B56707" w:rsidP="00B56707">
      <w:pPr>
        <w:pStyle w:val="ConsPlusNormal"/>
        <w:ind w:firstLine="708"/>
        <w:jc w:val="both"/>
        <w:rPr>
          <w:rFonts w:ascii="Times New Roman" w:hAnsi="Times New Roman" w:cs="Times New Roman"/>
          <w:sz w:val="28"/>
          <w:szCs w:val="28"/>
        </w:rPr>
      </w:pPr>
    </w:p>
    <w:p w:rsidR="00B56707" w:rsidRPr="00205B41" w:rsidRDefault="00B56707" w:rsidP="008225DA">
      <w:pPr>
        <w:pStyle w:val="ConsPlusNormal"/>
        <w:ind w:firstLine="0"/>
        <w:jc w:val="both"/>
        <w:rPr>
          <w:rFonts w:ascii="Times New Roman" w:hAnsi="Times New Roman" w:cs="Times New Roman"/>
          <w:b/>
          <w:sz w:val="28"/>
          <w:szCs w:val="28"/>
        </w:rPr>
      </w:pPr>
      <w:r w:rsidRPr="00205B41">
        <w:rPr>
          <w:rFonts w:ascii="Times New Roman" w:hAnsi="Times New Roman" w:cs="Times New Roman"/>
          <w:b/>
          <w:sz w:val="28"/>
          <w:szCs w:val="28"/>
        </w:rPr>
        <w:t>Второй этап плановой проверки</w:t>
      </w:r>
      <w:r w:rsidR="00F321E0">
        <w:rPr>
          <w:rFonts w:ascii="Times New Roman" w:hAnsi="Times New Roman" w:cs="Times New Roman"/>
          <w:b/>
          <w:sz w:val="28"/>
          <w:szCs w:val="28"/>
        </w:rPr>
        <w:t xml:space="preserve"> - </w:t>
      </w:r>
      <w:r w:rsidRPr="00205B41">
        <w:rPr>
          <w:rFonts w:ascii="Times New Roman" w:hAnsi="Times New Roman" w:cs="Times New Roman"/>
          <w:b/>
          <w:sz w:val="28"/>
          <w:szCs w:val="28"/>
        </w:rPr>
        <w:t>рассмотрение закупок, контракты по которым заключены, на пред</w:t>
      </w:r>
      <w:r w:rsidR="008225DA">
        <w:rPr>
          <w:rFonts w:ascii="Times New Roman" w:hAnsi="Times New Roman" w:cs="Times New Roman"/>
          <w:b/>
          <w:sz w:val="28"/>
          <w:szCs w:val="28"/>
        </w:rPr>
        <w:t>мет их соответствия требованиям з</w:t>
      </w:r>
      <w:r w:rsidRPr="00205B41">
        <w:rPr>
          <w:rFonts w:ascii="Times New Roman" w:hAnsi="Times New Roman" w:cs="Times New Roman"/>
          <w:b/>
          <w:sz w:val="28"/>
          <w:szCs w:val="28"/>
        </w:rPr>
        <w:t>аконодательства Российской Федерации</w:t>
      </w:r>
      <w:r w:rsidR="008225DA">
        <w:rPr>
          <w:rFonts w:ascii="Times New Roman" w:hAnsi="Times New Roman" w:cs="Times New Roman"/>
          <w:b/>
          <w:sz w:val="28"/>
          <w:szCs w:val="28"/>
        </w:rPr>
        <w:t xml:space="preserve"> </w:t>
      </w:r>
      <w:r w:rsidRPr="00205B41">
        <w:rPr>
          <w:rFonts w:ascii="Times New Roman" w:hAnsi="Times New Roman" w:cs="Times New Roman"/>
          <w:b/>
          <w:sz w:val="28"/>
          <w:szCs w:val="28"/>
        </w:rPr>
        <w:t>о контрактной системе в сфере закупок</w:t>
      </w:r>
      <w:r w:rsidR="008225DA">
        <w:rPr>
          <w:rFonts w:ascii="Times New Roman" w:hAnsi="Times New Roman" w:cs="Times New Roman"/>
          <w:b/>
          <w:sz w:val="28"/>
          <w:szCs w:val="28"/>
        </w:rPr>
        <w:t>.</w:t>
      </w:r>
    </w:p>
    <w:p w:rsidR="00B56707" w:rsidRPr="00205B41" w:rsidRDefault="00B56707" w:rsidP="00B56707">
      <w:pPr>
        <w:spacing w:after="0" w:line="240" w:lineRule="auto"/>
        <w:jc w:val="center"/>
        <w:rPr>
          <w:rFonts w:ascii="Times New Roman" w:hAnsi="Times New Roman" w:cs="Times New Roman"/>
          <w:b/>
          <w:sz w:val="28"/>
          <w:szCs w:val="28"/>
        </w:rPr>
      </w:pPr>
    </w:p>
    <w:p w:rsidR="00A61EBB" w:rsidRPr="00205B41" w:rsidRDefault="00A61EBB" w:rsidP="00300851">
      <w:pPr>
        <w:pStyle w:val="aa"/>
        <w:ind w:left="0"/>
        <w:jc w:val="both"/>
        <w:rPr>
          <w:rFonts w:eastAsia="Calibri"/>
          <w:sz w:val="28"/>
          <w:szCs w:val="28"/>
        </w:rPr>
      </w:pPr>
      <w:r w:rsidRPr="00205B41">
        <w:rPr>
          <w:b/>
          <w:sz w:val="28"/>
          <w:szCs w:val="28"/>
        </w:rPr>
        <w:t xml:space="preserve">Вопрос № 1. Проверка соблюдения требований законодательства Российской Федерации о контрактной системе </w:t>
      </w:r>
      <w:r w:rsidRPr="00205B41">
        <w:rPr>
          <w:b/>
          <w:bCs/>
          <w:sz w:val="28"/>
          <w:szCs w:val="28"/>
        </w:rPr>
        <w:t>в сфере закупок товаров, работ, услуг для обеспечения государственных и муниципальных нужд</w:t>
      </w:r>
      <w:r w:rsidRPr="00205B41">
        <w:rPr>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w:t>
      </w:r>
      <w:r w:rsidR="00300851" w:rsidRPr="00205B41">
        <w:rPr>
          <w:b/>
          <w:sz w:val="28"/>
          <w:szCs w:val="28"/>
        </w:rPr>
        <w:br/>
      </w:r>
      <w:r w:rsidRPr="00205B41">
        <w:rPr>
          <w:b/>
          <w:sz w:val="28"/>
          <w:szCs w:val="28"/>
        </w:rPr>
        <w:t xml:space="preserve">в соответствии с пунктом 25 части 1 статьи 93 </w:t>
      </w:r>
      <w:r w:rsidRPr="00205B41">
        <w:rPr>
          <w:b/>
          <w:bCs/>
          <w:sz w:val="28"/>
          <w:szCs w:val="28"/>
        </w:rPr>
        <w:t>Федерального закона от 5 апреля 2013 года № 44-ФЗ</w:t>
      </w:r>
      <w:r w:rsidR="00205B41">
        <w:rPr>
          <w:b/>
          <w:bCs/>
          <w:sz w:val="28"/>
          <w:szCs w:val="28"/>
        </w:rPr>
        <w:t>.</w:t>
      </w:r>
    </w:p>
    <w:p w:rsidR="00A61EBB" w:rsidRPr="00205B41" w:rsidRDefault="00A61EBB" w:rsidP="00A61EBB">
      <w:pPr>
        <w:pStyle w:val="ConsPlusNormal"/>
        <w:ind w:firstLine="708"/>
        <w:jc w:val="both"/>
        <w:rPr>
          <w:rFonts w:ascii="Times New Roman" w:hAnsi="Times New Roman" w:cs="Times New Roman"/>
          <w:bCs/>
          <w:color w:val="FF0000"/>
          <w:sz w:val="24"/>
          <w:szCs w:val="24"/>
        </w:rPr>
      </w:pPr>
    </w:p>
    <w:p w:rsidR="00A61EBB" w:rsidRPr="00205B41" w:rsidRDefault="00A61EBB" w:rsidP="00A61EBB">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части 1 статьи 24 </w:t>
      </w:r>
      <w:r w:rsidR="006B3283" w:rsidRPr="006B3283">
        <w:rPr>
          <w:rFonts w:ascii="Times New Roman" w:hAnsi="Times New Roman" w:cs="Times New Roman"/>
          <w:sz w:val="28"/>
          <w:szCs w:val="28"/>
        </w:rPr>
        <w:t>Федеральный закон</w:t>
      </w:r>
      <w:r w:rsidR="006B3283">
        <w:rPr>
          <w:rFonts w:ascii="Times New Roman" w:hAnsi="Times New Roman" w:cs="Times New Roman"/>
          <w:sz w:val="28"/>
          <w:szCs w:val="28"/>
        </w:rPr>
        <w:t xml:space="preserve"> от 05 апреля 2013 года № 44-ФЗ</w:t>
      </w:r>
      <w:r w:rsidRPr="00205B41">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у единственного поставщика (подрядчика, исполнителя).</w:t>
      </w:r>
    </w:p>
    <w:p w:rsidR="00A61EBB" w:rsidRPr="00205B41" w:rsidRDefault="00A61EBB" w:rsidP="00A61EBB">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соответствии с частью 2 статьи 24 </w:t>
      </w:r>
      <w:r w:rsidRPr="00205B41">
        <w:rPr>
          <w:rFonts w:ascii="Times New Roman" w:hAnsi="Times New Roman" w:cs="Times New Roman"/>
          <w:bCs/>
          <w:sz w:val="28"/>
          <w:szCs w:val="28"/>
        </w:rPr>
        <w:t>Федерального закона от 5 апреля 2013 года № 44-ФЗ</w:t>
      </w:r>
      <w:r w:rsidRPr="00205B41">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205B41">
        <w:rPr>
          <w:rFonts w:ascii="Times New Roman" w:hAnsi="Times New Roman" w:cs="Times New Roman"/>
          <w:bCs/>
          <w:sz w:val="28"/>
          <w:szCs w:val="28"/>
        </w:rPr>
        <w:t>Федерального закона от 5 апреля 2013 года № 44-ФЗ</w:t>
      </w:r>
      <w:r w:rsidRPr="00205B41">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61EBB" w:rsidRPr="00205B41" w:rsidRDefault="00A61EBB" w:rsidP="00A61EBB">
      <w:pPr>
        <w:pStyle w:val="ConsPlusNormal"/>
        <w:ind w:firstLine="709"/>
        <w:jc w:val="both"/>
        <w:rPr>
          <w:rFonts w:ascii="Times New Roman" w:hAnsi="Times New Roman" w:cs="Times New Roman"/>
          <w:bCs/>
          <w:sz w:val="28"/>
          <w:szCs w:val="28"/>
        </w:rPr>
      </w:pPr>
      <w:r w:rsidRPr="00205B41">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205B41">
        <w:rPr>
          <w:rFonts w:ascii="Times New Roman" w:hAnsi="Times New Roman" w:cs="Times New Roman"/>
          <w:sz w:val="28"/>
          <w:szCs w:val="28"/>
        </w:rPr>
        <w:t xml:space="preserve">закупок </w:t>
      </w:r>
      <w:r w:rsidR="00300851" w:rsidRPr="00205B41">
        <w:rPr>
          <w:rFonts w:ascii="Times New Roman" w:hAnsi="Times New Roman" w:cs="Times New Roman"/>
          <w:sz w:val="28"/>
          <w:szCs w:val="28"/>
        </w:rPr>
        <w:br/>
      </w:r>
      <w:r w:rsidRPr="00205B41">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205B41">
        <w:rPr>
          <w:rFonts w:ascii="Times New Roman" w:hAnsi="Times New Roman" w:cs="Times New Roman"/>
          <w:bCs/>
          <w:sz w:val="28"/>
          <w:szCs w:val="28"/>
        </w:rPr>
        <w:t>определения поставщиков (подрядчиков, исполнителей).</w:t>
      </w:r>
    </w:p>
    <w:p w:rsidR="00A61EBB" w:rsidRPr="00205B41" w:rsidRDefault="00A61EBB" w:rsidP="00A61EBB">
      <w:pPr>
        <w:pStyle w:val="ConsPlusNormal"/>
        <w:ind w:firstLine="709"/>
        <w:jc w:val="both"/>
        <w:rPr>
          <w:rFonts w:ascii="Times New Roman" w:hAnsi="Times New Roman" w:cs="Times New Roman"/>
          <w:bCs/>
          <w:sz w:val="28"/>
          <w:szCs w:val="28"/>
        </w:rPr>
      </w:pPr>
      <w:r w:rsidRPr="00205B41">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25" w:anchor="dst100009" w:history="1">
        <w:r w:rsidRPr="00205B41">
          <w:rPr>
            <w:rFonts w:ascii="Times New Roman" w:hAnsi="Times New Roman" w:cs="Times New Roman"/>
            <w:bCs/>
            <w:sz w:val="28"/>
            <w:szCs w:val="28"/>
          </w:rPr>
          <w:t>№ 152-ФЗ</w:t>
        </w:r>
      </w:hyperlink>
      <w:r w:rsidRPr="00205B41">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205B41">
          <w:rPr>
            <w:rFonts w:ascii="Times New Roman" w:hAnsi="Times New Roman" w:cs="Times New Roman"/>
            <w:bCs/>
            <w:sz w:val="28"/>
            <w:szCs w:val="28"/>
          </w:rPr>
          <w:t>частями 1</w:t>
        </w:r>
      </w:hyperlink>
      <w:r w:rsidRPr="00205B41">
        <w:rPr>
          <w:rFonts w:ascii="Times New Roman" w:hAnsi="Times New Roman" w:cs="Times New Roman"/>
          <w:bCs/>
          <w:sz w:val="28"/>
          <w:szCs w:val="28"/>
        </w:rPr>
        <w:t xml:space="preserve"> и </w:t>
      </w:r>
      <w:hyperlink w:anchor="sub_557" w:history="1">
        <w:r w:rsidRPr="00205B41">
          <w:rPr>
            <w:rFonts w:ascii="Times New Roman" w:hAnsi="Times New Roman" w:cs="Times New Roman"/>
            <w:bCs/>
            <w:sz w:val="28"/>
            <w:szCs w:val="28"/>
          </w:rPr>
          <w:t>7 статьи 55</w:t>
        </w:r>
      </w:hyperlink>
      <w:r w:rsidRPr="00205B41">
        <w:rPr>
          <w:rFonts w:ascii="Times New Roman" w:hAnsi="Times New Roman" w:cs="Times New Roman"/>
          <w:bCs/>
          <w:sz w:val="28"/>
          <w:szCs w:val="28"/>
        </w:rPr>
        <w:t xml:space="preserve">, </w:t>
      </w:r>
      <w:hyperlink w:anchor="sub_791" w:history="1">
        <w:r w:rsidRPr="00205B41">
          <w:rPr>
            <w:rFonts w:ascii="Times New Roman" w:hAnsi="Times New Roman" w:cs="Times New Roman"/>
            <w:bCs/>
            <w:sz w:val="28"/>
            <w:szCs w:val="28"/>
          </w:rPr>
          <w:t>частями 1</w:t>
        </w:r>
      </w:hyperlink>
      <w:r w:rsidRPr="00205B41">
        <w:rPr>
          <w:rFonts w:ascii="Times New Roman" w:hAnsi="Times New Roman" w:cs="Times New Roman"/>
          <w:bCs/>
          <w:sz w:val="28"/>
          <w:szCs w:val="28"/>
        </w:rPr>
        <w:t xml:space="preserve"> и </w:t>
      </w:r>
      <w:hyperlink w:anchor="sub_793" w:history="1">
        <w:r w:rsidRPr="00205B41">
          <w:rPr>
            <w:rFonts w:ascii="Times New Roman" w:hAnsi="Times New Roman" w:cs="Times New Roman"/>
            <w:bCs/>
            <w:sz w:val="28"/>
            <w:szCs w:val="28"/>
          </w:rPr>
          <w:t>3 статьи 79</w:t>
        </w:r>
      </w:hyperlink>
      <w:r w:rsidRPr="00205B41">
        <w:rPr>
          <w:rFonts w:ascii="Times New Roman" w:hAnsi="Times New Roman" w:cs="Times New Roman"/>
          <w:bCs/>
          <w:sz w:val="28"/>
          <w:szCs w:val="28"/>
        </w:rPr>
        <w:t xml:space="preserve">, </w:t>
      </w:r>
      <w:hyperlink w:anchor="sub_8318" w:history="1">
        <w:r w:rsidRPr="00205B41">
          <w:rPr>
            <w:rFonts w:ascii="Times New Roman" w:hAnsi="Times New Roman" w:cs="Times New Roman"/>
            <w:bCs/>
            <w:sz w:val="28"/>
            <w:szCs w:val="28"/>
          </w:rPr>
          <w:t>частями 18</w:t>
        </w:r>
      </w:hyperlink>
      <w:r w:rsidRPr="00205B41">
        <w:rPr>
          <w:rFonts w:ascii="Times New Roman" w:hAnsi="Times New Roman" w:cs="Times New Roman"/>
          <w:bCs/>
          <w:sz w:val="28"/>
          <w:szCs w:val="28"/>
        </w:rPr>
        <w:t xml:space="preserve"> и </w:t>
      </w:r>
      <w:hyperlink w:anchor="sub_8319" w:history="1">
        <w:r w:rsidRPr="00205B41">
          <w:rPr>
            <w:rFonts w:ascii="Times New Roman" w:hAnsi="Times New Roman" w:cs="Times New Roman"/>
            <w:bCs/>
            <w:sz w:val="28"/>
            <w:szCs w:val="28"/>
          </w:rPr>
          <w:t>19 статьи 83</w:t>
        </w:r>
      </w:hyperlink>
      <w:r w:rsidRPr="00205B41">
        <w:rPr>
          <w:rFonts w:ascii="Times New Roman" w:hAnsi="Times New Roman" w:cs="Times New Roman"/>
          <w:bCs/>
          <w:sz w:val="28"/>
          <w:szCs w:val="28"/>
        </w:rPr>
        <w:t xml:space="preserve">, </w:t>
      </w:r>
      <w:hyperlink w:anchor="sub_83127" w:history="1">
        <w:r w:rsidRPr="00205B41">
          <w:rPr>
            <w:rFonts w:ascii="Times New Roman" w:hAnsi="Times New Roman" w:cs="Times New Roman"/>
            <w:bCs/>
            <w:sz w:val="28"/>
            <w:szCs w:val="28"/>
          </w:rPr>
          <w:t>частью 27 статьи 83.1</w:t>
        </w:r>
      </w:hyperlink>
      <w:r w:rsidRPr="00205B41">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w:t>
      </w:r>
      <w:r w:rsidR="00300851" w:rsidRPr="00205B41">
        <w:rPr>
          <w:rFonts w:ascii="Times New Roman" w:hAnsi="Times New Roman" w:cs="Times New Roman"/>
          <w:bCs/>
          <w:sz w:val="28"/>
          <w:szCs w:val="28"/>
        </w:rPr>
        <w:br/>
      </w:r>
      <w:r w:rsidRPr="00205B41">
        <w:rPr>
          <w:rFonts w:ascii="Times New Roman" w:hAnsi="Times New Roman" w:cs="Times New Roman"/>
          <w:bCs/>
          <w:sz w:val="28"/>
          <w:szCs w:val="28"/>
        </w:rPr>
        <w:t xml:space="preserve">в соответствии с </w:t>
      </w:r>
      <w:hyperlink w:anchor="sub_154" w:history="1">
        <w:r w:rsidRPr="00205B41">
          <w:rPr>
            <w:rFonts w:ascii="Times New Roman" w:hAnsi="Times New Roman" w:cs="Times New Roman"/>
            <w:bCs/>
            <w:sz w:val="28"/>
            <w:szCs w:val="28"/>
          </w:rPr>
          <w:t>частями 4</w:t>
        </w:r>
      </w:hyperlink>
      <w:r w:rsidRPr="00205B41">
        <w:rPr>
          <w:rFonts w:ascii="Times New Roman" w:hAnsi="Times New Roman" w:cs="Times New Roman"/>
          <w:bCs/>
          <w:sz w:val="28"/>
          <w:szCs w:val="28"/>
        </w:rPr>
        <w:t xml:space="preserve"> и </w:t>
      </w:r>
      <w:hyperlink w:anchor="sub_155" w:history="1">
        <w:r w:rsidRPr="00205B41">
          <w:rPr>
            <w:rFonts w:ascii="Times New Roman" w:hAnsi="Times New Roman" w:cs="Times New Roman"/>
            <w:bCs/>
            <w:sz w:val="28"/>
            <w:szCs w:val="28"/>
          </w:rPr>
          <w:t>5 статьи 15</w:t>
        </w:r>
      </w:hyperlink>
      <w:r w:rsidRPr="00205B41">
        <w:rPr>
          <w:rFonts w:ascii="Times New Roman" w:hAnsi="Times New Roman" w:cs="Times New Roman"/>
          <w:bCs/>
          <w:sz w:val="28"/>
          <w:szCs w:val="28"/>
        </w:rPr>
        <w:t xml:space="preserve">, </w:t>
      </w:r>
      <w:hyperlink w:anchor="sub_791" w:history="1">
        <w:r w:rsidRPr="00205B41">
          <w:rPr>
            <w:rFonts w:ascii="Times New Roman" w:hAnsi="Times New Roman" w:cs="Times New Roman"/>
            <w:bCs/>
            <w:sz w:val="28"/>
            <w:szCs w:val="28"/>
          </w:rPr>
          <w:t>частями 1</w:t>
        </w:r>
      </w:hyperlink>
      <w:r w:rsidRPr="00205B41">
        <w:rPr>
          <w:rFonts w:ascii="Times New Roman" w:hAnsi="Times New Roman" w:cs="Times New Roman"/>
          <w:bCs/>
          <w:sz w:val="28"/>
          <w:szCs w:val="28"/>
        </w:rPr>
        <w:t xml:space="preserve"> и </w:t>
      </w:r>
      <w:hyperlink w:anchor="sub_793" w:history="1">
        <w:r w:rsidRPr="00205B41">
          <w:rPr>
            <w:rFonts w:ascii="Times New Roman" w:hAnsi="Times New Roman" w:cs="Times New Roman"/>
            <w:bCs/>
            <w:sz w:val="28"/>
            <w:szCs w:val="28"/>
          </w:rPr>
          <w:t>3 статьи 79</w:t>
        </w:r>
      </w:hyperlink>
      <w:r w:rsidRPr="00205B41">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205B41" w:rsidRPr="00205B41">
        <w:rPr>
          <w:rFonts w:ascii="Times New Roman" w:hAnsi="Times New Roman" w:cs="Times New Roman"/>
          <w:bCs/>
          <w:sz w:val="28"/>
          <w:szCs w:val="28"/>
        </w:rPr>
        <w:br/>
      </w:r>
      <w:r w:rsidRPr="00205B41">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00205B41" w:rsidRPr="00205B41">
        <w:rPr>
          <w:rFonts w:ascii="Times New Roman" w:hAnsi="Times New Roman" w:cs="Times New Roman"/>
          <w:bCs/>
          <w:sz w:val="28"/>
          <w:szCs w:val="28"/>
        </w:rPr>
        <w:br/>
      </w:r>
      <w:r w:rsidRPr="00205B41">
        <w:rPr>
          <w:rFonts w:ascii="Times New Roman" w:hAnsi="Times New Roman" w:cs="Times New Roman"/>
          <w:bCs/>
          <w:sz w:val="28"/>
          <w:szCs w:val="28"/>
        </w:rP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00205B41" w:rsidRPr="00205B41">
        <w:rPr>
          <w:rFonts w:ascii="Times New Roman" w:hAnsi="Times New Roman" w:cs="Times New Roman"/>
          <w:bCs/>
          <w:sz w:val="28"/>
          <w:szCs w:val="28"/>
        </w:rPr>
        <w:br/>
      </w:r>
      <w:r w:rsidRPr="00205B41">
        <w:rPr>
          <w:rFonts w:ascii="Times New Roman" w:hAnsi="Times New Roman" w:cs="Times New Roman"/>
          <w:bCs/>
          <w:sz w:val="28"/>
          <w:szCs w:val="28"/>
        </w:rPr>
        <w:t xml:space="preserve">в соответствии с </w:t>
      </w:r>
      <w:hyperlink w:anchor="sub_83221" w:history="1">
        <w:r w:rsidRPr="00205B41">
          <w:rPr>
            <w:rFonts w:ascii="Times New Roman" w:hAnsi="Times New Roman" w:cs="Times New Roman"/>
            <w:bCs/>
            <w:sz w:val="28"/>
            <w:szCs w:val="28"/>
          </w:rPr>
          <w:t>частью 2.1 статьи 83.2</w:t>
        </w:r>
      </w:hyperlink>
      <w:r w:rsidRPr="00205B41">
        <w:rPr>
          <w:rFonts w:ascii="Times New Roman" w:hAnsi="Times New Roman" w:cs="Times New Roman"/>
          <w:bCs/>
          <w:sz w:val="28"/>
          <w:szCs w:val="28"/>
        </w:rPr>
        <w:t xml:space="preserve"> Федерального закона от 05 апреля 2013 года </w:t>
      </w:r>
      <w:r w:rsidRPr="00205B41">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w:t>
      </w:r>
      <w:r w:rsidR="00205B41" w:rsidRPr="00205B41">
        <w:rPr>
          <w:rFonts w:ascii="Times New Roman" w:hAnsi="Times New Roman" w:cs="Times New Roman"/>
          <w:bCs/>
          <w:sz w:val="28"/>
          <w:szCs w:val="28"/>
        </w:rPr>
        <w:br/>
      </w:r>
      <w:r w:rsidRPr="00205B41">
        <w:rPr>
          <w:rFonts w:ascii="Times New Roman" w:hAnsi="Times New Roman" w:cs="Times New Roman"/>
          <w:bCs/>
          <w:sz w:val="28"/>
          <w:szCs w:val="28"/>
        </w:rPr>
        <w:t xml:space="preserve">в срок не более чем двадцать дней с даты получения заказчиком такого согласования, или в случаях, предусмотренных </w:t>
      </w:r>
      <w:hyperlink w:anchor="sub_154" w:history="1">
        <w:r w:rsidRPr="00205B41">
          <w:rPr>
            <w:rFonts w:ascii="Times New Roman" w:hAnsi="Times New Roman" w:cs="Times New Roman"/>
            <w:bCs/>
            <w:sz w:val="28"/>
            <w:szCs w:val="28"/>
          </w:rPr>
          <w:t>частями 4</w:t>
        </w:r>
      </w:hyperlink>
      <w:r w:rsidRPr="00205B41">
        <w:rPr>
          <w:rFonts w:ascii="Times New Roman" w:hAnsi="Times New Roman" w:cs="Times New Roman"/>
          <w:bCs/>
          <w:sz w:val="28"/>
          <w:szCs w:val="28"/>
        </w:rPr>
        <w:t xml:space="preserve"> и </w:t>
      </w:r>
      <w:hyperlink w:anchor="sub_155" w:history="1">
        <w:r w:rsidRPr="00205B41">
          <w:rPr>
            <w:rFonts w:ascii="Times New Roman" w:hAnsi="Times New Roman" w:cs="Times New Roman"/>
            <w:bCs/>
            <w:sz w:val="28"/>
            <w:szCs w:val="28"/>
          </w:rPr>
          <w:t>5 статьи 15</w:t>
        </w:r>
      </w:hyperlink>
      <w:r w:rsidRPr="00205B41">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205B41">
          <w:rPr>
            <w:rFonts w:ascii="Times New Roman" w:hAnsi="Times New Roman" w:cs="Times New Roman"/>
            <w:bCs/>
            <w:sz w:val="28"/>
            <w:szCs w:val="28"/>
          </w:rPr>
          <w:t>частями 1</w:t>
        </w:r>
      </w:hyperlink>
      <w:r w:rsidRPr="00205B41">
        <w:rPr>
          <w:rFonts w:ascii="Times New Roman" w:hAnsi="Times New Roman" w:cs="Times New Roman"/>
          <w:bCs/>
          <w:sz w:val="28"/>
          <w:szCs w:val="28"/>
        </w:rPr>
        <w:t xml:space="preserve"> и </w:t>
      </w:r>
      <w:hyperlink w:anchor="sub_793" w:history="1">
        <w:r w:rsidRPr="00205B41">
          <w:rPr>
            <w:rFonts w:ascii="Times New Roman" w:hAnsi="Times New Roman" w:cs="Times New Roman"/>
            <w:bCs/>
            <w:sz w:val="28"/>
            <w:szCs w:val="28"/>
          </w:rPr>
          <w:t>3 статьи 79</w:t>
        </w:r>
      </w:hyperlink>
      <w:r w:rsidRPr="00205B41">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205B41">
          <w:rPr>
            <w:rFonts w:ascii="Times New Roman" w:hAnsi="Times New Roman" w:cs="Times New Roman"/>
            <w:bCs/>
            <w:sz w:val="28"/>
            <w:szCs w:val="28"/>
          </w:rPr>
          <w:t>частью 13 статьи 78</w:t>
        </w:r>
      </w:hyperlink>
      <w:r w:rsidRPr="00205B41">
        <w:rPr>
          <w:rFonts w:ascii="Times New Roman" w:hAnsi="Times New Roman" w:cs="Times New Roman"/>
          <w:bCs/>
          <w:sz w:val="28"/>
          <w:szCs w:val="28"/>
        </w:rPr>
        <w:t xml:space="preserve"> Федерального закона от 5 апреля 2013 года № 44-ФЗ. </w:t>
      </w:r>
      <w:hyperlink r:id="rId26" w:history="1">
        <w:r w:rsidRPr="00205B41">
          <w:rPr>
            <w:rFonts w:ascii="Times New Roman" w:hAnsi="Times New Roman" w:cs="Times New Roman"/>
            <w:bCs/>
            <w:sz w:val="28"/>
            <w:szCs w:val="28"/>
          </w:rPr>
          <w:t>Порядок</w:t>
        </w:r>
      </w:hyperlink>
      <w:r w:rsidRPr="00205B41">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205B41" w:rsidRPr="00205B41">
        <w:rPr>
          <w:rFonts w:ascii="Times New Roman" w:hAnsi="Times New Roman" w:cs="Times New Roman"/>
          <w:bCs/>
          <w:sz w:val="28"/>
          <w:szCs w:val="28"/>
        </w:rPr>
        <w:br/>
      </w:r>
      <w:r w:rsidRPr="00205B41">
        <w:rPr>
          <w:rFonts w:ascii="Times New Roman" w:hAnsi="Times New Roman" w:cs="Times New Roman"/>
          <w:bCs/>
          <w:sz w:val="28"/>
          <w:szCs w:val="28"/>
        </w:rPr>
        <w:t>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61EBB" w:rsidRPr="00205B41" w:rsidRDefault="00A61EBB" w:rsidP="00A61EBB">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05B41">
        <w:rPr>
          <w:rFonts w:ascii="Times New Roman" w:hAnsi="Times New Roman" w:cs="Times New Roman"/>
          <w:kern w:val="16"/>
          <w:sz w:val="28"/>
          <w:szCs w:val="28"/>
        </w:rPr>
        <w:t xml:space="preserve">пунктом 25 части 1 </w:t>
      </w:r>
      <w:r w:rsidRPr="00205B41">
        <w:rPr>
          <w:rFonts w:ascii="Times New Roman" w:hAnsi="Times New Roman" w:cs="Times New Roman"/>
          <w:kern w:val="16"/>
          <w:sz w:val="28"/>
          <w:szCs w:val="28"/>
        </w:rPr>
        <w:br/>
        <w:t xml:space="preserve">статьи 93 </w:t>
      </w:r>
      <w:r w:rsidRPr="00205B41">
        <w:rPr>
          <w:rFonts w:ascii="Times New Roman" w:hAnsi="Times New Roman" w:cs="Times New Roman"/>
          <w:bCs/>
          <w:kern w:val="16"/>
          <w:sz w:val="28"/>
          <w:szCs w:val="28"/>
        </w:rPr>
        <w:t>Федерального закона от 5 апреля 2013 года № 44-ФЗ</w:t>
      </w:r>
      <w:r w:rsidRPr="00205B41">
        <w:rPr>
          <w:rFonts w:ascii="Times New Roman" w:hAnsi="Times New Roman" w:cs="Times New Roman"/>
          <w:kern w:val="16"/>
          <w:sz w:val="28"/>
          <w:szCs w:val="28"/>
        </w:rPr>
        <w:t xml:space="preserve"> необходимо направить в </w:t>
      </w:r>
      <w:r w:rsidRPr="00205B41">
        <w:rPr>
          <w:rFonts w:ascii="Times New Roman" w:hAnsi="Times New Roman" w:cs="Times New Roman"/>
          <w:sz w:val="28"/>
          <w:szCs w:val="28"/>
        </w:rPr>
        <w:t>Министерство финансов Чеченской Республики.</w:t>
      </w:r>
    </w:p>
    <w:p w:rsidR="00A61EBB" w:rsidRPr="00205B41" w:rsidRDefault="00A61EBB" w:rsidP="00A61EBB">
      <w:pPr>
        <w:pStyle w:val="ConsPlusNormal"/>
        <w:ind w:firstLine="709"/>
        <w:jc w:val="both"/>
        <w:rPr>
          <w:rFonts w:ascii="Times New Roman" w:hAnsi="Times New Roman" w:cs="Times New Roman"/>
          <w:kern w:val="16"/>
          <w:sz w:val="28"/>
          <w:szCs w:val="28"/>
        </w:rPr>
      </w:pPr>
      <w:r w:rsidRPr="00205B41">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DC21B7"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w:t>
      </w:r>
      <w:r w:rsidRPr="00205B41">
        <w:rPr>
          <w:rFonts w:ascii="Times New Roman" w:hAnsi="Times New Roman" w:cs="Times New Roman"/>
          <w:bCs/>
          <w:sz w:val="28"/>
          <w:szCs w:val="28"/>
        </w:rPr>
        <w:t>с 01.01.2020 по 1</w:t>
      </w:r>
      <w:r w:rsidR="00DC21B7" w:rsidRPr="00205B41">
        <w:rPr>
          <w:rFonts w:ascii="Times New Roman" w:hAnsi="Times New Roman" w:cs="Times New Roman"/>
          <w:bCs/>
          <w:sz w:val="28"/>
          <w:szCs w:val="28"/>
        </w:rPr>
        <w:t>5</w:t>
      </w:r>
      <w:r w:rsidRPr="00205B41">
        <w:rPr>
          <w:rFonts w:ascii="Times New Roman" w:hAnsi="Times New Roman" w:cs="Times New Roman"/>
          <w:bCs/>
          <w:sz w:val="28"/>
          <w:szCs w:val="28"/>
        </w:rPr>
        <w:t xml:space="preserve">.04.2021, </w:t>
      </w:r>
      <w:r w:rsidR="000952B9" w:rsidRPr="00205B41">
        <w:rPr>
          <w:rFonts w:ascii="Times New Roman" w:hAnsi="Times New Roman" w:cs="Times New Roman"/>
          <w:bCs/>
          <w:sz w:val="28"/>
          <w:szCs w:val="28"/>
        </w:rPr>
        <w:br/>
      </w:r>
      <w:r w:rsidRPr="00205B41">
        <w:rPr>
          <w:rFonts w:ascii="Times New Roman" w:hAnsi="Times New Roman" w:cs="Times New Roman"/>
          <w:kern w:val="16"/>
          <w:sz w:val="28"/>
          <w:szCs w:val="28"/>
        </w:rPr>
        <w:t xml:space="preserve">в соответствии с пунктом 25 части 1 статьи 93 </w:t>
      </w:r>
      <w:r w:rsidRPr="00205B41">
        <w:rPr>
          <w:rFonts w:ascii="Times New Roman" w:hAnsi="Times New Roman" w:cs="Times New Roman"/>
          <w:bCs/>
          <w:kern w:val="16"/>
          <w:sz w:val="28"/>
          <w:szCs w:val="28"/>
        </w:rPr>
        <w:t>Федерального закона от 5 апреля 2013 года № 44-ФЗ</w:t>
      </w:r>
      <w:r w:rsidRPr="00205B41">
        <w:rPr>
          <w:rFonts w:ascii="Times New Roman" w:hAnsi="Times New Roman" w:cs="Times New Roman"/>
          <w:kern w:val="16"/>
          <w:sz w:val="28"/>
          <w:szCs w:val="28"/>
        </w:rPr>
        <w:t xml:space="preserve"> не установлено.</w:t>
      </w:r>
    </w:p>
    <w:p w:rsidR="00A61EBB" w:rsidRPr="00205B41" w:rsidRDefault="00A61EBB" w:rsidP="00A61EBB">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В период проверки изучена информация из ЕИС в сфере закупок:</w:t>
      </w:r>
    </w:p>
    <w:p w:rsidR="00A61EBB" w:rsidRPr="00205B41" w:rsidRDefault="00A61EBB" w:rsidP="00A61EBB">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раздел «Закупки» ЕИС в сфере закупок;</w:t>
      </w:r>
    </w:p>
    <w:p w:rsidR="00A61EBB" w:rsidRPr="00205B41" w:rsidRDefault="00A61EBB" w:rsidP="00A61EBB">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раздел «Реестр контрактов, заключенных заказчиками» ЕИС в сфере закупок.</w:t>
      </w:r>
    </w:p>
    <w:p w:rsidR="00A61EBB" w:rsidRPr="00205B41" w:rsidRDefault="00A61EBB" w:rsidP="007448C1">
      <w:pPr>
        <w:pStyle w:val="aa"/>
        <w:ind w:left="0"/>
        <w:jc w:val="both"/>
        <w:rPr>
          <w:b/>
          <w:sz w:val="28"/>
          <w:szCs w:val="28"/>
        </w:rPr>
      </w:pPr>
    </w:p>
    <w:p w:rsidR="007448C1" w:rsidRPr="00205B41" w:rsidRDefault="007448C1" w:rsidP="007448C1">
      <w:pPr>
        <w:pStyle w:val="aa"/>
        <w:ind w:left="0"/>
        <w:jc w:val="both"/>
        <w:rPr>
          <w:b/>
          <w:sz w:val="28"/>
          <w:szCs w:val="28"/>
        </w:rPr>
      </w:pPr>
      <w:r w:rsidRPr="00205B41">
        <w:rPr>
          <w:b/>
          <w:sz w:val="28"/>
          <w:szCs w:val="28"/>
        </w:rPr>
        <w:t xml:space="preserve">Вопрос № </w:t>
      </w:r>
      <w:r w:rsidR="00300851" w:rsidRPr="00205B41">
        <w:rPr>
          <w:b/>
          <w:sz w:val="28"/>
          <w:szCs w:val="28"/>
        </w:rPr>
        <w:t>2</w:t>
      </w:r>
      <w:r w:rsidRPr="00205B41">
        <w:rPr>
          <w:b/>
          <w:sz w:val="28"/>
          <w:szCs w:val="28"/>
        </w:rPr>
        <w:t xml:space="preserve">. </w:t>
      </w:r>
      <w:r w:rsidRPr="00205B41">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w:t>
      </w:r>
      <w:r w:rsidR="00205B41" w:rsidRPr="00205B41">
        <w:rPr>
          <w:b/>
          <w:bCs/>
          <w:sz w:val="28"/>
          <w:szCs w:val="28"/>
        </w:rPr>
        <w:br/>
      </w:r>
      <w:r w:rsidRPr="00205B41">
        <w:rPr>
          <w:b/>
          <w:bCs/>
          <w:sz w:val="28"/>
          <w:szCs w:val="28"/>
        </w:rPr>
        <w:t xml:space="preserve">в соответствии с пунктами 6 и 9 части 1 статьи 93 Федерального закона </w:t>
      </w:r>
      <w:r w:rsidRPr="00205B41">
        <w:rPr>
          <w:b/>
          <w:bCs/>
          <w:sz w:val="28"/>
          <w:szCs w:val="28"/>
        </w:rPr>
        <w:br/>
        <w:t xml:space="preserve">от 05 апреля 2013 года № 44-ФЗ, а также уведомления контрольного органа </w:t>
      </w:r>
      <w:r w:rsidR="00205B41" w:rsidRPr="00205B41">
        <w:rPr>
          <w:b/>
          <w:bCs/>
          <w:sz w:val="28"/>
          <w:szCs w:val="28"/>
        </w:rPr>
        <w:br/>
      </w:r>
      <w:r w:rsidRPr="00205B41">
        <w:rPr>
          <w:b/>
          <w:bCs/>
          <w:sz w:val="28"/>
          <w:szCs w:val="28"/>
        </w:rPr>
        <w:t>в сфере закупок о заключении таких контрактов за 2020 год.</w:t>
      </w:r>
    </w:p>
    <w:p w:rsidR="007448C1" w:rsidRPr="00205B41" w:rsidRDefault="007448C1" w:rsidP="007448C1">
      <w:pPr>
        <w:pStyle w:val="ConsPlusNormal"/>
        <w:ind w:firstLine="0"/>
        <w:jc w:val="center"/>
        <w:rPr>
          <w:rFonts w:ascii="Times New Roman" w:hAnsi="Times New Roman" w:cs="Times New Roman"/>
          <w:kern w:val="16"/>
          <w:sz w:val="28"/>
          <w:szCs w:val="28"/>
        </w:rPr>
      </w:pPr>
    </w:p>
    <w:p w:rsidR="007448C1" w:rsidRPr="00205B41" w:rsidRDefault="007448C1" w:rsidP="007448C1">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части 1 статьи 24 </w:t>
      </w:r>
      <w:r w:rsidRPr="00205B41">
        <w:rPr>
          <w:rFonts w:ascii="Times New Roman" w:hAnsi="Times New Roman" w:cs="Times New Roman"/>
          <w:bCs/>
          <w:sz w:val="28"/>
          <w:szCs w:val="28"/>
        </w:rPr>
        <w:t xml:space="preserve">Федерального закона от 05 апреля 2013 года </w:t>
      </w:r>
      <w:r w:rsidRPr="00205B41">
        <w:rPr>
          <w:rFonts w:ascii="Times New Roman" w:hAnsi="Times New Roman" w:cs="Times New Roman"/>
          <w:bCs/>
          <w:sz w:val="28"/>
          <w:szCs w:val="28"/>
        </w:rPr>
        <w:br/>
        <w:t xml:space="preserve">№44-ФЗ </w:t>
      </w:r>
      <w:r w:rsidRPr="00205B41">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448C1" w:rsidRPr="00205B41" w:rsidRDefault="007448C1" w:rsidP="007448C1">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соответствии с частью 2 статьи 24 </w:t>
      </w:r>
      <w:r w:rsidRPr="00205B41">
        <w:rPr>
          <w:rFonts w:ascii="Times New Roman" w:hAnsi="Times New Roman" w:cs="Times New Roman"/>
          <w:bCs/>
          <w:sz w:val="28"/>
          <w:szCs w:val="28"/>
        </w:rPr>
        <w:t xml:space="preserve">Федерального закона от 05 апреля 2013 года № 44-ФЗ </w:t>
      </w:r>
      <w:r w:rsidRPr="00205B41">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205B41">
        <w:rPr>
          <w:rFonts w:ascii="Times New Roman" w:hAnsi="Times New Roman" w:cs="Times New Roman"/>
          <w:bCs/>
          <w:sz w:val="28"/>
          <w:szCs w:val="28"/>
        </w:rPr>
        <w:t xml:space="preserve">Федеральным законом от 05 апреля 2013 года </w:t>
      </w:r>
      <w:r w:rsidRPr="00205B41">
        <w:rPr>
          <w:rFonts w:ascii="Times New Roman" w:hAnsi="Times New Roman" w:cs="Times New Roman"/>
          <w:bCs/>
          <w:sz w:val="28"/>
          <w:szCs w:val="28"/>
        </w:rPr>
        <w:br/>
        <w:t>№ 44-ФЗ</w:t>
      </w:r>
      <w:r w:rsidRPr="00205B41">
        <w:rPr>
          <w:rFonts w:ascii="Times New Roman" w:hAnsi="Times New Roman" w:cs="Times New Roman"/>
          <w:sz w:val="28"/>
          <w:szCs w:val="28"/>
        </w:rPr>
        <w:t xml:space="preserve">, в электронной форме проводятся открытый конкурс, конкурс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с ограниченным участием, двухэтапный конкурс, электронный аукцион, запрос котировок, запрос предложений (далее также - электронные процедуры), а также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в случаях, установленных решением Правительства Российской Федерации, предусмотренным частью 3 статьи 84.1 </w:t>
      </w:r>
      <w:r w:rsidRPr="00205B41">
        <w:rPr>
          <w:rFonts w:ascii="Times New Roman" w:hAnsi="Times New Roman" w:cs="Times New Roman"/>
          <w:bCs/>
          <w:sz w:val="28"/>
          <w:szCs w:val="28"/>
        </w:rPr>
        <w:t>Федерального закона от 05 апреля 2013 года № 44-ФЗ</w:t>
      </w:r>
      <w:r w:rsidRPr="00205B41">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448C1" w:rsidRPr="00205B41" w:rsidRDefault="007448C1" w:rsidP="007448C1">
      <w:pPr>
        <w:pStyle w:val="ConsPlusNormal"/>
        <w:ind w:firstLine="709"/>
        <w:jc w:val="both"/>
        <w:rPr>
          <w:rFonts w:ascii="Times New Roman" w:hAnsi="Times New Roman" w:cs="Times New Roman"/>
          <w:bCs/>
          <w:sz w:val="28"/>
          <w:szCs w:val="28"/>
        </w:rPr>
      </w:pPr>
      <w:r w:rsidRPr="00205B41">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205B41">
        <w:rPr>
          <w:rFonts w:ascii="Times New Roman" w:hAnsi="Times New Roman" w:cs="Times New Roman"/>
          <w:sz w:val="28"/>
          <w:szCs w:val="28"/>
        </w:rPr>
        <w:t xml:space="preserve">закупок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у единственного поставщика (подрядчика, исполнителя) без проведения конкурентных способов </w:t>
      </w:r>
      <w:r w:rsidRPr="00205B41">
        <w:rPr>
          <w:rFonts w:ascii="Times New Roman" w:hAnsi="Times New Roman" w:cs="Times New Roman"/>
          <w:bCs/>
          <w:sz w:val="28"/>
          <w:szCs w:val="28"/>
        </w:rPr>
        <w:t>определения поставщиков (подрядчиков, исполнителей).</w:t>
      </w:r>
    </w:p>
    <w:p w:rsidR="007448C1" w:rsidRPr="00205B41" w:rsidRDefault="007448C1" w:rsidP="007448C1">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Из пункта 6 части 1 статьи 93 </w:t>
      </w:r>
      <w:r w:rsidRPr="00205B41">
        <w:rPr>
          <w:rFonts w:ascii="Times New Roman" w:hAnsi="Times New Roman" w:cs="Times New Roman"/>
          <w:bCs/>
          <w:sz w:val="28"/>
          <w:szCs w:val="28"/>
        </w:rPr>
        <w:t xml:space="preserve">Федерального закона от 05 апреля 2013 года </w:t>
      </w:r>
      <w:r w:rsidRPr="00205B41">
        <w:rPr>
          <w:rFonts w:ascii="Times New Roman" w:hAnsi="Times New Roman" w:cs="Times New Roman"/>
          <w:bCs/>
          <w:sz w:val="28"/>
          <w:szCs w:val="28"/>
        </w:rPr>
        <w:br/>
        <w:t xml:space="preserve">№ 44-ФЗ </w:t>
      </w:r>
      <w:r w:rsidRPr="00205B41">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448C1" w:rsidRPr="00205B41" w:rsidRDefault="007448C1" w:rsidP="007448C1">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пункту 9 части 1 статьи 93 </w:t>
      </w:r>
      <w:r w:rsidRPr="00205B41">
        <w:rPr>
          <w:rFonts w:ascii="Times New Roman" w:hAnsi="Times New Roman" w:cs="Times New Roman"/>
          <w:bCs/>
          <w:sz w:val="28"/>
          <w:szCs w:val="28"/>
        </w:rPr>
        <w:t xml:space="preserve">Федерального закона от 05 апреля 2013 года № 44-ФЗ </w:t>
      </w:r>
      <w:r w:rsidRPr="00205B41">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448C1" w:rsidRPr="00205B41" w:rsidRDefault="007448C1" w:rsidP="007448C1">
      <w:pPr>
        <w:pStyle w:val="ConsPlusNormal"/>
        <w:ind w:firstLine="709"/>
        <w:jc w:val="both"/>
        <w:rPr>
          <w:rFonts w:ascii="Times New Roman" w:hAnsi="Times New Roman" w:cs="Times New Roman"/>
          <w:sz w:val="28"/>
          <w:szCs w:val="28"/>
        </w:rPr>
      </w:pPr>
      <w:r w:rsidRPr="00205B41">
        <w:rPr>
          <w:rFonts w:ascii="Times New Roman" w:hAnsi="Times New Roman" w:cs="Times New Roman"/>
          <w:kern w:val="16"/>
          <w:sz w:val="28"/>
          <w:szCs w:val="28"/>
        </w:rPr>
        <w:t xml:space="preserve">Частью 2 статьи 93 </w:t>
      </w:r>
      <w:r w:rsidRPr="00205B41">
        <w:rPr>
          <w:rFonts w:ascii="Times New Roman" w:hAnsi="Times New Roman" w:cs="Times New Roman"/>
          <w:bCs/>
          <w:kern w:val="16"/>
          <w:sz w:val="28"/>
          <w:szCs w:val="28"/>
        </w:rPr>
        <w:t xml:space="preserve">Федерального закона от 05 апреля 2013 года № 44-ФЗ </w:t>
      </w:r>
      <w:r w:rsidRPr="00205B41">
        <w:rPr>
          <w:rFonts w:ascii="Times New Roman" w:hAnsi="Times New Roman" w:cs="Times New Roman"/>
          <w:kern w:val="16"/>
          <w:sz w:val="28"/>
          <w:szCs w:val="28"/>
        </w:rPr>
        <w:t>предусмотрено, что п</w:t>
      </w:r>
      <w:r w:rsidRPr="00205B41">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205B41">
        <w:rPr>
          <w:rFonts w:ascii="Times New Roman" w:hAnsi="Times New Roman" w:cs="Times New Roman"/>
          <w:kern w:val="16"/>
          <w:sz w:val="28"/>
          <w:szCs w:val="28"/>
        </w:rPr>
        <w:t xml:space="preserve">пунктами 6 и 9 части 1 </w:t>
      </w:r>
      <w:r w:rsidRPr="00205B41">
        <w:rPr>
          <w:rFonts w:ascii="Times New Roman" w:hAnsi="Times New Roman" w:cs="Times New Roman"/>
          <w:kern w:val="16"/>
          <w:sz w:val="28"/>
          <w:szCs w:val="28"/>
        </w:rPr>
        <w:br/>
        <w:t xml:space="preserve">статьи 93 </w:t>
      </w:r>
      <w:r w:rsidRPr="00205B41">
        <w:rPr>
          <w:rFonts w:ascii="Times New Roman" w:hAnsi="Times New Roman" w:cs="Times New Roman"/>
          <w:bCs/>
          <w:sz w:val="28"/>
          <w:szCs w:val="28"/>
        </w:rPr>
        <w:t>Федерального закона от 05 апреля 2013 года № 44-ФЗ</w:t>
      </w:r>
      <w:r w:rsidRPr="00205B41">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в сфере закупок. К этому уведомлению прилагается копия заключенного контракта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с обоснованием его заключения. </w:t>
      </w:r>
    </w:p>
    <w:p w:rsidR="007448C1" w:rsidRPr="00205B41" w:rsidRDefault="007448C1" w:rsidP="007448C1">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в Чеченской Республике.</w:t>
      </w:r>
    </w:p>
    <w:p w:rsidR="007448C1" w:rsidRPr="00205B41" w:rsidRDefault="007448C1" w:rsidP="007448C1">
      <w:pPr>
        <w:pStyle w:val="ConsPlusNormal"/>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205B41">
        <w:rPr>
          <w:rFonts w:ascii="Times New Roman" w:hAnsi="Times New Roman" w:cs="Times New Roman"/>
          <w:bCs/>
          <w:sz w:val="28"/>
          <w:szCs w:val="28"/>
        </w:rPr>
        <w:t xml:space="preserve">Федерального закона от 05 апреля 2013 года № 44-ФЗ </w:t>
      </w:r>
      <w:r w:rsidRPr="00205B41">
        <w:rPr>
          <w:rFonts w:ascii="Times New Roman" w:hAnsi="Times New Roman" w:cs="Times New Roman"/>
          <w:sz w:val="28"/>
          <w:szCs w:val="28"/>
        </w:rPr>
        <w:t xml:space="preserve">уведомление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448C1" w:rsidRPr="00205B41" w:rsidRDefault="007448C1" w:rsidP="007448C1">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5B41">
        <w:rPr>
          <w:rFonts w:ascii="Times New Roman" w:eastAsia="Times New Roman" w:hAnsi="Times New Roman" w:cs="Times New Roman"/>
          <w:sz w:val="28"/>
          <w:szCs w:val="28"/>
        </w:rPr>
        <w:t xml:space="preserve">Согласно информации с раздела «Реестр контрактов, заключенных заказчиками» ЕИС в сфере закупок </w:t>
      </w:r>
      <w:r w:rsidR="006655D5" w:rsidRPr="00205B41">
        <w:rPr>
          <w:rFonts w:ascii="Times New Roman" w:hAnsi="Times New Roman" w:cs="Times New Roman"/>
          <w:color w:val="000000" w:themeColor="text1"/>
          <w:sz w:val="28"/>
          <w:szCs w:val="28"/>
        </w:rPr>
        <w:t>ГБУ «ЦЗН» Ахматовского района</w:t>
      </w:r>
      <w:r w:rsidRPr="00205B41">
        <w:rPr>
          <w:rFonts w:ascii="Times New Roman" w:eastAsia="Times New Roman" w:hAnsi="Times New Roman" w:cs="Times New Roman"/>
          <w:sz w:val="28"/>
          <w:szCs w:val="28"/>
        </w:rPr>
        <w:t xml:space="preserve"> за 2020 год </w:t>
      </w:r>
      <w:r w:rsidR="00205B41" w:rsidRPr="00205B41">
        <w:rPr>
          <w:rFonts w:ascii="Times New Roman" w:eastAsia="Times New Roman" w:hAnsi="Times New Roman" w:cs="Times New Roman"/>
          <w:sz w:val="28"/>
          <w:szCs w:val="28"/>
        </w:rPr>
        <w:br/>
      </w:r>
      <w:r w:rsidRPr="00205B41">
        <w:rPr>
          <w:rFonts w:ascii="Times New Roman" w:eastAsia="Times New Roman" w:hAnsi="Times New Roman" w:cs="Times New Roman"/>
          <w:sz w:val="28"/>
          <w:szCs w:val="28"/>
        </w:rPr>
        <w:t xml:space="preserve">по результатам осуществления закупки у единственного исполнителя в соответствии с </w:t>
      </w:r>
      <w:r w:rsidRPr="00205B41">
        <w:rPr>
          <w:rFonts w:ascii="Times New Roman" w:hAnsi="Times New Roman" w:cs="Times New Roman"/>
          <w:sz w:val="28"/>
          <w:szCs w:val="28"/>
        </w:rPr>
        <w:t xml:space="preserve">пунктами 6 и 9 </w:t>
      </w:r>
      <w:r w:rsidRPr="00205B41">
        <w:rPr>
          <w:rFonts w:ascii="Times New Roman" w:eastAsia="Times New Roman" w:hAnsi="Times New Roman" w:cs="Times New Roman"/>
          <w:sz w:val="28"/>
          <w:szCs w:val="28"/>
        </w:rPr>
        <w:t xml:space="preserve">части 1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eastAsia="Times New Roman" w:hAnsi="Times New Roman" w:cs="Times New Roman"/>
          <w:sz w:val="28"/>
          <w:szCs w:val="28"/>
        </w:rPr>
        <w:t xml:space="preserve"> заключены следующие контракты:</w:t>
      </w:r>
    </w:p>
    <w:p w:rsidR="007448C1" w:rsidRPr="00205B41" w:rsidRDefault="007448C1" w:rsidP="007448C1">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5B41">
        <w:rPr>
          <w:rFonts w:ascii="Times New Roman" w:eastAsia="Times New Roman" w:hAnsi="Times New Roman" w:cs="Times New Roman"/>
          <w:sz w:val="28"/>
          <w:szCs w:val="28"/>
        </w:rPr>
        <w:t>1.</w:t>
      </w:r>
      <w:r w:rsidRPr="00205B41">
        <w:rPr>
          <w:rFonts w:ascii="Times New Roman" w:hAnsi="Times New Roman" w:cs="Times New Roman"/>
          <w:sz w:val="28"/>
          <w:szCs w:val="28"/>
        </w:rPr>
        <w:t xml:space="preserve"> Государственный контракт № </w:t>
      </w:r>
      <w:r w:rsidR="00DC21B7" w:rsidRPr="00205B41">
        <w:rPr>
          <w:rFonts w:ascii="Times New Roman" w:hAnsi="Times New Roman" w:cs="Times New Roman"/>
          <w:sz w:val="28"/>
          <w:szCs w:val="28"/>
        </w:rPr>
        <w:t>23</w:t>
      </w:r>
      <w:r w:rsidRPr="00205B41">
        <w:rPr>
          <w:rFonts w:ascii="Times New Roman" w:hAnsi="Times New Roman" w:cs="Times New Roman"/>
          <w:sz w:val="28"/>
          <w:szCs w:val="28"/>
        </w:rPr>
        <w:t xml:space="preserve"> от </w:t>
      </w:r>
      <w:r w:rsidR="00DC21B7" w:rsidRPr="00205B41">
        <w:rPr>
          <w:rFonts w:ascii="Times New Roman" w:hAnsi="Times New Roman" w:cs="Times New Roman"/>
          <w:sz w:val="28"/>
          <w:szCs w:val="28"/>
        </w:rPr>
        <w:t>23</w:t>
      </w:r>
      <w:r w:rsidRPr="00205B41">
        <w:rPr>
          <w:rFonts w:ascii="Times New Roman" w:hAnsi="Times New Roman" w:cs="Times New Roman"/>
          <w:sz w:val="28"/>
          <w:szCs w:val="28"/>
        </w:rPr>
        <w:t>.0</w:t>
      </w:r>
      <w:r w:rsidR="00DC21B7" w:rsidRPr="00205B41">
        <w:rPr>
          <w:rFonts w:ascii="Times New Roman" w:hAnsi="Times New Roman" w:cs="Times New Roman"/>
          <w:sz w:val="28"/>
          <w:szCs w:val="28"/>
        </w:rPr>
        <w:t>9</w:t>
      </w:r>
      <w:r w:rsidRPr="00205B41">
        <w:rPr>
          <w:rFonts w:ascii="Times New Roman" w:hAnsi="Times New Roman" w:cs="Times New Roman"/>
          <w:sz w:val="28"/>
          <w:szCs w:val="28"/>
        </w:rPr>
        <w:t xml:space="preserve">.2020 (реестровый номер контракта в ЕИС в сфере закупок </w:t>
      </w:r>
      <w:r w:rsidR="00DC21B7" w:rsidRPr="00205B41">
        <w:rPr>
          <w:rFonts w:ascii="Times New Roman" w:hAnsi="Times New Roman" w:cs="Times New Roman"/>
          <w:color w:val="000000"/>
          <w:sz w:val="28"/>
          <w:szCs w:val="28"/>
        </w:rPr>
        <w:t>2201400040620000004</w:t>
      </w:r>
      <w:r w:rsidRPr="00205B41">
        <w:rPr>
          <w:rFonts w:ascii="Times New Roman" w:hAnsi="Times New Roman" w:cs="Times New Roman"/>
          <w:color w:val="000000"/>
          <w:sz w:val="28"/>
          <w:szCs w:val="28"/>
        </w:rPr>
        <w:t>) по пункту</w:t>
      </w:r>
      <w:r w:rsidRPr="00205B41">
        <w:rPr>
          <w:rFonts w:ascii="Times New Roman" w:eastAsia="Times New Roman" w:hAnsi="Times New Roman" w:cs="Times New Roman"/>
          <w:sz w:val="28"/>
          <w:szCs w:val="28"/>
        </w:rPr>
        <w:t xml:space="preserve"> 6 части 1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hAnsi="Times New Roman" w:cs="Times New Roman"/>
          <w:color w:val="000000"/>
          <w:sz w:val="28"/>
          <w:szCs w:val="28"/>
        </w:rPr>
        <w:t xml:space="preserve"> на оказание услуг </w:t>
      </w:r>
      <w:r w:rsidR="00205B41" w:rsidRPr="00205B41">
        <w:rPr>
          <w:rFonts w:ascii="Times New Roman" w:hAnsi="Times New Roman" w:cs="Times New Roman"/>
          <w:color w:val="000000"/>
          <w:sz w:val="28"/>
          <w:szCs w:val="28"/>
        </w:rPr>
        <w:br/>
      </w:r>
      <w:r w:rsidR="00DC21B7" w:rsidRPr="00205B41">
        <w:rPr>
          <w:rFonts w:ascii="Times New Roman" w:hAnsi="Times New Roman" w:cs="Times New Roman"/>
          <w:color w:val="000000"/>
          <w:sz w:val="28"/>
          <w:szCs w:val="28"/>
        </w:rPr>
        <w:t xml:space="preserve">по осуществлению выплат гражданам, признанным в установленном порядке безработными </w:t>
      </w:r>
      <w:r w:rsidRPr="00205B41">
        <w:rPr>
          <w:rFonts w:ascii="Times New Roman" w:hAnsi="Times New Roman" w:cs="Times New Roman"/>
          <w:color w:val="000000"/>
          <w:sz w:val="28"/>
          <w:szCs w:val="28"/>
        </w:rPr>
        <w:t xml:space="preserve">на сумму </w:t>
      </w:r>
      <w:r w:rsidR="006655D5" w:rsidRPr="00205B41">
        <w:rPr>
          <w:rFonts w:ascii="Times New Roman" w:hAnsi="Times New Roman" w:cs="Times New Roman"/>
          <w:color w:val="000000"/>
          <w:sz w:val="28"/>
          <w:szCs w:val="28"/>
        </w:rPr>
        <w:t>2 212 768</w:t>
      </w:r>
      <w:r w:rsidRPr="00205B41">
        <w:rPr>
          <w:rFonts w:ascii="Times New Roman" w:hAnsi="Times New Roman" w:cs="Times New Roman"/>
          <w:color w:val="000000"/>
          <w:sz w:val="28"/>
          <w:szCs w:val="28"/>
        </w:rPr>
        <w:t xml:space="preserve"> руб. </w:t>
      </w:r>
      <w:r w:rsidR="006655D5" w:rsidRPr="00205B41">
        <w:rPr>
          <w:rFonts w:ascii="Times New Roman" w:hAnsi="Times New Roman" w:cs="Times New Roman"/>
          <w:color w:val="000000"/>
          <w:sz w:val="28"/>
          <w:szCs w:val="28"/>
        </w:rPr>
        <w:t>24</w:t>
      </w:r>
      <w:r w:rsidRPr="00205B41">
        <w:rPr>
          <w:rFonts w:ascii="Times New Roman" w:hAnsi="Times New Roman" w:cs="Times New Roman"/>
          <w:color w:val="000000"/>
          <w:sz w:val="28"/>
          <w:szCs w:val="28"/>
        </w:rPr>
        <w:t xml:space="preserve"> коп. </w:t>
      </w:r>
    </w:p>
    <w:p w:rsidR="007448C1" w:rsidRPr="00205B41" w:rsidRDefault="007448C1" w:rsidP="007448C1">
      <w:pPr>
        <w:tabs>
          <w:tab w:val="left" w:pos="226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05B41">
        <w:rPr>
          <w:rFonts w:ascii="Times New Roman" w:eastAsia="Times New Roman" w:hAnsi="Times New Roman" w:cs="Times New Roman"/>
          <w:sz w:val="28"/>
          <w:szCs w:val="28"/>
        </w:rPr>
        <w:t>2.</w:t>
      </w:r>
      <w:r w:rsidRPr="00205B41">
        <w:rPr>
          <w:rFonts w:ascii="Times New Roman" w:hAnsi="Times New Roman" w:cs="Times New Roman"/>
          <w:sz w:val="28"/>
          <w:szCs w:val="28"/>
        </w:rPr>
        <w:t xml:space="preserve"> Государственный контракт № </w:t>
      </w:r>
      <w:r w:rsidR="006655D5" w:rsidRPr="00205B41">
        <w:rPr>
          <w:rFonts w:ascii="Times New Roman" w:hAnsi="Times New Roman" w:cs="Times New Roman"/>
          <w:sz w:val="28"/>
          <w:szCs w:val="28"/>
        </w:rPr>
        <w:t>001</w:t>
      </w:r>
      <w:r w:rsidRPr="00205B41">
        <w:rPr>
          <w:rFonts w:ascii="Times New Roman" w:hAnsi="Times New Roman" w:cs="Times New Roman"/>
          <w:sz w:val="28"/>
          <w:szCs w:val="28"/>
        </w:rPr>
        <w:t xml:space="preserve"> от </w:t>
      </w:r>
      <w:r w:rsidR="006655D5" w:rsidRPr="00205B41">
        <w:rPr>
          <w:rFonts w:ascii="Times New Roman" w:hAnsi="Times New Roman" w:cs="Times New Roman"/>
          <w:sz w:val="28"/>
          <w:szCs w:val="28"/>
        </w:rPr>
        <w:t>29</w:t>
      </w:r>
      <w:r w:rsidRPr="00205B41">
        <w:rPr>
          <w:rFonts w:ascii="Times New Roman" w:hAnsi="Times New Roman" w:cs="Times New Roman"/>
          <w:sz w:val="28"/>
          <w:szCs w:val="28"/>
        </w:rPr>
        <w:t>.0</w:t>
      </w:r>
      <w:r w:rsidR="006655D5" w:rsidRPr="00205B41">
        <w:rPr>
          <w:rFonts w:ascii="Times New Roman" w:hAnsi="Times New Roman" w:cs="Times New Roman"/>
          <w:sz w:val="28"/>
          <w:szCs w:val="28"/>
        </w:rPr>
        <w:t>1</w:t>
      </w:r>
      <w:r w:rsidRPr="00205B41">
        <w:rPr>
          <w:rFonts w:ascii="Times New Roman" w:hAnsi="Times New Roman" w:cs="Times New Roman"/>
          <w:sz w:val="28"/>
          <w:szCs w:val="28"/>
        </w:rPr>
        <w:t xml:space="preserve">.2020 (реестровый номер контракта в ЕИС в сфере закупок </w:t>
      </w:r>
      <w:r w:rsidR="006655D5" w:rsidRPr="00205B41">
        <w:rPr>
          <w:rFonts w:ascii="Times New Roman" w:hAnsi="Times New Roman" w:cs="Times New Roman"/>
          <w:color w:val="000000"/>
          <w:sz w:val="28"/>
          <w:szCs w:val="28"/>
        </w:rPr>
        <w:t>2201400040620000001</w:t>
      </w:r>
      <w:r w:rsidRPr="00205B41">
        <w:rPr>
          <w:rFonts w:ascii="Times New Roman" w:hAnsi="Times New Roman" w:cs="Times New Roman"/>
          <w:color w:val="000000"/>
          <w:sz w:val="28"/>
          <w:szCs w:val="28"/>
        </w:rPr>
        <w:t xml:space="preserve">) </w:t>
      </w:r>
      <w:r w:rsidR="006655D5" w:rsidRPr="00205B41">
        <w:rPr>
          <w:rFonts w:ascii="Times New Roman" w:hAnsi="Times New Roman" w:cs="Times New Roman"/>
          <w:color w:val="000000"/>
          <w:sz w:val="28"/>
          <w:szCs w:val="28"/>
        </w:rPr>
        <w:t xml:space="preserve">по </w:t>
      </w:r>
      <w:r w:rsidRPr="00205B41">
        <w:rPr>
          <w:rFonts w:ascii="Times New Roman" w:eastAsia="Times New Roman" w:hAnsi="Times New Roman" w:cs="Times New Roman"/>
          <w:sz w:val="28"/>
          <w:szCs w:val="28"/>
        </w:rPr>
        <w:t>пункт</w:t>
      </w:r>
      <w:r w:rsidR="006655D5" w:rsidRPr="00205B41">
        <w:rPr>
          <w:rFonts w:ascii="Times New Roman" w:eastAsia="Times New Roman" w:hAnsi="Times New Roman" w:cs="Times New Roman"/>
          <w:sz w:val="28"/>
          <w:szCs w:val="28"/>
        </w:rPr>
        <w:t>у</w:t>
      </w:r>
      <w:r w:rsidRPr="00205B41">
        <w:rPr>
          <w:rFonts w:ascii="Times New Roman" w:eastAsia="Times New Roman" w:hAnsi="Times New Roman" w:cs="Times New Roman"/>
          <w:sz w:val="28"/>
          <w:szCs w:val="28"/>
        </w:rPr>
        <w:t xml:space="preserve"> </w:t>
      </w:r>
      <w:r w:rsidR="006655D5" w:rsidRPr="00205B41">
        <w:rPr>
          <w:rFonts w:ascii="Times New Roman" w:eastAsia="Times New Roman" w:hAnsi="Times New Roman" w:cs="Times New Roman"/>
          <w:sz w:val="28"/>
          <w:szCs w:val="28"/>
        </w:rPr>
        <w:t>6</w:t>
      </w:r>
      <w:r w:rsidRPr="00205B41">
        <w:rPr>
          <w:rFonts w:ascii="Times New Roman" w:eastAsia="Times New Roman" w:hAnsi="Times New Roman" w:cs="Times New Roman"/>
          <w:sz w:val="28"/>
          <w:szCs w:val="28"/>
        </w:rPr>
        <w:t xml:space="preserve"> части 1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eastAsia="Times New Roman" w:hAnsi="Times New Roman" w:cs="Times New Roman"/>
          <w:sz w:val="28"/>
          <w:szCs w:val="28"/>
        </w:rPr>
        <w:t xml:space="preserve"> на о</w:t>
      </w:r>
      <w:r w:rsidRPr="00205B41">
        <w:rPr>
          <w:rFonts w:ascii="Times New Roman" w:hAnsi="Times New Roman" w:cs="Times New Roman"/>
          <w:color w:val="000000"/>
          <w:sz w:val="28"/>
          <w:szCs w:val="28"/>
        </w:rPr>
        <w:t xml:space="preserve">казание услуг </w:t>
      </w:r>
      <w:r w:rsidR="006655D5" w:rsidRPr="00205B41">
        <w:rPr>
          <w:rFonts w:ascii="Times New Roman" w:hAnsi="Times New Roman" w:cs="Times New Roman"/>
          <w:color w:val="000000"/>
          <w:sz w:val="28"/>
          <w:szCs w:val="28"/>
        </w:rPr>
        <w:t>почтовой связи общего пользования прочие</w:t>
      </w:r>
      <w:r w:rsidRPr="00205B41">
        <w:rPr>
          <w:rFonts w:ascii="Times New Roman" w:hAnsi="Times New Roman" w:cs="Times New Roman"/>
          <w:color w:val="000000"/>
          <w:sz w:val="28"/>
          <w:szCs w:val="28"/>
        </w:rPr>
        <w:t xml:space="preserve"> на сумму </w:t>
      </w:r>
      <w:r w:rsidR="006655D5" w:rsidRPr="00205B41">
        <w:rPr>
          <w:rFonts w:ascii="Times New Roman" w:hAnsi="Times New Roman" w:cs="Times New Roman"/>
          <w:color w:val="000000"/>
          <w:sz w:val="28"/>
          <w:szCs w:val="28"/>
        </w:rPr>
        <w:t>2 477 271</w:t>
      </w:r>
      <w:r w:rsidRPr="00205B41">
        <w:rPr>
          <w:rFonts w:ascii="Times New Roman" w:hAnsi="Times New Roman" w:cs="Times New Roman"/>
          <w:color w:val="000000"/>
          <w:sz w:val="28"/>
          <w:szCs w:val="28"/>
        </w:rPr>
        <w:t xml:space="preserve"> руб. </w:t>
      </w:r>
      <w:r w:rsidR="006655D5" w:rsidRPr="00205B41">
        <w:rPr>
          <w:rFonts w:ascii="Times New Roman" w:hAnsi="Times New Roman" w:cs="Times New Roman"/>
          <w:color w:val="000000"/>
          <w:sz w:val="28"/>
          <w:szCs w:val="28"/>
        </w:rPr>
        <w:t>17</w:t>
      </w:r>
      <w:r w:rsidRPr="00205B41">
        <w:rPr>
          <w:rFonts w:ascii="Times New Roman" w:hAnsi="Times New Roman" w:cs="Times New Roman"/>
          <w:color w:val="000000"/>
          <w:sz w:val="28"/>
          <w:szCs w:val="28"/>
        </w:rPr>
        <w:t xml:space="preserve"> коп. </w:t>
      </w:r>
    </w:p>
    <w:p w:rsidR="007448C1" w:rsidRPr="00205B41" w:rsidRDefault="007448C1" w:rsidP="007448C1">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05B41">
        <w:rPr>
          <w:rFonts w:ascii="Times New Roman" w:eastAsia="Times New Roman" w:hAnsi="Times New Roman" w:cs="Times New Roman"/>
          <w:sz w:val="28"/>
          <w:szCs w:val="28"/>
        </w:rPr>
        <w:t xml:space="preserve">При проверке соблюдения </w:t>
      </w:r>
      <w:r w:rsidR="006655D5" w:rsidRPr="00205B41">
        <w:rPr>
          <w:rFonts w:ascii="Times New Roman" w:hAnsi="Times New Roman" w:cs="Times New Roman"/>
          <w:color w:val="000000" w:themeColor="text1"/>
          <w:sz w:val="28"/>
          <w:szCs w:val="28"/>
        </w:rPr>
        <w:t>ГБУ «ЦЗН» Ахматовского района</w:t>
      </w:r>
      <w:r w:rsidR="006655D5" w:rsidRPr="00205B41">
        <w:rPr>
          <w:rFonts w:ascii="Times New Roman" w:eastAsia="Times New Roman" w:hAnsi="Times New Roman" w:cs="Times New Roman"/>
          <w:sz w:val="28"/>
          <w:szCs w:val="28"/>
        </w:rPr>
        <w:t xml:space="preserve"> </w:t>
      </w:r>
      <w:r w:rsidRPr="00205B41">
        <w:rPr>
          <w:rFonts w:ascii="Times New Roman" w:eastAsia="Times New Roman" w:hAnsi="Times New Roman" w:cs="Times New Roman"/>
          <w:sz w:val="28"/>
          <w:szCs w:val="28"/>
        </w:rPr>
        <w:t xml:space="preserve">требований части 2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eastAsia="Times New Roman" w:hAnsi="Times New Roman" w:cs="Times New Roman"/>
          <w:sz w:val="28"/>
          <w:szCs w:val="28"/>
        </w:rPr>
        <w:t xml:space="preserve"> установлено, </w:t>
      </w:r>
      <w:r w:rsidR="00205B41" w:rsidRPr="00205B41">
        <w:rPr>
          <w:rFonts w:ascii="Times New Roman" w:eastAsia="Times New Roman" w:hAnsi="Times New Roman" w:cs="Times New Roman"/>
          <w:sz w:val="28"/>
          <w:szCs w:val="28"/>
        </w:rPr>
        <w:br/>
      </w:r>
      <w:r w:rsidRPr="00205B41">
        <w:rPr>
          <w:rFonts w:ascii="Times New Roman" w:eastAsia="Times New Roman" w:hAnsi="Times New Roman" w:cs="Times New Roman"/>
          <w:sz w:val="28"/>
          <w:szCs w:val="28"/>
        </w:rPr>
        <w:t xml:space="preserve">что </w:t>
      </w:r>
      <w:r w:rsidR="006655D5" w:rsidRPr="00205B41">
        <w:rPr>
          <w:rFonts w:ascii="Times New Roman" w:hAnsi="Times New Roman" w:cs="Times New Roman"/>
          <w:color w:val="000000" w:themeColor="text1"/>
          <w:sz w:val="28"/>
          <w:szCs w:val="28"/>
        </w:rPr>
        <w:t>ГБУ «ЦЗН» Ахматовского района</w:t>
      </w:r>
      <w:r w:rsidR="009C1F07">
        <w:rPr>
          <w:rFonts w:ascii="Times New Roman" w:hAnsi="Times New Roman" w:cs="Times New Roman"/>
          <w:color w:val="000000" w:themeColor="text1"/>
          <w:sz w:val="28"/>
          <w:szCs w:val="28"/>
        </w:rPr>
        <w:t>,</w:t>
      </w:r>
      <w:r w:rsidR="006655D5" w:rsidRPr="00205B41">
        <w:rPr>
          <w:rFonts w:ascii="Times New Roman" w:eastAsia="Times New Roman" w:hAnsi="Times New Roman" w:cs="Times New Roman"/>
          <w:sz w:val="28"/>
          <w:szCs w:val="28"/>
        </w:rPr>
        <w:t xml:space="preserve"> </w:t>
      </w:r>
      <w:r w:rsidRPr="00205B41">
        <w:rPr>
          <w:rFonts w:ascii="Times New Roman" w:eastAsia="Times New Roman" w:hAnsi="Times New Roman" w:cs="Times New Roman"/>
          <w:sz w:val="28"/>
          <w:szCs w:val="28"/>
        </w:rPr>
        <w:t xml:space="preserve">в нарушение указанных требований </w:t>
      </w:r>
      <w:r w:rsidRPr="00205B41">
        <w:rPr>
          <w:rFonts w:ascii="Times New Roman" w:eastAsia="Times New Roman" w:hAnsi="Times New Roman" w:cs="Times New Roman"/>
          <w:bCs/>
          <w:sz w:val="28"/>
          <w:szCs w:val="28"/>
        </w:rPr>
        <w:t>Федерального закона от 05 апреля 2013 года № 44-ФЗ</w:t>
      </w:r>
      <w:r w:rsidR="009C1F07">
        <w:rPr>
          <w:rFonts w:ascii="Times New Roman" w:eastAsia="Times New Roman" w:hAnsi="Times New Roman" w:cs="Times New Roman"/>
          <w:bCs/>
          <w:sz w:val="28"/>
          <w:szCs w:val="28"/>
        </w:rPr>
        <w:t>,</w:t>
      </w:r>
      <w:r w:rsidRPr="00205B41">
        <w:rPr>
          <w:rFonts w:ascii="Times New Roman" w:eastAsia="Times New Roman" w:hAnsi="Times New Roman" w:cs="Times New Roman"/>
          <w:sz w:val="28"/>
          <w:szCs w:val="28"/>
        </w:rPr>
        <w:t xml:space="preserve"> уведомления о заключении вышеуказа</w:t>
      </w:r>
      <w:r w:rsidR="006655D5" w:rsidRPr="00205B41">
        <w:rPr>
          <w:rFonts w:ascii="Times New Roman" w:eastAsia="Times New Roman" w:hAnsi="Times New Roman" w:cs="Times New Roman"/>
          <w:sz w:val="28"/>
          <w:szCs w:val="28"/>
        </w:rPr>
        <w:t xml:space="preserve">нных государственных контрактов </w:t>
      </w:r>
      <w:r w:rsidRPr="00205B41">
        <w:rPr>
          <w:rFonts w:ascii="Times New Roman" w:eastAsia="Times New Roman" w:hAnsi="Times New Roman" w:cs="Times New Roman"/>
          <w:sz w:val="28"/>
          <w:szCs w:val="28"/>
        </w:rPr>
        <w:t>в Министерство финансов Чеченской Республики по настоящее время не направлено.</w:t>
      </w:r>
    </w:p>
    <w:p w:rsidR="007448C1" w:rsidRPr="00205B41" w:rsidRDefault="007448C1" w:rsidP="007448C1">
      <w:pPr>
        <w:spacing w:after="0" w:line="240" w:lineRule="auto"/>
        <w:ind w:right="-1" w:firstLine="709"/>
        <w:jc w:val="both"/>
        <w:rPr>
          <w:rFonts w:ascii="Times New Roman" w:eastAsia="Calibri" w:hAnsi="Times New Roman" w:cs="Times New Roman"/>
          <w:sz w:val="28"/>
          <w:szCs w:val="28"/>
        </w:rPr>
      </w:pPr>
      <w:r w:rsidRPr="00205B41">
        <w:rPr>
          <w:rFonts w:ascii="Times New Roman" w:eastAsia="Calibri" w:hAnsi="Times New Roman" w:cs="Times New Roman"/>
          <w:sz w:val="28"/>
          <w:szCs w:val="28"/>
        </w:rPr>
        <w:t xml:space="preserve">Согласно части 1 статьи 107 </w:t>
      </w:r>
      <w:r w:rsidRPr="00205B41">
        <w:rPr>
          <w:rFonts w:ascii="Times New Roman" w:eastAsia="Calibri" w:hAnsi="Times New Roman" w:cs="Times New Roman"/>
          <w:bCs/>
          <w:sz w:val="28"/>
          <w:szCs w:val="28"/>
        </w:rPr>
        <w:t xml:space="preserve">Федерального закона от 05 апреля 2013 года </w:t>
      </w:r>
      <w:r w:rsidRPr="00205B41">
        <w:rPr>
          <w:rFonts w:ascii="Times New Roman" w:eastAsia="Calibri" w:hAnsi="Times New Roman" w:cs="Times New Roman"/>
          <w:bCs/>
          <w:sz w:val="28"/>
          <w:szCs w:val="28"/>
        </w:rPr>
        <w:br/>
        <w:t>№ 44-ФЗ</w:t>
      </w:r>
      <w:r w:rsidRPr="00205B41">
        <w:rPr>
          <w:rFonts w:ascii="Times New Roman" w:eastAsia="Calibri" w:hAnsi="Times New Roman" w:cs="Times New Roman"/>
          <w:sz w:val="28"/>
          <w:szCs w:val="28"/>
        </w:rPr>
        <w:t xml:space="preserve"> лица, виновные в нарушении законодательства Российской Федерации </w:t>
      </w:r>
      <w:r w:rsidR="00205B41" w:rsidRPr="00205B41">
        <w:rPr>
          <w:rFonts w:ascii="Times New Roman" w:eastAsia="Calibri" w:hAnsi="Times New Roman" w:cs="Times New Roman"/>
          <w:sz w:val="28"/>
          <w:szCs w:val="28"/>
        </w:rPr>
        <w:br/>
      </w:r>
      <w:r w:rsidRPr="00205B41">
        <w:rPr>
          <w:rFonts w:ascii="Times New Roman" w:eastAsia="Calibri" w:hAnsi="Times New Roman" w:cs="Times New Roman"/>
          <w:sz w:val="28"/>
          <w:szCs w:val="28"/>
        </w:rPr>
        <w:t xml:space="preserve">и иных нормативных правовых актов о контрактной системе в сфере закупок, </w:t>
      </w:r>
      <w:r w:rsidRPr="00205B41">
        <w:rPr>
          <w:rFonts w:ascii="Times New Roman" w:eastAsia="Calibri" w:hAnsi="Times New Roman" w:cs="Times New Roman"/>
          <w:sz w:val="28"/>
          <w:szCs w:val="28"/>
        </w:rPr>
        <w:br/>
        <w:t>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448C1" w:rsidRPr="00205B41" w:rsidRDefault="007448C1" w:rsidP="007448C1">
      <w:pPr>
        <w:spacing w:after="0" w:line="240" w:lineRule="auto"/>
        <w:ind w:right="-1" w:firstLine="709"/>
        <w:jc w:val="both"/>
        <w:rPr>
          <w:rFonts w:ascii="Times New Roman" w:hAnsi="Times New Roman" w:cs="Times New Roman"/>
          <w:sz w:val="28"/>
          <w:szCs w:val="28"/>
        </w:rPr>
      </w:pPr>
      <w:r w:rsidRPr="00205B41">
        <w:rPr>
          <w:rFonts w:ascii="Times New Roman" w:eastAsia="Calibri" w:hAnsi="Times New Roman" w:cs="Times New Roman"/>
          <w:sz w:val="28"/>
          <w:szCs w:val="28"/>
        </w:rPr>
        <w:t xml:space="preserve">В действиях </w:t>
      </w:r>
      <w:r w:rsidR="006655D5" w:rsidRPr="00205B41">
        <w:rPr>
          <w:rFonts w:ascii="Times New Roman" w:hAnsi="Times New Roman" w:cs="Times New Roman"/>
          <w:color w:val="000000" w:themeColor="text1"/>
          <w:sz w:val="28"/>
          <w:szCs w:val="28"/>
        </w:rPr>
        <w:t>ГБУ «ЦЗН» Ахматовского района</w:t>
      </w:r>
      <w:r w:rsidRPr="00205B41">
        <w:rPr>
          <w:rFonts w:ascii="Times New Roman" w:eastAsia="Calibri" w:hAnsi="Times New Roman" w:cs="Times New Roman"/>
          <w:sz w:val="28"/>
          <w:szCs w:val="28"/>
        </w:rPr>
        <w:t xml:space="preserve"> содержатся признаки административного правонарушения, предусмотренные статьей </w:t>
      </w:r>
      <w:r w:rsidRPr="00205B41">
        <w:rPr>
          <w:rFonts w:ascii="Times New Roman" w:eastAsia="Times New Roman" w:hAnsi="Times New Roman" w:cs="Times New Roman"/>
          <w:sz w:val="28"/>
          <w:szCs w:val="28"/>
        </w:rPr>
        <w:t xml:space="preserve">19.7.2. </w:t>
      </w:r>
      <w:r w:rsidRPr="00205B41">
        <w:rPr>
          <w:rFonts w:ascii="Times New Roman" w:eastAsia="Calibri" w:hAnsi="Times New Roman" w:cs="Times New Roman"/>
          <w:sz w:val="28"/>
          <w:szCs w:val="28"/>
        </w:rPr>
        <w:t xml:space="preserve">Кодекса Российской Федерации об административных правонарушениях, согласно которой </w:t>
      </w:r>
      <w:r w:rsidRPr="00205B41">
        <w:rPr>
          <w:rFonts w:ascii="Times New Roman" w:eastAsia="Calibri" w:hAnsi="Times New Roman" w:cs="Times New Roman"/>
          <w:bCs/>
          <w:sz w:val="28"/>
          <w:szCs w:val="28"/>
        </w:rPr>
        <w:t>за</w:t>
      </w:r>
      <w:r w:rsidRPr="00205B41">
        <w:rPr>
          <w:rFonts w:ascii="Times New Roman" w:eastAsia="Calibri" w:hAnsi="Times New Roman" w:cs="Times New Roman"/>
          <w:sz w:val="28"/>
          <w:szCs w:val="28"/>
        </w:rPr>
        <w:t xml:space="preserve"> </w:t>
      </w:r>
      <w:r w:rsidRPr="00205B41">
        <w:rPr>
          <w:rFonts w:ascii="Times New Roman" w:eastAsia="Calibri" w:hAnsi="Times New Roman" w:cs="Times New Roman"/>
          <w:bCs/>
          <w:sz w:val="28"/>
          <w:szCs w:val="28"/>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w:t>
      </w:r>
      <w:r w:rsidR="00205B41" w:rsidRPr="00205B41">
        <w:rPr>
          <w:rFonts w:ascii="Times New Roman" w:eastAsia="Calibri" w:hAnsi="Times New Roman" w:cs="Times New Roman"/>
          <w:bCs/>
          <w:sz w:val="28"/>
          <w:szCs w:val="28"/>
        </w:rPr>
        <w:br/>
      </w:r>
      <w:r w:rsidRPr="00205B41">
        <w:rPr>
          <w:rFonts w:ascii="Times New Roman" w:eastAsia="Calibri" w:hAnsi="Times New Roman" w:cs="Times New Roman"/>
          <w:bCs/>
          <w:sz w:val="28"/>
          <w:szCs w:val="28"/>
        </w:rPr>
        <w:t xml:space="preserve">с </w:t>
      </w:r>
      <w:hyperlink r:id="rId27" w:history="1">
        <w:r w:rsidRPr="00205B41">
          <w:rPr>
            <w:rFonts w:ascii="Times New Roman" w:eastAsia="Calibri" w:hAnsi="Times New Roman" w:cs="Times New Roman"/>
            <w:bCs/>
            <w:sz w:val="28"/>
            <w:szCs w:val="28"/>
          </w:rPr>
          <w:t>законодательством</w:t>
        </w:r>
      </w:hyperlink>
      <w:r w:rsidRPr="00205B41">
        <w:rPr>
          <w:rFonts w:ascii="Times New Roman" w:eastAsia="Calibri" w:hAnsi="Times New Roman" w:cs="Times New Roman"/>
          <w:bCs/>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448C1" w:rsidRPr="00205B41" w:rsidRDefault="007448C1" w:rsidP="007448C1">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205B41">
          <w:rPr>
            <w:rFonts w:ascii="Times New Roman" w:hAnsi="Times New Roman" w:cs="Times New Roman"/>
            <w:sz w:val="28"/>
            <w:szCs w:val="28"/>
          </w:rPr>
          <w:t>статьями 7.29</w:t>
        </w:r>
      </w:hyperlink>
      <w:r w:rsidRPr="00205B41">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205B41">
          <w:rPr>
            <w:rFonts w:ascii="Times New Roman" w:hAnsi="Times New Roman" w:cs="Times New Roman"/>
            <w:sz w:val="28"/>
            <w:szCs w:val="28"/>
          </w:rPr>
          <w:t>7.32</w:t>
        </w:r>
      </w:hyperlink>
      <w:r w:rsidRPr="00205B41">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205B41">
          <w:rPr>
            <w:rFonts w:ascii="Times New Roman" w:hAnsi="Times New Roman" w:cs="Times New Roman"/>
            <w:sz w:val="28"/>
            <w:szCs w:val="28"/>
          </w:rPr>
          <w:t>7.32.5</w:t>
        </w:r>
      </w:hyperlink>
      <w:r w:rsidRPr="00205B41">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205B41">
          <w:rPr>
            <w:rFonts w:ascii="Times New Roman" w:hAnsi="Times New Roman" w:cs="Times New Roman"/>
            <w:sz w:val="28"/>
            <w:szCs w:val="28"/>
          </w:rPr>
          <w:t>частью 7 статьи 19.5</w:t>
        </w:r>
      </w:hyperlink>
      <w:r w:rsidRPr="00205B41">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205B41">
          <w:rPr>
            <w:rFonts w:ascii="Times New Roman" w:hAnsi="Times New Roman" w:cs="Times New Roman"/>
            <w:sz w:val="28"/>
            <w:szCs w:val="28"/>
          </w:rPr>
          <w:t>статьей 19.7.2</w:t>
        </w:r>
      </w:hyperlink>
      <w:r w:rsidRPr="00205B41">
        <w:rPr>
          <w:rFonts w:ascii="Times New Roman" w:hAnsi="Times New Roman" w:cs="Times New Roman"/>
          <w:sz w:val="28"/>
          <w:szCs w:val="28"/>
        </w:rPr>
        <w:t xml:space="preserve"> данного Кодекса).</w:t>
      </w:r>
    </w:p>
    <w:p w:rsidR="007448C1" w:rsidRPr="00205B41" w:rsidRDefault="007448C1" w:rsidP="007448C1">
      <w:pPr>
        <w:autoSpaceDE w:val="0"/>
        <w:autoSpaceDN w:val="0"/>
        <w:adjustRightInd w:val="0"/>
        <w:spacing w:after="0" w:line="240" w:lineRule="auto"/>
        <w:ind w:firstLine="708"/>
        <w:jc w:val="both"/>
        <w:rPr>
          <w:rFonts w:ascii="Times New Roman" w:hAnsi="Times New Roman" w:cs="Times New Roman"/>
          <w:sz w:val="28"/>
          <w:szCs w:val="28"/>
        </w:rPr>
      </w:pPr>
      <w:r w:rsidRPr="00205B41">
        <w:rPr>
          <w:rFonts w:ascii="Times New Roman" w:eastAsia="Times New Roman" w:hAnsi="Times New Roman" w:cs="Times New Roman"/>
          <w:sz w:val="28"/>
          <w:szCs w:val="28"/>
        </w:rPr>
        <w:t xml:space="preserve">На момент проведения плановой проверки в </w:t>
      </w:r>
      <w:r w:rsidR="006655D5" w:rsidRPr="00205B41">
        <w:rPr>
          <w:rFonts w:ascii="Times New Roman" w:hAnsi="Times New Roman" w:cs="Times New Roman"/>
          <w:color w:val="000000" w:themeColor="text1"/>
          <w:sz w:val="28"/>
          <w:szCs w:val="28"/>
        </w:rPr>
        <w:t>ГБУ «ЦЗН» Ахматовского района</w:t>
      </w:r>
      <w:r w:rsidR="006655D5" w:rsidRPr="00205B41">
        <w:rPr>
          <w:rFonts w:ascii="Times New Roman" w:eastAsia="Times New Roman" w:hAnsi="Times New Roman" w:cs="Times New Roman"/>
          <w:sz w:val="28"/>
          <w:szCs w:val="28"/>
        </w:rPr>
        <w:t xml:space="preserve"> </w:t>
      </w:r>
      <w:r w:rsidRPr="00205B41">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205B41">
        <w:rPr>
          <w:rFonts w:ascii="Times New Roman" w:eastAsia="Calibri" w:hAnsi="Times New Roman" w:cs="Times New Roman"/>
          <w:sz w:val="28"/>
          <w:szCs w:val="28"/>
        </w:rPr>
        <w:t xml:space="preserve">статьей </w:t>
      </w:r>
      <w:r w:rsidRPr="00205B41">
        <w:rPr>
          <w:rFonts w:ascii="Times New Roman" w:eastAsia="Times New Roman" w:hAnsi="Times New Roman" w:cs="Times New Roman"/>
          <w:sz w:val="28"/>
          <w:szCs w:val="28"/>
        </w:rPr>
        <w:t xml:space="preserve">19.7.2. Кодексом Российской Федерации </w:t>
      </w:r>
      <w:r w:rsidR="00205B41" w:rsidRPr="00205B41">
        <w:rPr>
          <w:rFonts w:ascii="Times New Roman" w:eastAsia="Times New Roman" w:hAnsi="Times New Roman" w:cs="Times New Roman"/>
          <w:sz w:val="28"/>
          <w:szCs w:val="28"/>
        </w:rPr>
        <w:br/>
      </w:r>
      <w:r w:rsidRPr="00205B41">
        <w:rPr>
          <w:rFonts w:ascii="Times New Roman" w:eastAsia="Times New Roman" w:hAnsi="Times New Roman" w:cs="Times New Roman"/>
          <w:sz w:val="28"/>
          <w:szCs w:val="28"/>
        </w:rPr>
        <w:t xml:space="preserve">об административных правонарушениях за </w:t>
      </w:r>
      <w:proofErr w:type="spellStart"/>
      <w:r w:rsidRPr="00205B41">
        <w:rPr>
          <w:rFonts w:ascii="Times New Roman" w:eastAsia="Times New Roman" w:hAnsi="Times New Roman" w:cs="Times New Roman"/>
          <w:sz w:val="28"/>
          <w:szCs w:val="28"/>
        </w:rPr>
        <w:t>ненаправление</w:t>
      </w:r>
      <w:proofErr w:type="spellEnd"/>
      <w:r w:rsidRPr="00205B41">
        <w:rPr>
          <w:rFonts w:ascii="Times New Roman" w:eastAsia="Times New Roman" w:hAnsi="Times New Roman" w:cs="Times New Roman"/>
          <w:sz w:val="28"/>
          <w:szCs w:val="28"/>
        </w:rPr>
        <w:t xml:space="preserve"> уведомления </w:t>
      </w:r>
      <w:r w:rsidR="00205B41" w:rsidRPr="00205B41">
        <w:rPr>
          <w:rFonts w:ascii="Times New Roman" w:eastAsia="Times New Roman" w:hAnsi="Times New Roman" w:cs="Times New Roman"/>
          <w:sz w:val="28"/>
          <w:szCs w:val="28"/>
        </w:rPr>
        <w:br/>
      </w:r>
      <w:r w:rsidRPr="00205B41">
        <w:rPr>
          <w:rFonts w:ascii="Times New Roman" w:eastAsia="Times New Roman" w:hAnsi="Times New Roman" w:cs="Times New Roman"/>
          <w:sz w:val="28"/>
          <w:szCs w:val="28"/>
        </w:rPr>
        <w:t xml:space="preserve">в </w:t>
      </w:r>
      <w:r w:rsidRPr="00205B41">
        <w:rPr>
          <w:rFonts w:ascii="Times New Roman" w:hAnsi="Times New Roman" w:cs="Times New Roman"/>
          <w:sz w:val="28"/>
          <w:szCs w:val="28"/>
        </w:rPr>
        <w:t>Министерство финансов Чеченской Республики</w:t>
      </w:r>
      <w:r w:rsidRPr="00205B41">
        <w:rPr>
          <w:rFonts w:ascii="Times New Roman" w:eastAsia="Times New Roman" w:hAnsi="Times New Roman" w:cs="Times New Roman"/>
          <w:sz w:val="28"/>
          <w:szCs w:val="28"/>
        </w:rPr>
        <w:t xml:space="preserve"> о заключении </w:t>
      </w:r>
      <w:r w:rsidRPr="00205B41">
        <w:rPr>
          <w:rFonts w:ascii="Times New Roman" w:hAnsi="Times New Roman" w:cs="Times New Roman"/>
          <w:sz w:val="28"/>
          <w:szCs w:val="28"/>
        </w:rPr>
        <w:t xml:space="preserve">государственного </w:t>
      </w:r>
      <w:r w:rsidRPr="00205B41">
        <w:rPr>
          <w:rFonts w:ascii="Times New Roman" w:eastAsia="Times New Roman" w:hAnsi="Times New Roman" w:cs="Times New Roman"/>
          <w:sz w:val="28"/>
          <w:szCs w:val="28"/>
        </w:rPr>
        <w:t xml:space="preserve">контракта </w:t>
      </w:r>
      <w:r w:rsidR="006655D5" w:rsidRPr="00205B41">
        <w:rPr>
          <w:rFonts w:ascii="Times New Roman" w:hAnsi="Times New Roman" w:cs="Times New Roman"/>
          <w:sz w:val="28"/>
          <w:szCs w:val="28"/>
        </w:rPr>
        <w:t xml:space="preserve">№ 001 от 29.01.2020 (реестровый номер контракта в ЕИС в сфере закупок </w:t>
      </w:r>
      <w:r w:rsidR="006655D5" w:rsidRPr="00205B41">
        <w:rPr>
          <w:rFonts w:ascii="Times New Roman" w:hAnsi="Times New Roman" w:cs="Times New Roman"/>
          <w:color w:val="000000"/>
          <w:sz w:val="28"/>
          <w:szCs w:val="28"/>
        </w:rPr>
        <w:t>2201400040620000001)</w:t>
      </w:r>
      <w:r w:rsidRPr="00205B41">
        <w:rPr>
          <w:rFonts w:ascii="Times New Roman" w:hAnsi="Times New Roman" w:cs="Times New Roman"/>
          <w:color w:val="000000"/>
          <w:sz w:val="28"/>
          <w:szCs w:val="28"/>
        </w:rPr>
        <w:t xml:space="preserve"> по пункту</w:t>
      </w:r>
      <w:r w:rsidRPr="00205B41">
        <w:rPr>
          <w:rFonts w:ascii="Times New Roman" w:eastAsia="Times New Roman" w:hAnsi="Times New Roman" w:cs="Times New Roman"/>
          <w:sz w:val="28"/>
          <w:szCs w:val="28"/>
        </w:rPr>
        <w:t xml:space="preserve"> 6 части 1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hAnsi="Times New Roman" w:cs="Times New Roman"/>
          <w:sz w:val="28"/>
          <w:szCs w:val="28"/>
        </w:rPr>
        <w:t xml:space="preserve">. </w:t>
      </w:r>
    </w:p>
    <w:p w:rsidR="007448C1" w:rsidRPr="00205B41" w:rsidRDefault="007448C1" w:rsidP="007448C1">
      <w:pPr>
        <w:autoSpaceDE w:val="0"/>
        <w:autoSpaceDN w:val="0"/>
        <w:adjustRightInd w:val="0"/>
        <w:spacing w:after="0" w:line="240" w:lineRule="auto"/>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Согласно пункту 6 части 1 статьи 24.5. </w:t>
      </w:r>
      <w:r w:rsidRPr="00205B41">
        <w:rPr>
          <w:rFonts w:ascii="Times New Roman" w:eastAsia="Times New Roman" w:hAnsi="Times New Roman" w:cs="Times New Roman"/>
          <w:sz w:val="28"/>
          <w:szCs w:val="28"/>
        </w:rPr>
        <w:t xml:space="preserve">Кодекса Российской Федерации </w:t>
      </w:r>
      <w:r w:rsidR="00205B41" w:rsidRPr="00205B41">
        <w:rPr>
          <w:rFonts w:ascii="Times New Roman" w:eastAsia="Times New Roman" w:hAnsi="Times New Roman" w:cs="Times New Roman"/>
          <w:sz w:val="28"/>
          <w:szCs w:val="28"/>
        </w:rPr>
        <w:br/>
      </w:r>
      <w:r w:rsidRPr="00205B41">
        <w:rPr>
          <w:rFonts w:ascii="Times New Roman" w:eastAsia="Times New Roman" w:hAnsi="Times New Roman" w:cs="Times New Roman"/>
          <w:sz w:val="28"/>
          <w:szCs w:val="28"/>
        </w:rPr>
        <w:t>об административных правонарушениях п</w:t>
      </w:r>
      <w:r w:rsidRPr="00205B41">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8" w:anchor="sub_45" w:history="1">
        <w:r w:rsidRPr="00205B41">
          <w:rPr>
            <w:rStyle w:val="a3"/>
            <w:rFonts w:ascii="Times New Roman" w:hAnsi="Times New Roman" w:cs="Times New Roman"/>
            <w:color w:val="auto"/>
            <w:sz w:val="28"/>
            <w:szCs w:val="28"/>
            <w:u w:val="none"/>
          </w:rPr>
          <w:t>истечении сроков давности</w:t>
        </w:r>
      </w:hyperlink>
      <w:r w:rsidRPr="00205B41">
        <w:rPr>
          <w:rFonts w:ascii="Times New Roman" w:hAnsi="Times New Roman" w:cs="Times New Roman"/>
          <w:sz w:val="28"/>
          <w:szCs w:val="28"/>
        </w:rPr>
        <w:t xml:space="preserve"> привлечения к административной ответственности. </w:t>
      </w:r>
    </w:p>
    <w:p w:rsidR="00C673AB" w:rsidRPr="00205B41" w:rsidRDefault="00C673AB" w:rsidP="00C673AB">
      <w:pPr>
        <w:pStyle w:val="ConsPlusNormal"/>
        <w:ind w:firstLine="708"/>
        <w:jc w:val="both"/>
        <w:rPr>
          <w:rFonts w:ascii="Times New Roman" w:hAnsi="Times New Roman" w:cs="Times New Roman"/>
          <w:sz w:val="28"/>
          <w:szCs w:val="28"/>
        </w:rPr>
      </w:pPr>
      <w:r w:rsidRPr="00205B41">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205B41">
        <w:rPr>
          <w:rFonts w:ascii="Times New Roman" w:hAnsi="Times New Roman" w:cs="Times New Roman"/>
          <w:sz w:val="28"/>
          <w:szCs w:val="28"/>
        </w:rPr>
        <w:br/>
        <w:t xml:space="preserve">статьи 4.5. и пункта 6 части 1 статьи 24.5. Кодекса Российской Федерации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об административных правонарушениях в отношении должностного лица </w:t>
      </w:r>
      <w:r w:rsidR="00205B41" w:rsidRPr="00205B41">
        <w:rPr>
          <w:rFonts w:ascii="Times New Roman" w:hAnsi="Times New Roman" w:cs="Times New Roman"/>
          <w:sz w:val="28"/>
          <w:szCs w:val="28"/>
        </w:rPr>
        <w:br/>
      </w:r>
      <w:r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допустившего нарушени</w:t>
      </w:r>
      <w:r w:rsidR="006715A0" w:rsidRPr="00205B41">
        <w:rPr>
          <w:rFonts w:ascii="Times New Roman" w:hAnsi="Times New Roman" w:cs="Times New Roman"/>
          <w:sz w:val="28"/>
          <w:szCs w:val="28"/>
        </w:rPr>
        <w:t xml:space="preserve">е </w:t>
      </w:r>
      <w:r w:rsidRPr="00205B41">
        <w:rPr>
          <w:rFonts w:ascii="Times New Roman" w:hAnsi="Times New Roman" w:cs="Times New Roman"/>
          <w:sz w:val="28"/>
          <w:szCs w:val="28"/>
        </w:rPr>
        <w:t>требовани</w:t>
      </w:r>
      <w:r w:rsidR="006715A0" w:rsidRPr="00205B41">
        <w:rPr>
          <w:rFonts w:ascii="Times New Roman" w:hAnsi="Times New Roman" w:cs="Times New Roman"/>
          <w:sz w:val="28"/>
          <w:szCs w:val="28"/>
        </w:rPr>
        <w:t xml:space="preserve">я </w:t>
      </w:r>
      <w:r w:rsidRPr="00205B41">
        <w:rPr>
          <w:rFonts w:ascii="Times New Roman" w:hAnsi="Times New Roman" w:cs="Times New Roman"/>
          <w:bCs/>
          <w:sz w:val="28"/>
          <w:szCs w:val="28"/>
        </w:rPr>
        <w:t xml:space="preserve">Федерального закона № 44 не направив уведомление о заключении </w:t>
      </w:r>
      <w:r w:rsidR="006715A0" w:rsidRPr="00205B41">
        <w:rPr>
          <w:rFonts w:ascii="Times New Roman" w:hAnsi="Times New Roman" w:cs="Times New Roman"/>
          <w:sz w:val="28"/>
          <w:szCs w:val="28"/>
        </w:rPr>
        <w:t xml:space="preserve">государственного контракта № 001 от 29.01.2020 в Министерство финансов Чеченской Республики </w:t>
      </w:r>
      <w:r w:rsidRPr="00205B41">
        <w:rPr>
          <w:rFonts w:ascii="Times New Roman" w:hAnsi="Times New Roman" w:cs="Times New Roman"/>
          <w:sz w:val="28"/>
          <w:szCs w:val="28"/>
        </w:rPr>
        <w:t>протокол об административн</w:t>
      </w:r>
      <w:r w:rsidR="006715A0" w:rsidRPr="00205B41">
        <w:rPr>
          <w:rFonts w:ascii="Times New Roman" w:hAnsi="Times New Roman" w:cs="Times New Roman"/>
          <w:sz w:val="28"/>
          <w:szCs w:val="28"/>
        </w:rPr>
        <w:t>ом</w:t>
      </w:r>
      <w:r w:rsidRPr="00205B41">
        <w:rPr>
          <w:rFonts w:ascii="Times New Roman" w:hAnsi="Times New Roman" w:cs="Times New Roman"/>
          <w:sz w:val="28"/>
          <w:szCs w:val="28"/>
        </w:rPr>
        <w:t xml:space="preserve"> правонарушени</w:t>
      </w:r>
      <w:r w:rsidR="006715A0" w:rsidRPr="00205B41">
        <w:rPr>
          <w:rFonts w:ascii="Times New Roman" w:hAnsi="Times New Roman" w:cs="Times New Roman"/>
          <w:sz w:val="28"/>
          <w:szCs w:val="28"/>
        </w:rPr>
        <w:t>и по с</w:t>
      </w:r>
      <w:r w:rsidR="006715A0" w:rsidRPr="00205B41">
        <w:rPr>
          <w:rFonts w:ascii="Times New Roman" w:eastAsia="Calibri" w:hAnsi="Times New Roman" w:cs="Times New Roman"/>
          <w:sz w:val="28"/>
          <w:szCs w:val="28"/>
        </w:rPr>
        <w:t xml:space="preserve">татье </w:t>
      </w:r>
      <w:r w:rsidR="006715A0" w:rsidRPr="00205B41">
        <w:rPr>
          <w:rFonts w:ascii="Times New Roman" w:hAnsi="Times New Roman" w:cs="Times New Roman"/>
          <w:sz w:val="28"/>
          <w:szCs w:val="28"/>
        </w:rPr>
        <w:t xml:space="preserve">19.7.2. </w:t>
      </w:r>
      <w:r w:rsidRPr="00205B41">
        <w:rPr>
          <w:rFonts w:ascii="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7448C1" w:rsidRPr="00205B41" w:rsidRDefault="007448C1" w:rsidP="007448C1">
      <w:pPr>
        <w:spacing w:after="0" w:line="240" w:lineRule="auto"/>
        <w:ind w:firstLine="709"/>
        <w:jc w:val="both"/>
        <w:rPr>
          <w:rFonts w:ascii="Times New Roman" w:eastAsia="Calibri" w:hAnsi="Times New Roman" w:cs="Times New Roman"/>
          <w:bCs/>
          <w:color w:val="000000" w:themeColor="text1"/>
          <w:sz w:val="28"/>
          <w:szCs w:val="28"/>
        </w:rPr>
      </w:pPr>
      <w:r w:rsidRPr="00205B41">
        <w:rPr>
          <w:rFonts w:ascii="Times New Roman" w:hAnsi="Times New Roman" w:cs="Times New Roman"/>
          <w:color w:val="000000" w:themeColor="text1"/>
          <w:sz w:val="28"/>
          <w:szCs w:val="28"/>
        </w:rPr>
        <w:t xml:space="preserve">За нарушение </w:t>
      </w:r>
      <w:r w:rsidR="006655D5"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w:t>
      </w:r>
      <w:r w:rsidRPr="00205B41">
        <w:rPr>
          <w:rFonts w:ascii="Times New Roman" w:hAnsi="Times New Roman" w:cs="Times New Roman"/>
          <w:color w:val="000000" w:themeColor="text1"/>
          <w:sz w:val="28"/>
          <w:szCs w:val="28"/>
        </w:rPr>
        <w:t xml:space="preserve">требований </w:t>
      </w:r>
      <w:r w:rsidRPr="00205B41">
        <w:rPr>
          <w:rFonts w:ascii="Times New Roman" w:eastAsia="Times New Roman" w:hAnsi="Times New Roman" w:cs="Times New Roman"/>
          <w:sz w:val="28"/>
          <w:szCs w:val="28"/>
        </w:rPr>
        <w:t xml:space="preserve">части 2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hAnsi="Times New Roman" w:cs="Times New Roman"/>
          <w:bCs/>
          <w:color w:val="000000" w:themeColor="text1"/>
          <w:sz w:val="28"/>
          <w:szCs w:val="28"/>
        </w:rPr>
        <w:t xml:space="preserve"> выразившееся </w:t>
      </w:r>
      <w:r w:rsidR="00205B41" w:rsidRPr="00205B41">
        <w:rPr>
          <w:rFonts w:ascii="Times New Roman" w:hAnsi="Times New Roman" w:cs="Times New Roman"/>
          <w:bCs/>
          <w:color w:val="000000" w:themeColor="text1"/>
          <w:sz w:val="28"/>
          <w:szCs w:val="28"/>
        </w:rPr>
        <w:br/>
      </w:r>
      <w:r w:rsidR="00604936">
        <w:rPr>
          <w:rFonts w:ascii="Times New Roman" w:hAnsi="Times New Roman" w:cs="Times New Roman"/>
          <w:bCs/>
          <w:color w:val="000000" w:themeColor="text1"/>
          <w:sz w:val="28"/>
          <w:szCs w:val="28"/>
        </w:rPr>
        <w:t xml:space="preserve">в </w:t>
      </w:r>
      <w:proofErr w:type="spellStart"/>
      <w:r w:rsidR="00604936">
        <w:rPr>
          <w:rFonts w:ascii="Times New Roman" w:hAnsi="Times New Roman" w:cs="Times New Roman"/>
          <w:bCs/>
          <w:color w:val="000000" w:themeColor="text1"/>
          <w:sz w:val="28"/>
          <w:szCs w:val="28"/>
        </w:rPr>
        <w:t>не</w:t>
      </w:r>
      <w:r w:rsidRPr="00205B41">
        <w:rPr>
          <w:rFonts w:ascii="Times New Roman" w:hAnsi="Times New Roman" w:cs="Times New Roman"/>
          <w:bCs/>
          <w:color w:val="000000" w:themeColor="text1"/>
          <w:sz w:val="28"/>
          <w:szCs w:val="28"/>
        </w:rPr>
        <w:t>направлении</w:t>
      </w:r>
      <w:proofErr w:type="spellEnd"/>
      <w:r w:rsidRPr="00205B41">
        <w:rPr>
          <w:rFonts w:ascii="Times New Roman" w:hAnsi="Times New Roman" w:cs="Times New Roman"/>
          <w:bCs/>
          <w:color w:val="000000" w:themeColor="text1"/>
          <w:sz w:val="28"/>
          <w:szCs w:val="28"/>
        </w:rPr>
        <w:t xml:space="preserve"> уведомлени</w:t>
      </w:r>
      <w:r w:rsidR="005F7BCE" w:rsidRPr="00205B41">
        <w:rPr>
          <w:rFonts w:ascii="Times New Roman" w:hAnsi="Times New Roman" w:cs="Times New Roman"/>
          <w:bCs/>
          <w:color w:val="000000" w:themeColor="text1"/>
          <w:sz w:val="28"/>
          <w:szCs w:val="28"/>
        </w:rPr>
        <w:t>я</w:t>
      </w:r>
      <w:r w:rsidRPr="00205B41">
        <w:rPr>
          <w:rFonts w:ascii="Times New Roman" w:hAnsi="Times New Roman" w:cs="Times New Roman"/>
          <w:bCs/>
          <w:color w:val="000000" w:themeColor="text1"/>
          <w:sz w:val="28"/>
          <w:szCs w:val="28"/>
        </w:rPr>
        <w:t xml:space="preserve"> в </w:t>
      </w:r>
      <w:r w:rsidRPr="00205B41">
        <w:rPr>
          <w:rFonts w:ascii="Times New Roman" w:hAnsi="Times New Roman" w:cs="Times New Roman"/>
          <w:sz w:val="28"/>
          <w:szCs w:val="28"/>
        </w:rPr>
        <w:t>Министерство финансов Чеченской Республики</w:t>
      </w:r>
      <w:r w:rsidRPr="00205B41">
        <w:rPr>
          <w:rFonts w:ascii="Times New Roman" w:hAnsi="Times New Roman" w:cs="Times New Roman"/>
          <w:bCs/>
          <w:color w:val="000000" w:themeColor="text1"/>
          <w:sz w:val="28"/>
          <w:szCs w:val="28"/>
        </w:rPr>
        <w:t xml:space="preserve"> </w:t>
      </w:r>
      <w:r w:rsidR="00205B41" w:rsidRPr="00205B41">
        <w:rPr>
          <w:rFonts w:ascii="Times New Roman" w:hAnsi="Times New Roman" w:cs="Times New Roman"/>
          <w:bCs/>
          <w:color w:val="000000" w:themeColor="text1"/>
          <w:sz w:val="28"/>
          <w:szCs w:val="28"/>
        </w:rPr>
        <w:br/>
      </w:r>
      <w:r w:rsidRPr="00205B41">
        <w:rPr>
          <w:rFonts w:ascii="Times New Roman" w:hAnsi="Times New Roman" w:cs="Times New Roman"/>
          <w:bCs/>
          <w:color w:val="000000" w:themeColor="text1"/>
          <w:sz w:val="28"/>
          <w:szCs w:val="28"/>
        </w:rPr>
        <w:t>о заключении государственн</w:t>
      </w:r>
      <w:r w:rsidR="005F7BCE" w:rsidRPr="00205B41">
        <w:rPr>
          <w:rFonts w:ascii="Times New Roman" w:hAnsi="Times New Roman" w:cs="Times New Roman"/>
          <w:bCs/>
          <w:color w:val="000000" w:themeColor="text1"/>
          <w:sz w:val="28"/>
          <w:szCs w:val="28"/>
        </w:rPr>
        <w:t>ого</w:t>
      </w:r>
      <w:r w:rsidRPr="00205B41">
        <w:rPr>
          <w:rFonts w:ascii="Times New Roman" w:hAnsi="Times New Roman" w:cs="Times New Roman"/>
          <w:bCs/>
          <w:color w:val="000000" w:themeColor="text1"/>
          <w:sz w:val="28"/>
          <w:szCs w:val="28"/>
        </w:rPr>
        <w:t xml:space="preserve"> контракт</w:t>
      </w:r>
      <w:r w:rsidR="005F7BCE" w:rsidRPr="00205B41">
        <w:rPr>
          <w:rFonts w:ascii="Times New Roman" w:hAnsi="Times New Roman" w:cs="Times New Roman"/>
          <w:bCs/>
          <w:color w:val="000000" w:themeColor="text1"/>
          <w:sz w:val="28"/>
          <w:szCs w:val="28"/>
        </w:rPr>
        <w:t>а</w:t>
      </w:r>
      <w:r w:rsidRPr="00205B41">
        <w:rPr>
          <w:rFonts w:ascii="Times New Roman" w:hAnsi="Times New Roman" w:cs="Times New Roman"/>
          <w:bCs/>
          <w:color w:val="000000" w:themeColor="text1"/>
          <w:sz w:val="28"/>
          <w:szCs w:val="28"/>
        </w:rPr>
        <w:t xml:space="preserve"> </w:t>
      </w:r>
      <w:r w:rsidR="005F7BCE" w:rsidRPr="00205B41">
        <w:rPr>
          <w:rFonts w:ascii="Times New Roman" w:hAnsi="Times New Roman" w:cs="Times New Roman"/>
          <w:sz w:val="28"/>
          <w:szCs w:val="28"/>
        </w:rPr>
        <w:t xml:space="preserve">№ 23 от 23.09.2020 (реестровый номер контракта в ЕИС в сфере закупок </w:t>
      </w:r>
      <w:r w:rsidR="005F7BCE" w:rsidRPr="00205B41">
        <w:rPr>
          <w:rFonts w:ascii="Times New Roman" w:hAnsi="Times New Roman" w:cs="Times New Roman"/>
          <w:color w:val="000000"/>
          <w:sz w:val="28"/>
          <w:szCs w:val="28"/>
        </w:rPr>
        <w:t xml:space="preserve">2201400040620000004) </w:t>
      </w:r>
      <w:r w:rsidRPr="00205B41">
        <w:rPr>
          <w:rFonts w:ascii="Times New Roman" w:hAnsi="Times New Roman" w:cs="Times New Roman"/>
          <w:color w:val="000000" w:themeColor="text1"/>
          <w:sz w:val="28"/>
          <w:szCs w:val="28"/>
        </w:rPr>
        <w:t xml:space="preserve">в отношении </w:t>
      </w:r>
      <w:r w:rsidRPr="00205B41">
        <w:rPr>
          <w:rFonts w:ascii="Times New Roman" w:eastAsia="Calibri" w:hAnsi="Times New Roman" w:cs="Times New Roman"/>
          <w:color w:val="000000" w:themeColor="text1"/>
          <w:sz w:val="28"/>
          <w:szCs w:val="28"/>
        </w:rPr>
        <w:t xml:space="preserve">должностного лица, </w:t>
      </w:r>
      <w:r w:rsidR="005F7BCE" w:rsidRPr="00205B41">
        <w:rPr>
          <w:rFonts w:ascii="Times New Roman" w:hAnsi="Times New Roman" w:cs="Times New Roman"/>
          <w:color w:val="000000"/>
          <w:sz w:val="28"/>
          <w:szCs w:val="28"/>
        </w:rPr>
        <w:t xml:space="preserve">контрактного управляющего </w:t>
      </w:r>
      <w:r w:rsidR="005F7BCE"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w:t>
      </w:r>
      <w:r w:rsidRPr="00205B41">
        <w:rPr>
          <w:rFonts w:ascii="Times New Roman" w:hAnsi="Times New Roman" w:cs="Times New Roman"/>
          <w:bCs/>
          <w:color w:val="000000" w:themeColor="text1"/>
          <w:sz w:val="28"/>
          <w:szCs w:val="28"/>
        </w:rPr>
        <w:t xml:space="preserve">составлен </w:t>
      </w:r>
      <w:r w:rsidRPr="00205B41">
        <w:rPr>
          <w:rFonts w:ascii="Times New Roman" w:eastAsia="Calibri" w:hAnsi="Times New Roman" w:cs="Times New Roman"/>
          <w:color w:val="000000" w:themeColor="text1"/>
          <w:sz w:val="28"/>
          <w:szCs w:val="28"/>
        </w:rPr>
        <w:t>п</w:t>
      </w:r>
      <w:r w:rsidR="005F7BCE" w:rsidRPr="00205B41">
        <w:rPr>
          <w:rFonts w:ascii="Times New Roman" w:eastAsia="Calibri" w:hAnsi="Times New Roman" w:cs="Times New Roman"/>
          <w:bCs/>
          <w:color w:val="000000" w:themeColor="text1"/>
          <w:sz w:val="28"/>
          <w:szCs w:val="28"/>
        </w:rPr>
        <w:t>ротокол</w:t>
      </w:r>
      <w:r w:rsidRPr="00205B41">
        <w:rPr>
          <w:rFonts w:ascii="Times New Roman" w:eastAsia="Calibri" w:hAnsi="Times New Roman" w:cs="Times New Roman"/>
          <w:bCs/>
          <w:color w:val="000000" w:themeColor="text1"/>
          <w:sz w:val="28"/>
          <w:szCs w:val="28"/>
        </w:rPr>
        <w:t xml:space="preserve"> об административн</w:t>
      </w:r>
      <w:r w:rsidR="005F7BCE" w:rsidRPr="00205B41">
        <w:rPr>
          <w:rFonts w:ascii="Times New Roman" w:eastAsia="Calibri" w:hAnsi="Times New Roman" w:cs="Times New Roman"/>
          <w:bCs/>
          <w:color w:val="000000" w:themeColor="text1"/>
          <w:sz w:val="28"/>
          <w:szCs w:val="28"/>
        </w:rPr>
        <w:t>ом</w:t>
      </w:r>
      <w:r w:rsidRPr="00205B41">
        <w:rPr>
          <w:rFonts w:ascii="Times New Roman" w:eastAsia="Calibri" w:hAnsi="Times New Roman" w:cs="Times New Roman"/>
          <w:bCs/>
          <w:color w:val="000000" w:themeColor="text1"/>
          <w:sz w:val="28"/>
          <w:szCs w:val="28"/>
        </w:rPr>
        <w:t xml:space="preserve"> правонарушени</w:t>
      </w:r>
      <w:r w:rsidR="005F7BCE" w:rsidRPr="00205B41">
        <w:rPr>
          <w:rFonts w:ascii="Times New Roman" w:eastAsia="Calibri" w:hAnsi="Times New Roman" w:cs="Times New Roman"/>
          <w:bCs/>
          <w:color w:val="000000" w:themeColor="text1"/>
          <w:sz w:val="28"/>
          <w:szCs w:val="28"/>
        </w:rPr>
        <w:t>и</w:t>
      </w:r>
      <w:r w:rsidRPr="00205B41">
        <w:rPr>
          <w:rFonts w:ascii="Times New Roman" w:eastAsia="Calibri" w:hAnsi="Times New Roman" w:cs="Times New Roman"/>
          <w:bCs/>
          <w:color w:val="000000" w:themeColor="text1"/>
          <w:sz w:val="28"/>
          <w:szCs w:val="28"/>
        </w:rPr>
        <w:t xml:space="preserve"> № </w:t>
      </w:r>
      <w:r w:rsidR="005F7BCE" w:rsidRPr="00205B41">
        <w:rPr>
          <w:rFonts w:ascii="Times New Roman" w:eastAsia="Calibri" w:hAnsi="Times New Roman" w:cs="Times New Roman"/>
          <w:bCs/>
          <w:color w:val="000000" w:themeColor="text1"/>
          <w:sz w:val="28"/>
          <w:szCs w:val="28"/>
        </w:rPr>
        <w:t>29</w:t>
      </w:r>
      <w:r w:rsidRPr="00205B41">
        <w:rPr>
          <w:rFonts w:ascii="Times New Roman" w:eastAsia="Calibri" w:hAnsi="Times New Roman" w:cs="Times New Roman"/>
          <w:bCs/>
          <w:color w:val="000000" w:themeColor="text1"/>
          <w:sz w:val="28"/>
          <w:szCs w:val="28"/>
        </w:rPr>
        <w:t>/2021 от 2</w:t>
      </w:r>
      <w:r w:rsidR="005F7BCE" w:rsidRPr="00205B41">
        <w:rPr>
          <w:rFonts w:ascii="Times New Roman" w:eastAsia="Calibri" w:hAnsi="Times New Roman" w:cs="Times New Roman"/>
          <w:bCs/>
          <w:color w:val="000000" w:themeColor="text1"/>
          <w:sz w:val="28"/>
          <w:szCs w:val="28"/>
        </w:rPr>
        <w:t>2</w:t>
      </w:r>
      <w:r w:rsidRPr="00205B41">
        <w:rPr>
          <w:rFonts w:ascii="Times New Roman" w:eastAsia="Calibri" w:hAnsi="Times New Roman" w:cs="Times New Roman"/>
          <w:bCs/>
          <w:color w:val="000000" w:themeColor="text1"/>
          <w:sz w:val="28"/>
          <w:szCs w:val="28"/>
        </w:rPr>
        <w:t>.0</w:t>
      </w:r>
      <w:r w:rsidR="005F7BCE" w:rsidRPr="00205B41">
        <w:rPr>
          <w:rFonts w:ascii="Times New Roman" w:eastAsia="Calibri" w:hAnsi="Times New Roman" w:cs="Times New Roman"/>
          <w:bCs/>
          <w:color w:val="000000" w:themeColor="text1"/>
          <w:sz w:val="28"/>
          <w:szCs w:val="28"/>
        </w:rPr>
        <w:t>4</w:t>
      </w:r>
      <w:r w:rsidRPr="00205B41">
        <w:rPr>
          <w:rFonts w:ascii="Times New Roman" w:eastAsia="Calibri" w:hAnsi="Times New Roman" w:cs="Times New Roman"/>
          <w:bCs/>
          <w:color w:val="000000" w:themeColor="text1"/>
          <w:sz w:val="28"/>
          <w:szCs w:val="28"/>
        </w:rPr>
        <w:t>.2021</w:t>
      </w:r>
      <w:r w:rsidR="005F7BCE" w:rsidRPr="00205B41">
        <w:rPr>
          <w:rFonts w:ascii="Times New Roman" w:eastAsia="Calibri" w:hAnsi="Times New Roman" w:cs="Times New Roman"/>
          <w:bCs/>
          <w:color w:val="000000" w:themeColor="text1"/>
          <w:sz w:val="28"/>
          <w:szCs w:val="28"/>
        </w:rPr>
        <w:t xml:space="preserve"> </w:t>
      </w:r>
      <w:r w:rsidRPr="00205B41">
        <w:rPr>
          <w:rFonts w:ascii="Times New Roman" w:eastAsia="Calibri" w:hAnsi="Times New Roman" w:cs="Times New Roman"/>
          <w:bCs/>
          <w:color w:val="000000" w:themeColor="text1"/>
          <w:sz w:val="28"/>
          <w:szCs w:val="28"/>
        </w:rPr>
        <w:t xml:space="preserve">по </w:t>
      </w:r>
      <w:r w:rsidRPr="00205B41">
        <w:rPr>
          <w:rFonts w:ascii="Times New Roman" w:eastAsia="Calibri" w:hAnsi="Times New Roman" w:cs="Times New Roman"/>
          <w:sz w:val="28"/>
          <w:szCs w:val="28"/>
        </w:rPr>
        <w:t xml:space="preserve">статье </w:t>
      </w:r>
      <w:r w:rsidRPr="00205B41">
        <w:rPr>
          <w:rFonts w:ascii="Times New Roman" w:eastAsia="Times New Roman" w:hAnsi="Times New Roman" w:cs="Times New Roman"/>
          <w:sz w:val="28"/>
          <w:szCs w:val="28"/>
        </w:rPr>
        <w:t xml:space="preserve">19.7.2 </w:t>
      </w:r>
      <w:r w:rsidRPr="00205B41">
        <w:rPr>
          <w:rFonts w:ascii="Times New Roman" w:eastAsia="Times New Roman" w:hAnsi="Times New Roman" w:cs="Times New Roman"/>
          <w:color w:val="000000" w:themeColor="text1"/>
          <w:sz w:val="28"/>
          <w:szCs w:val="28"/>
        </w:rPr>
        <w:t>Кодексом Российской Федерации об административных правонарушениях</w:t>
      </w:r>
      <w:r w:rsidRPr="00205B41">
        <w:rPr>
          <w:rFonts w:ascii="Times New Roman" w:eastAsia="Calibri" w:hAnsi="Times New Roman" w:cs="Times New Roman"/>
          <w:bCs/>
          <w:color w:val="000000" w:themeColor="text1"/>
          <w:sz w:val="28"/>
          <w:szCs w:val="28"/>
        </w:rPr>
        <w:t>.</w:t>
      </w:r>
    </w:p>
    <w:p w:rsidR="007448C1" w:rsidRPr="00205B41" w:rsidRDefault="007448C1" w:rsidP="007448C1">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В период проверки изучены следующие документы и информация из ЕИС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в сфере закупок:</w:t>
      </w:r>
    </w:p>
    <w:p w:rsidR="007448C1" w:rsidRPr="00205B41" w:rsidRDefault="007448C1" w:rsidP="007448C1">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раздел «Закупки» ЕИС в сфере закупок;</w:t>
      </w:r>
    </w:p>
    <w:p w:rsidR="007448C1" w:rsidRPr="00205B41" w:rsidRDefault="007448C1" w:rsidP="007448C1">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раздел «Реестр контрактов, заключенных заказчиками» ЕИС в сфере закупок;</w:t>
      </w:r>
    </w:p>
    <w:p w:rsidR="007448C1" w:rsidRPr="00205B41" w:rsidRDefault="007448C1" w:rsidP="007448C1">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 копия государственного контракта </w:t>
      </w:r>
      <w:r w:rsidR="005F7BCE" w:rsidRPr="00205B41">
        <w:rPr>
          <w:rFonts w:ascii="Times New Roman" w:hAnsi="Times New Roman" w:cs="Times New Roman"/>
          <w:sz w:val="28"/>
          <w:szCs w:val="28"/>
        </w:rPr>
        <w:t>№ 23 от 23.09.2020;</w:t>
      </w:r>
    </w:p>
    <w:p w:rsidR="007448C1" w:rsidRPr="00205B41" w:rsidRDefault="007448C1" w:rsidP="007448C1">
      <w:pPr>
        <w:spacing w:after="0" w:line="240" w:lineRule="auto"/>
        <w:ind w:firstLine="709"/>
        <w:jc w:val="both"/>
        <w:rPr>
          <w:rFonts w:ascii="Times New Roman" w:hAnsi="Times New Roman" w:cs="Times New Roman"/>
          <w:sz w:val="28"/>
          <w:szCs w:val="28"/>
        </w:rPr>
      </w:pPr>
      <w:r w:rsidRPr="00205B41">
        <w:rPr>
          <w:rFonts w:ascii="Times New Roman" w:hAnsi="Times New Roman" w:cs="Times New Roman"/>
          <w:sz w:val="28"/>
          <w:szCs w:val="28"/>
        </w:rPr>
        <w:t xml:space="preserve">- копия государственного контракта </w:t>
      </w:r>
      <w:r w:rsidR="005F7BCE" w:rsidRPr="00205B41">
        <w:rPr>
          <w:rFonts w:ascii="Times New Roman" w:hAnsi="Times New Roman" w:cs="Times New Roman"/>
          <w:sz w:val="28"/>
          <w:szCs w:val="28"/>
        </w:rPr>
        <w:t>№ 001 от 29.01.2020.</w:t>
      </w:r>
    </w:p>
    <w:p w:rsidR="007448C1" w:rsidRPr="00205B41" w:rsidRDefault="007448C1" w:rsidP="007448C1">
      <w:pPr>
        <w:spacing w:after="0" w:line="240" w:lineRule="auto"/>
        <w:rPr>
          <w:rFonts w:ascii="Times New Roman" w:hAnsi="Times New Roman" w:cs="Times New Roman"/>
          <w:b/>
          <w:sz w:val="28"/>
          <w:szCs w:val="28"/>
        </w:rPr>
      </w:pPr>
    </w:p>
    <w:p w:rsidR="007448C1" w:rsidRPr="00205B41" w:rsidRDefault="007448C1" w:rsidP="007448C1">
      <w:pPr>
        <w:spacing w:after="0" w:line="240" w:lineRule="auto"/>
        <w:ind w:firstLine="709"/>
        <w:jc w:val="center"/>
        <w:rPr>
          <w:rFonts w:ascii="Times New Roman" w:hAnsi="Times New Roman" w:cs="Times New Roman"/>
          <w:b/>
          <w:sz w:val="28"/>
          <w:szCs w:val="28"/>
        </w:rPr>
      </w:pPr>
      <w:r w:rsidRPr="00205B41">
        <w:rPr>
          <w:rFonts w:ascii="Times New Roman" w:hAnsi="Times New Roman" w:cs="Times New Roman"/>
          <w:b/>
          <w:sz w:val="28"/>
          <w:szCs w:val="28"/>
        </w:rPr>
        <w:t xml:space="preserve">Выводы по результатам проверки: </w:t>
      </w:r>
    </w:p>
    <w:p w:rsidR="007448C1" w:rsidRPr="00205B41" w:rsidRDefault="007448C1" w:rsidP="007448C1">
      <w:pPr>
        <w:spacing w:after="0" w:line="240" w:lineRule="auto"/>
        <w:ind w:firstLine="709"/>
        <w:jc w:val="both"/>
        <w:rPr>
          <w:rFonts w:ascii="Times New Roman" w:hAnsi="Times New Roman" w:cs="Times New Roman"/>
          <w:sz w:val="28"/>
          <w:szCs w:val="28"/>
        </w:rPr>
      </w:pPr>
    </w:p>
    <w:p w:rsidR="007448C1" w:rsidRPr="00205B41" w:rsidRDefault="007448C1" w:rsidP="007448C1">
      <w:pPr>
        <w:pStyle w:val="aa"/>
        <w:numPr>
          <w:ilvl w:val="0"/>
          <w:numId w:val="8"/>
        </w:numPr>
        <w:jc w:val="both"/>
        <w:rPr>
          <w:bCs/>
          <w:kern w:val="16"/>
          <w:sz w:val="28"/>
          <w:szCs w:val="28"/>
        </w:rPr>
      </w:pPr>
      <w:r w:rsidRPr="00205B41">
        <w:rPr>
          <w:sz w:val="28"/>
          <w:szCs w:val="28"/>
        </w:rPr>
        <w:t xml:space="preserve">В действиях </w:t>
      </w:r>
      <w:r w:rsidR="005F7BCE" w:rsidRPr="00205B41">
        <w:rPr>
          <w:color w:val="000000" w:themeColor="text1"/>
          <w:sz w:val="28"/>
          <w:szCs w:val="28"/>
        </w:rPr>
        <w:t>ГБУ «ЦЗН» Ахматовского района</w:t>
      </w:r>
      <w:r w:rsidRPr="00205B41">
        <w:rPr>
          <w:color w:val="000000" w:themeColor="text1"/>
          <w:sz w:val="28"/>
          <w:szCs w:val="28"/>
        </w:rPr>
        <w:t xml:space="preserve"> </w:t>
      </w:r>
      <w:r w:rsidRPr="00205B41">
        <w:rPr>
          <w:bCs/>
          <w:kern w:val="16"/>
          <w:sz w:val="28"/>
          <w:szCs w:val="28"/>
        </w:rPr>
        <w:t>установлен</w:t>
      </w:r>
      <w:r w:rsidR="009D006B" w:rsidRPr="00205B41">
        <w:rPr>
          <w:bCs/>
          <w:kern w:val="16"/>
          <w:sz w:val="28"/>
          <w:szCs w:val="28"/>
        </w:rPr>
        <w:t>о</w:t>
      </w:r>
      <w:r w:rsidRPr="00205B41">
        <w:rPr>
          <w:bCs/>
          <w:kern w:val="16"/>
          <w:sz w:val="28"/>
          <w:szCs w:val="28"/>
        </w:rPr>
        <w:t>:</w:t>
      </w:r>
    </w:p>
    <w:p w:rsidR="007448C1" w:rsidRPr="00205B41" w:rsidRDefault="007448C1" w:rsidP="007448C1">
      <w:pPr>
        <w:spacing w:after="0" w:line="240" w:lineRule="auto"/>
        <w:ind w:firstLine="709"/>
        <w:jc w:val="both"/>
        <w:rPr>
          <w:rFonts w:ascii="Times New Roman" w:hAnsi="Times New Roman" w:cs="Times New Roman"/>
          <w:color w:val="000000" w:themeColor="text1"/>
          <w:sz w:val="28"/>
          <w:szCs w:val="28"/>
        </w:rPr>
      </w:pPr>
      <w:r w:rsidRPr="00205B41">
        <w:rPr>
          <w:rFonts w:ascii="Times New Roman" w:hAnsi="Times New Roman" w:cs="Times New Roman"/>
          <w:color w:val="000000" w:themeColor="text1"/>
          <w:sz w:val="28"/>
          <w:szCs w:val="28"/>
        </w:rPr>
        <w:t xml:space="preserve">- нарушение требований части 6 статьи 38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hAnsi="Times New Roman" w:cs="Times New Roman"/>
          <w:color w:val="000000" w:themeColor="text1"/>
          <w:sz w:val="28"/>
          <w:szCs w:val="28"/>
        </w:rPr>
        <w:t xml:space="preserve">, в части назначения </w:t>
      </w:r>
      <w:r w:rsidR="00300851" w:rsidRPr="00205B41">
        <w:rPr>
          <w:rFonts w:ascii="Times New Roman" w:hAnsi="Times New Roman" w:cs="Times New Roman"/>
          <w:color w:val="000000"/>
          <w:sz w:val="28"/>
          <w:szCs w:val="28"/>
        </w:rPr>
        <w:t>контрактного управляющего</w:t>
      </w:r>
      <w:r w:rsidRPr="00205B41">
        <w:rPr>
          <w:rFonts w:ascii="Times New Roman" w:hAnsi="Times New Roman" w:cs="Times New Roman"/>
          <w:color w:val="000000"/>
          <w:sz w:val="28"/>
          <w:szCs w:val="28"/>
        </w:rPr>
        <w:t xml:space="preserve"> </w:t>
      </w:r>
      <w:r w:rsidRPr="00205B41">
        <w:rPr>
          <w:rFonts w:ascii="Times New Roman" w:hAnsi="Times New Roman" w:cs="Times New Roman"/>
          <w:color w:val="000000" w:themeColor="text1"/>
          <w:sz w:val="28"/>
          <w:szCs w:val="28"/>
        </w:rPr>
        <w:t>не имеющ</w:t>
      </w:r>
      <w:r w:rsidR="00300851" w:rsidRPr="00205B41">
        <w:rPr>
          <w:rFonts w:ascii="Times New Roman" w:hAnsi="Times New Roman" w:cs="Times New Roman"/>
          <w:color w:val="000000" w:themeColor="text1"/>
          <w:sz w:val="28"/>
          <w:szCs w:val="28"/>
        </w:rPr>
        <w:t>его</w:t>
      </w:r>
      <w:r w:rsidRPr="00205B41">
        <w:rPr>
          <w:rFonts w:ascii="Times New Roman" w:hAnsi="Times New Roman" w:cs="Times New Roman"/>
          <w:color w:val="000000" w:themeColor="text1"/>
          <w:sz w:val="28"/>
          <w:szCs w:val="28"/>
        </w:rPr>
        <w:t xml:space="preserve"> соответствующего </w:t>
      </w:r>
      <w:r w:rsidRPr="00205B41">
        <w:rPr>
          <w:rFonts w:ascii="Times New Roman" w:hAnsi="Times New Roman" w:cs="Times New Roman"/>
          <w:bCs/>
          <w:sz w:val="28"/>
          <w:szCs w:val="28"/>
        </w:rPr>
        <w:t>образования;</w:t>
      </w:r>
    </w:p>
    <w:p w:rsidR="007448C1" w:rsidRPr="00205B41" w:rsidRDefault="007448C1" w:rsidP="007448C1">
      <w:pPr>
        <w:spacing w:after="0" w:line="240" w:lineRule="auto"/>
        <w:ind w:firstLine="709"/>
        <w:jc w:val="both"/>
        <w:rPr>
          <w:rFonts w:ascii="Times New Roman" w:eastAsia="Times New Roman" w:hAnsi="Times New Roman" w:cs="Times New Roman"/>
          <w:bCs/>
          <w:sz w:val="28"/>
          <w:szCs w:val="28"/>
        </w:rPr>
      </w:pPr>
      <w:r w:rsidRPr="00205B41">
        <w:rPr>
          <w:rFonts w:ascii="Times New Roman" w:hAnsi="Times New Roman" w:cs="Times New Roman"/>
          <w:color w:val="000000" w:themeColor="text1"/>
          <w:sz w:val="28"/>
          <w:szCs w:val="28"/>
        </w:rPr>
        <w:t xml:space="preserve">- нарушение требований </w:t>
      </w:r>
      <w:r w:rsidRPr="00205B41">
        <w:rPr>
          <w:rFonts w:ascii="Times New Roman" w:eastAsia="Times New Roman" w:hAnsi="Times New Roman" w:cs="Times New Roman"/>
          <w:sz w:val="28"/>
          <w:szCs w:val="28"/>
        </w:rPr>
        <w:t xml:space="preserve">части 2 статьи 93 </w:t>
      </w:r>
      <w:r w:rsidRPr="00205B41">
        <w:rPr>
          <w:rFonts w:ascii="Times New Roman" w:eastAsia="Times New Roman" w:hAnsi="Times New Roman" w:cs="Times New Roman"/>
          <w:bCs/>
          <w:sz w:val="28"/>
          <w:szCs w:val="28"/>
        </w:rPr>
        <w:t xml:space="preserve">Федерального закона от 05 апреля 2013 года № 44-ФЗ, </w:t>
      </w:r>
      <w:r w:rsidRPr="00205B41">
        <w:rPr>
          <w:rFonts w:ascii="Times New Roman" w:eastAsia="Calibri" w:hAnsi="Times New Roman" w:cs="Times New Roman"/>
          <w:bCs/>
          <w:color w:val="000000" w:themeColor="text1"/>
          <w:sz w:val="28"/>
          <w:szCs w:val="28"/>
        </w:rPr>
        <w:t xml:space="preserve">в части не уведомления </w:t>
      </w:r>
      <w:r w:rsidRPr="00205B41">
        <w:rPr>
          <w:rFonts w:ascii="Times New Roman" w:eastAsia="Times New Roman" w:hAnsi="Times New Roman" w:cs="Times New Roman"/>
          <w:bCs/>
          <w:sz w:val="28"/>
          <w:szCs w:val="28"/>
        </w:rPr>
        <w:t>Министерство финансов Чеченской Республики</w:t>
      </w:r>
      <w:r w:rsidRPr="00205B41">
        <w:rPr>
          <w:rFonts w:ascii="Times New Roman" w:eastAsia="Times New Roman" w:hAnsi="Times New Roman" w:cs="Times New Roman"/>
          <w:color w:val="000000" w:themeColor="text1"/>
          <w:sz w:val="28"/>
          <w:szCs w:val="28"/>
        </w:rPr>
        <w:t xml:space="preserve"> о заключении государственного контракта;</w:t>
      </w:r>
      <w:r w:rsidRPr="00205B41">
        <w:rPr>
          <w:rFonts w:ascii="Times New Roman" w:eastAsia="Times New Roman" w:hAnsi="Times New Roman" w:cs="Times New Roman"/>
          <w:bCs/>
          <w:sz w:val="28"/>
          <w:szCs w:val="28"/>
        </w:rPr>
        <w:t xml:space="preserve"> </w:t>
      </w:r>
    </w:p>
    <w:p w:rsidR="007448C1" w:rsidRPr="00205B41" w:rsidRDefault="007448C1" w:rsidP="007448C1">
      <w:pPr>
        <w:spacing w:after="0" w:line="240" w:lineRule="auto"/>
        <w:ind w:firstLine="708"/>
        <w:jc w:val="both"/>
        <w:rPr>
          <w:rFonts w:ascii="Times New Roman" w:hAnsi="Times New Roman" w:cs="Times New Roman"/>
          <w:sz w:val="28"/>
          <w:szCs w:val="28"/>
        </w:rPr>
      </w:pPr>
      <w:r w:rsidRPr="00205B41">
        <w:rPr>
          <w:rFonts w:ascii="Times New Roman" w:hAnsi="Times New Roman" w:cs="Times New Roman"/>
          <w:bCs/>
          <w:sz w:val="28"/>
          <w:szCs w:val="28"/>
        </w:rPr>
        <w:t xml:space="preserve">2. </w:t>
      </w:r>
      <w:r w:rsidRPr="00205B41">
        <w:rPr>
          <w:rFonts w:ascii="Times New Roman" w:eastAsia="Times New Roman" w:hAnsi="Times New Roman" w:cs="Times New Roman"/>
          <w:sz w:val="28"/>
          <w:szCs w:val="28"/>
          <w:lang w:eastAsia="ru-RU"/>
        </w:rPr>
        <w:t xml:space="preserve">За </w:t>
      </w:r>
      <w:r w:rsidRPr="00205B41">
        <w:rPr>
          <w:rFonts w:ascii="Times New Roman" w:eastAsia="Times New Roman" w:hAnsi="Times New Roman" w:cs="Times New Roman"/>
          <w:color w:val="000000"/>
          <w:sz w:val="28"/>
          <w:szCs w:val="28"/>
          <w:lang w:eastAsia="ru-RU"/>
        </w:rPr>
        <w:t xml:space="preserve">нарушение требований части </w:t>
      </w:r>
      <w:r w:rsidRPr="00205B41">
        <w:rPr>
          <w:rFonts w:ascii="Times New Roman" w:hAnsi="Times New Roman" w:cs="Times New Roman"/>
          <w:color w:val="000000" w:themeColor="text1"/>
          <w:sz w:val="28"/>
          <w:szCs w:val="28"/>
        </w:rPr>
        <w:t xml:space="preserve">6 статьи 38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hAnsi="Times New Roman" w:cs="Times New Roman"/>
          <w:color w:val="000000" w:themeColor="text1"/>
          <w:sz w:val="28"/>
          <w:szCs w:val="28"/>
        </w:rPr>
        <w:t xml:space="preserve">, </w:t>
      </w:r>
      <w:r w:rsidRPr="00205B41">
        <w:rPr>
          <w:rFonts w:ascii="Times New Roman" w:hAnsi="Times New Roman" w:cs="Times New Roman"/>
          <w:sz w:val="28"/>
          <w:szCs w:val="28"/>
        </w:rPr>
        <w:t xml:space="preserve">выдать предписание об устранении нарушения путем представления документов, подтверждающих прохождение соответствующего </w:t>
      </w:r>
      <w:r w:rsidRPr="00205B41">
        <w:rPr>
          <w:rFonts w:ascii="Times New Roman" w:hAnsi="Times New Roman" w:cs="Times New Roman"/>
          <w:bCs/>
          <w:sz w:val="28"/>
          <w:szCs w:val="28"/>
        </w:rPr>
        <w:t>дополнительного профессионального образования в сфере закупок</w:t>
      </w:r>
      <w:r w:rsidRPr="00205B41">
        <w:rPr>
          <w:rFonts w:ascii="Times New Roman" w:hAnsi="Times New Roman" w:cs="Times New Roman"/>
          <w:sz w:val="28"/>
          <w:szCs w:val="28"/>
        </w:rPr>
        <w:t xml:space="preserve">, либо назначения </w:t>
      </w:r>
      <w:r w:rsidR="00300851" w:rsidRPr="00205B41">
        <w:rPr>
          <w:rFonts w:ascii="Times New Roman" w:hAnsi="Times New Roman" w:cs="Times New Roman"/>
          <w:sz w:val="28"/>
          <w:szCs w:val="28"/>
        </w:rPr>
        <w:t>контрактного управляющего</w:t>
      </w:r>
      <w:r w:rsidRPr="00205B41">
        <w:rPr>
          <w:rFonts w:ascii="Times New Roman" w:hAnsi="Times New Roman" w:cs="Times New Roman"/>
          <w:sz w:val="28"/>
          <w:szCs w:val="28"/>
        </w:rPr>
        <w:t>, имеющ</w:t>
      </w:r>
      <w:r w:rsidR="00300851" w:rsidRPr="00205B41">
        <w:rPr>
          <w:rFonts w:ascii="Times New Roman" w:hAnsi="Times New Roman" w:cs="Times New Roman"/>
          <w:sz w:val="28"/>
          <w:szCs w:val="28"/>
        </w:rPr>
        <w:t>его</w:t>
      </w:r>
      <w:r w:rsidRPr="00205B41">
        <w:rPr>
          <w:rFonts w:ascii="Times New Roman" w:hAnsi="Times New Roman" w:cs="Times New Roman"/>
          <w:sz w:val="28"/>
          <w:szCs w:val="28"/>
        </w:rPr>
        <w:t xml:space="preserve">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w:t>
      </w:r>
      <w:r w:rsidR="00205B41" w:rsidRPr="00205B41">
        <w:rPr>
          <w:rFonts w:ascii="Times New Roman" w:hAnsi="Times New Roman" w:cs="Times New Roman"/>
          <w:sz w:val="28"/>
          <w:szCs w:val="28"/>
        </w:rPr>
        <w:br/>
      </w:r>
      <w:r w:rsidRPr="00205B41">
        <w:rPr>
          <w:rFonts w:ascii="Times New Roman" w:hAnsi="Times New Roman" w:cs="Times New Roman"/>
          <w:sz w:val="28"/>
          <w:szCs w:val="28"/>
        </w:rPr>
        <w:t xml:space="preserve">и муниципальных нужд, предусмотренной частью 6 статьи 38 </w:t>
      </w:r>
      <w:r w:rsidRPr="00205B41">
        <w:rPr>
          <w:rFonts w:ascii="Times New Roman" w:hAnsi="Times New Roman" w:cs="Times New Roman"/>
          <w:bCs/>
          <w:sz w:val="28"/>
          <w:szCs w:val="28"/>
        </w:rPr>
        <w:t>Федерального закона от 05.04.2013 № 44-ФЗ.</w:t>
      </w:r>
      <w:r w:rsidRPr="00205B41">
        <w:rPr>
          <w:rFonts w:ascii="Times New Roman" w:hAnsi="Times New Roman" w:cs="Times New Roman"/>
          <w:sz w:val="28"/>
          <w:szCs w:val="28"/>
        </w:rPr>
        <w:t xml:space="preserve"> </w:t>
      </w:r>
    </w:p>
    <w:p w:rsidR="007448C1" w:rsidRPr="00205B41" w:rsidRDefault="007448C1" w:rsidP="007448C1">
      <w:pPr>
        <w:spacing w:after="0" w:line="240" w:lineRule="auto"/>
        <w:ind w:firstLine="709"/>
        <w:jc w:val="both"/>
        <w:rPr>
          <w:rFonts w:ascii="Times New Roman" w:hAnsi="Times New Roman" w:cs="Times New Roman"/>
          <w:color w:val="000000" w:themeColor="text1"/>
          <w:sz w:val="28"/>
          <w:szCs w:val="28"/>
        </w:rPr>
      </w:pPr>
      <w:r w:rsidRPr="00205B41">
        <w:rPr>
          <w:rFonts w:ascii="Times New Roman" w:hAnsi="Times New Roman" w:cs="Times New Roman"/>
          <w:color w:val="000000" w:themeColor="text1"/>
          <w:sz w:val="28"/>
          <w:szCs w:val="28"/>
        </w:rPr>
        <w:t xml:space="preserve">3.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300851" w:rsidRPr="00205B41">
        <w:rPr>
          <w:rFonts w:ascii="Times New Roman" w:hAnsi="Times New Roman" w:cs="Times New Roman"/>
          <w:color w:val="000000" w:themeColor="text1"/>
          <w:sz w:val="28"/>
          <w:szCs w:val="28"/>
        </w:rPr>
        <w:t xml:space="preserve">ГБУ «ЦЗН» Ахматовского района </w:t>
      </w:r>
      <w:r w:rsidRPr="00205B41">
        <w:rPr>
          <w:rFonts w:ascii="Times New Roman" w:hAnsi="Times New Roman" w:cs="Times New Roman"/>
          <w:color w:val="000000" w:themeColor="text1"/>
          <w:sz w:val="28"/>
          <w:szCs w:val="28"/>
        </w:rPr>
        <w:t>допустившего нарушени</w:t>
      </w:r>
      <w:r w:rsidR="00300851" w:rsidRPr="00205B41">
        <w:rPr>
          <w:rFonts w:ascii="Times New Roman" w:hAnsi="Times New Roman" w:cs="Times New Roman"/>
          <w:color w:val="000000" w:themeColor="text1"/>
          <w:sz w:val="28"/>
          <w:szCs w:val="28"/>
        </w:rPr>
        <w:t>е</w:t>
      </w:r>
      <w:r w:rsidRPr="00205B41">
        <w:rPr>
          <w:rFonts w:ascii="Times New Roman" w:hAnsi="Times New Roman" w:cs="Times New Roman"/>
          <w:color w:val="000000" w:themeColor="text1"/>
          <w:sz w:val="28"/>
          <w:szCs w:val="28"/>
        </w:rPr>
        <w:t xml:space="preserve"> требований </w:t>
      </w:r>
      <w:r w:rsidRPr="00205B41">
        <w:rPr>
          <w:rFonts w:ascii="Times New Roman" w:eastAsia="Times New Roman" w:hAnsi="Times New Roman" w:cs="Times New Roman"/>
          <w:sz w:val="28"/>
          <w:szCs w:val="28"/>
        </w:rPr>
        <w:t xml:space="preserve">части 2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hAnsi="Times New Roman" w:cs="Times New Roman"/>
          <w:bCs/>
          <w:color w:val="000000" w:themeColor="text1"/>
          <w:sz w:val="28"/>
          <w:szCs w:val="28"/>
        </w:rPr>
        <w:t xml:space="preserve"> выразившееся в не направлении уведомлени</w:t>
      </w:r>
      <w:r w:rsidR="00300851" w:rsidRPr="00205B41">
        <w:rPr>
          <w:rFonts w:ascii="Times New Roman" w:hAnsi="Times New Roman" w:cs="Times New Roman"/>
          <w:bCs/>
          <w:color w:val="000000" w:themeColor="text1"/>
          <w:sz w:val="28"/>
          <w:szCs w:val="28"/>
        </w:rPr>
        <w:t>я</w:t>
      </w:r>
      <w:r w:rsidRPr="00205B41">
        <w:rPr>
          <w:rFonts w:ascii="Times New Roman" w:hAnsi="Times New Roman" w:cs="Times New Roman"/>
          <w:bCs/>
          <w:color w:val="000000" w:themeColor="text1"/>
          <w:sz w:val="28"/>
          <w:szCs w:val="28"/>
        </w:rPr>
        <w:t xml:space="preserve"> </w:t>
      </w:r>
      <w:r w:rsidR="00205B41" w:rsidRPr="00205B41">
        <w:rPr>
          <w:rFonts w:ascii="Times New Roman" w:hAnsi="Times New Roman" w:cs="Times New Roman"/>
          <w:bCs/>
          <w:color w:val="000000" w:themeColor="text1"/>
          <w:sz w:val="28"/>
          <w:szCs w:val="28"/>
        </w:rPr>
        <w:br/>
      </w:r>
      <w:r w:rsidRPr="00205B41">
        <w:rPr>
          <w:rFonts w:ascii="Times New Roman" w:hAnsi="Times New Roman" w:cs="Times New Roman"/>
          <w:bCs/>
          <w:color w:val="000000" w:themeColor="text1"/>
          <w:sz w:val="28"/>
          <w:szCs w:val="28"/>
        </w:rPr>
        <w:t xml:space="preserve">в </w:t>
      </w:r>
      <w:r w:rsidRPr="00205B41">
        <w:rPr>
          <w:rFonts w:ascii="Times New Roman" w:hAnsi="Times New Roman" w:cs="Times New Roman"/>
          <w:sz w:val="28"/>
          <w:szCs w:val="28"/>
        </w:rPr>
        <w:t>Министерство финансов Чеченской Республики</w:t>
      </w:r>
      <w:r w:rsidRPr="00205B41">
        <w:rPr>
          <w:rFonts w:ascii="Times New Roman" w:hAnsi="Times New Roman" w:cs="Times New Roman"/>
          <w:bCs/>
          <w:color w:val="000000" w:themeColor="text1"/>
          <w:sz w:val="28"/>
          <w:szCs w:val="28"/>
        </w:rPr>
        <w:t xml:space="preserve"> о заключении</w:t>
      </w:r>
      <w:r w:rsidRPr="00205B41">
        <w:rPr>
          <w:rFonts w:ascii="Times New Roman" w:hAnsi="Times New Roman" w:cs="Times New Roman"/>
          <w:color w:val="000000" w:themeColor="text1"/>
          <w:sz w:val="28"/>
          <w:szCs w:val="28"/>
        </w:rPr>
        <w:t xml:space="preserve"> </w:t>
      </w:r>
      <w:r w:rsidRPr="00205B41">
        <w:rPr>
          <w:rFonts w:ascii="Times New Roman" w:hAnsi="Times New Roman" w:cs="Times New Roman"/>
          <w:sz w:val="28"/>
          <w:szCs w:val="28"/>
        </w:rPr>
        <w:t xml:space="preserve">государственного </w:t>
      </w:r>
      <w:r w:rsidRPr="00205B41">
        <w:rPr>
          <w:rFonts w:ascii="Times New Roman" w:eastAsia="Times New Roman" w:hAnsi="Times New Roman" w:cs="Times New Roman"/>
          <w:sz w:val="28"/>
          <w:szCs w:val="28"/>
        </w:rPr>
        <w:t xml:space="preserve">контракта </w:t>
      </w:r>
      <w:r w:rsidR="00300851" w:rsidRPr="00205B41">
        <w:rPr>
          <w:rFonts w:ascii="Times New Roman" w:hAnsi="Times New Roman" w:cs="Times New Roman"/>
          <w:sz w:val="28"/>
          <w:szCs w:val="28"/>
        </w:rPr>
        <w:t xml:space="preserve">№ 001 от 29.01.2020 (реестровый номер контракта в ЕИС в сфере закупок </w:t>
      </w:r>
      <w:r w:rsidR="00300851" w:rsidRPr="00205B41">
        <w:rPr>
          <w:rFonts w:ascii="Times New Roman" w:hAnsi="Times New Roman" w:cs="Times New Roman"/>
          <w:color w:val="000000"/>
          <w:sz w:val="28"/>
          <w:szCs w:val="28"/>
        </w:rPr>
        <w:t>2201400040620000001)</w:t>
      </w:r>
      <w:r w:rsidRPr="00205B41">
        <w:rPr>
          <w:rFonts w:ascii="Times New Roman" w:hAnsi="Times New Roman" w:cs="Times New Roman"/>
          <w:color w:val="000000"/>
          <w:sz w:val="28"/>
          <w:szCs w:val="28"/>
        </w:rPr>
        <w:t xml:space="preserve"> по пункту</w:t>
      </w:r>
      <w:r w:rsidRPr="00205B41">
        <w:rPr>
          <w:rFonts w:ascii="Times New Roman" w:eastAsia="Times New Roman" w:hAnsi="Times New Roman" w:cs="Times New Roman"/>
          <w:sz w:val="28"/>
          <w:szCs w:val="28"/>
        </w:rPr>
        <w:t xml:space="preserve"> 6 части 1 статьи 93 </w:t>
      </w:r>
      <w:r w:rsidRPr="00205B41">
        <w:rPr>
          <w:rFonts w:ascii="Times New Roman" w:eastAsia="Times New Roman" w:hAnsi="Times New Roman" w:cs="Times New Roman"/>
          <w:bCs/>
          <w:sz w:val="28"/>
          <w:szCs w:val="28"/>
        </w:rPr>
        <w:t xml:space="preserve">Федерального закона от 05 апреля 2013 года № 44-ФЗ, </w:t>
      </w:r>
      <w:r w:rsidRPr="00205B41">
        <w:rPr>
          <w:rFonts w:ascii="Times New Roman" w:hAnsi="Times New Roman" w:cs="Times New Roman"/>
          <w:color w:val="000000" w:themeColor="text1"/>
          <w:sz w:val="28"/>
          <w:szCs w:val="28"/>
        </w:rPr>
        <w:t xml:space="preserve">протокол об административном правонарушении </w:t>
      </w:r>
      <w:r w:rsidR="00205B41" w:rsidRPr="00205B41">
        <w:rPr>
          <w:rFonts w:ascii="Times New Roman" w:hAnsi="Times New Roman" w:cs="Times New Roman"/>
          <w:color w:val="000000" w:themeColor="text1"/>
          <w:sz w:val="28"/>
          <w:szCs w:val="28"/>
        </w:rPr>
        <w:br/>
      </w:r>
      <w:r w:rsidRPr="00205B41">
        <w:rPr>
          <w:rFonts w:ascii="Times New Roman" w:hAnsi="Times New Roman" w:cs="Times New Roman"/>
          <w:color w:val="000000" w:themeColor="text1"/>
          <w:sz w:val="28"/>
          <w:szCs w:val="28"/>
        </w:rPr>
        <w:t xml:space="preserve">по </w:t>
      </w:r>
      <w:r w:rsidRPr="00205B41">
        <w:rPr>
          <w:rFonts w:ascii="Times New Roman" w:eastAsia="Calibri" w:hAnsi="Times New Roman" w:cs="Times New Roman"/>
          <w:sz w:val="28"/>
          <w:szCs w:val="28"/>
        </w:rPr>
        <w:t xml:space="preserve">статье </w:t>
      </w:r>
      <w:r w:rsidRPr="00205B41">
        <w:rPr>
          <w:rFonts w:ascii="Times New Roman" w:eastAsia="Times New Roman" w:hAnsi="Times New Roman" w:cs="Times New Roman"/>
          <w:sz w:val="28"/>
          <w:szCs w:val="28"/>
        </w:rPr>
        <w:t xml:space="preserve">19.7.2 </w:t>
      </w:r>
      <w:r w:rsidRPr="00205B41">
        <w:rPr>
          <w:rFonts w:ascii="Times New Roman" w:hAnsi="Times New Roman" w:cs="Times New Roman"/>
          <w:color w:val="000000" w:themeColor="text1"/>
          <w:sz w:val="28"/>
          <w:szCs w:val="28"/>
        </w:rPr>
        <w:t>КоАП РФ в ходе проведения проверки не составлен</w:t>
      </w:r>
      <w:r w:rsidRPr="00205B41">
        <w:rPr>
          <w:rFonts w:ascii="Times New Roman" w:hAnsi="Times New Roman" w:cs="Times New Roman"/>
          <w:sz w:val="28"/>
          <w:szCs w:val="28"/>
        </w:rPr>
        <w:t>.</w:t>
      </w:r>
    </w:p>
    <w:p w:rsidR="007448C1" w:rsidRPr="00205B41" w:rsidRDefault="007448C1" w:rsidP="007448C1">
      <w:pPr>
        <w:spacing w:after="0" w:line="240" w:lineRule="auto"/>
        <w:ind w:firstLine="709"/>
        <w:jc w:val="both"/>
        <w:rPr>
          <w:rFonts w:ascii="Times New Roman" w:eastAsia="Calibri" w:hAnsi="Times New Roman" w:cs="Times New Roman"/>
          <w:bCs/>
          <w:color w:val="000000" w:themeColor="text1"/>
          <w:sz w:val="28"/>
          <w:szCs w:val="28"/>
        </w:rPr>
      </w:pPr>
      <w:r w:rsidRPr="00205B41">
        <w:rPr>
          <w:rFonts w:ascii="Times New Roman" w:hAnsi="Times New Roman" w:cs="Times New Roman"/>
          <w:color w:val="000000" w:themeColor="text1"/>
          <w:sz w:val="28"/>
          <w:szCs w:val="28"/>
        </w:rPr>
        <w:t xml:space="preserve">5. За нарушение </w:t>
      </w:r>
      <w:r w:rsidR="00300851" w:rsidRPr="00205B41">
        <w:rPr>
          <w:rFonts w:ascii="Times New Roman" w:hAnsi="Times New Roman" w:cs="Times New Roman"/>
          <w:color w:val="000000" w:themeColor="text1"/>
          <w:sz w:val="28"/>
          <w:szCs w:val="28"/>
        </w:rPr>
        <w:t xml:space="preserve">должностным лицом ГБУ «ЦЗН» Ахматовского района </w:t>
      </w:r>
      <w:r w:rsidRPr="00205B41">
        <w:rPr>
          <w:rFonts w:ascii="Times New Roman" w:hAnsi="Times New Roman" w:cs="Times New Roman"/>
          <w:color w:val="000000" w:themeColor="text1"/>
          <w:sz w:val="28"/>
          <w:szCs w:val="28"/>
        </w:rPr>
        <w:t xml:space="preserve">требований </w:t>
      </w:r>
      <w:r w:rsidRPr="00205B41">
        <w:rPr>
          <w:rFonts w:ascii="Times New Roman" w:eastAsia="Times New Roman" w:hAnsi="Times New Roman" w:cs="Times New Roman"/>
          <w:sz w:val="28"/>
          <w:szCs w:val="28"/>
        </w:rPr>
        <w:t xml:space="preserve">части 2 статьи 93 </w:t>
      </w:r>
      <w:r w:rsidRPr="00205B41">
        <w:rPr>
          <w:rFonts w:ascii="Times New Roman" w:eastAsia="Times New Roman" w:hAnsi="Times New Roman" w:cs="Times New Roman"/>
          <w:bCs/>
          <w:sz w:val="28"/>
          <w:szCs w:val="28"/>
        </w:rPr>
        <w:t>Федерального закона от 05 апреля 2013 года № 44-ФЗ</w:t>
      </w:r>
      <w:r w:rsidRPr="00205B41">
        <w:rPr>
          <w:rFonts w:ascii="Times New Roman" w:hAnsi="Times New Roman" w:cs="Times New Roman"/>
          <w:bCs/>
          <w:color w:val="000000" w:themeColor="text1"/>
          <w:sz w:val="28"/>
          <w:szCs w:val="28"/>
        </w:rPr>
        <w:t xml:space="preserve"> </w:t>
      </w:r>
      <w:r w:rsidR="00604936">
        <w:rPr>
          <w:rFonts w:ascii="Times New Roman" w:hAnsi="Times New Roman" w:cs="Times New Roman"/>
          <w:bCs/>
          <w:color w:val="000000" w:themeColor="text1"/>
          <w:sz w:val="28"/>
          <w:szCs w:val="28"/>
        </w:rPr>
        <w:t>выразившееся в не</w:t>
      </w:r>
      <w:r w:rsidRPr="00205B41">
        <w:rPr>
          <w:rFonts w:ascii="Times New Roman" w:hAnsi="Times New Roman" w:cs="Times New Roman"/>
          <w:bCs/>
          <w:color w:val="000000" w:themeColor="text1"/>
          <w:sz w:val="28"/>
          <w:szCs w:val="28"/>
        </w:rPr>
        <w:t>направлении уведомлени</w:t>
      </w:r>
      <w:r w:rsidR="00300851" w:rsidRPr="00205B41">
        <w:rPr>
          <w:rFonts w:ascii="Times New Roman" w:hAnsi="Times New Roman" w:cs="Times New Roman"/>
          <w:bCs/>
          <w:color w:val="000000" w:themeColor="text1"/>
          <w:sz w:val="28"/>
          <w:szCs w:val="28"/>
        </w:rPr>
        <w:t>я</w:t>
      </w:r>
      <w:r w:rsidRPr="00205B41">
        <w:rPr>
          <w:rFonts w:ascii="Times New Roman" w:hAnsi="Times New Roman" w:cs="Times New Roman"/>
          <w:bCs/>
          <w:color w:val="000000" w:themeColor="text1"/>
          <w:sz w:val="28"/>
          <w:szCs w:val="28"/>
        </w:rPr>
        <w:t xml:space="preserve"> в </w:t>
      </w:r>
      <w:r w:rsidRPr="00205B41">
        <w:rPr>
          <w:rFonts w:ascii="Times New Roman" w:hAnsi="Times New Roman" w:cs="Times New Roman"/>
          <w:sz w:val="28"/>
          <w:szCs w:val="28"/>
        </w:rPr>
        <w:t>Министерство финансов Чеченской Республики</w:t>
      </w:r>
      <w:r w:rsidRPr="00205B41">
        <w:rPr>
          <w:rFonts w:ascii="Times New Roman" w:hAnsi="Times New Roman" w:cs="Times New Roman"/>
          <w:bCs/>
          <w:color w:val="000000" w:themeColor="text1"/>
          <w:sz w:val="28"/>
          <w:szCs w:val="28"/>
        </w:rPr>
        <w:t xml:space="preserve"> о заключении государственн</w:t>
      </w:r>
      <w:r w:rsidR="00300851" w:rsidRPr="00205B41">
        <w:rPr>
          <w:rFonts w:ascii="Times New Roman" w:hAnsi="Times New Roman" w:cs="Times New Roman"/>
          <w:bCs/>
          <w:color w:val="000000" w:themeColor="text1"/>
          <w:sz w:val="28"/>
          <w:szCs w:val="28"/>
        </w:rPr>
        <w:t>ого</w:t>
      </w:r>
      <w:r w:rsidRPr="00205B41">
        <w:rPr>
          <w:rFonts w:ascii="Times New Roman" w:hAnsi="Times New Roman" w:cs="Times New Roman"/>
          <w:bCs/>
          <w:color w:val="000000" w:themeColor="text1"/>
          <w:sz w:val="28"/>
          <w:szCs w:val="28"/>
        </w:rPr>
        <w:t xml:space="preserve"> контракт</w:t>
      </w:r>
      <w:r w:rsidR="00300851" w:rsidRPr="00205B41">
        <w:rPr>
          <w:rFonts w:ascii="Times New Roman" w:hAnsi="Times New Roman" w:cs="Times New Roman"/>
          <w:bCs/>
          <w:color w:val="000000" w:themeColor="text1"/>
          <w:sz w:val="28"/>
          <w:szCs w:val="28"/>
        </w:rPr>
        <w:t>а</w:t>
      </w:r>
      <w:r w:rsidRPr="00205B41">
        <w:rPr>
          <w:rFonts w:ascii="Times New Roman" w:hAnsi="Times New Roman" w:cs="Times New Roman"/>
          <w:bCs/>
          <w:color w:val="000000" w:themeColor="text1"/>
          <w:sz w:val="28"/>
          <w:szCs w:val="28"/>
        </w:rPr>
        <w:t xml:space="preserve"> </w:t>
      </w:r>
      <w:r w:rsidR="00300851" w:rsidRPr="00205B41">
        <w:rPr>
          <w:rFonts w:ascii="Times New Roman" w:hAnsi="Times New Roman" w:cs="Times New Roman"/>
          <w:sz w:val="28"/>
          <w:szCs w:val="28"/>
        </w:rPr>
        <w:t xml:space="preserve">№ 23 от 23.09.2020 (реестровый номер контракта в ЕИС в сфере закупок </w:t>
      </w:r>
      <w:r w:rsidR="00300851" w:rsidRPr="00205B41">
        <w:rPr>
          <w:rFonts w:ascii="Times New Roman" w:hAnsi="Times New Roman" w:cs="Times New Roman"/>
          <w:color w:val="000000"/>
          <w:sz w:val="28"/>
          <w:szCs w:val="28"/>
        </w:rPr>
        <w:t>2201400040620000004)</w:t>
      </w:r>
      <w:r w:rsidRPr="00205B41">
        <w:rPr>
          <w:rFonts w:ascii="Times New Roman" w:hAnsi="Times New Roman" w:cs="Times New Roman"/>
          <w:color w:val="000000" w:themeColor="text1"/>
          <w:sz w:val="28"/>
          <w:szCs w:val="28"/>
        </w:rPr>
        <w:t xml:space="preserve"> </w:t>
      </w:r>
      <w:r w:rsidR="00205B41" w:rsidRPr="00205B41">
        <w:rPr>
          <w:rFonts w:ascii="Times New Roman" w:hAnsi="Times New Roman" w:cs="Times New Roman"/>
          <w:color w:val="000000" w:themeColor="text1"/>
          <w:sz w:val="28"/>
          <w:szCs w:val="28"/>
        </w:rPr>
        <w:br/>
      </w:r>
      <w:r w:rsidRPr="00205B41">
        <w:rPr>
          <w:rFonts w:ascii="Times New Roman" w:hAnsi="Times New Roman" w:cs="Times New Roman"/>
          <w:color w:val="000000" w:themeColor="text1"/>
          <w:sz w:val="28"/>
          <w:szCs w:val="28"/>
        </w:rPr>
        <w:t xml:space="preserve">в отношении </w:t>
      </w:r>
      <w:r w:rsidRPr="00205B41">
        <w:rPr>
          <w:rFonts w:ascii="Times New Roman" w:eastAsia="Calibri" w:hAnsi="Times New Roman" w:cs="Times New Roman"/>
          <w:color w:val="000000" w:themeColor="text1"/>
          <w:sz w:val="28"/>
          <w:szCs w:val="28"/>
        </w:rPr>
        <w:t xml:space="preserve">должностного лица, </w:t>
      </w:r>
      <w:r w:rsidR="00300851" w:rsidRPr="00205B41">
        <w:rPr>
          <w:rFonts w:ascii="Times New Roman" w:eastAsia="Calibri" w:hAnsi="Times New Roman" w:cs="Times New Roman"/>
          <w:color w:val="000000" w:themeColor="text1"/>
          <w:sz w:val="28"/>
          <w:szCs w:val="28"/>
        </w:rPr>
        <w:t xml:space="preserve">контрактного управляющего </w:t>
      </w:r>
      <w:r w:rsidR="00300851" w:rsidRPr="00205B41">
        <w:rPr>
          <w:rFonts w:ascii="Times New Roman" w:hAnsi="Times New Roman" w:cs="Times New Roman"/>
          <w:color w:val="000000" w:themeColor="text1"/>
          <w:sz w:val="28"/>
          <w:szCs w:val="28"/>
        </w:rPr>
        <w:t>ГБУ «ЦЗН» Ахматовского района</w:t>
      </w:r>
      <w:r w:rsidRPr="00205B41">
        <w:rPr>
          <w:rFonts w:ascii="Times New Roman" w:hAnsi="Times New Roman" w:cs="Times New Roman"/>
          <w:sz w:val="28"/>
          <w:szCs w:val="28"/>
        </w:rPr>
        <w:t xml:space="preserve"> </w:t>
      </w:r>
      <w:r w:rsidRPr="00205B41">
        <w:rPr>
          <w:rFonts w:ascii="Times New Roman" w:hAnsi="Times New Roman" w:cs="Times New Roman"/>
          <w:bCs/>
          <w:color w:val="000000" w:themeColor="text1"/>
          <w:sz w:val="28"/>
          <w:szCs w:val="28"/>
        </w:rPr>
        <w:t xml:space="preserve">составлен </w:t>
      </w:r>
      <w:r w:rsidRPr="00205B41">
        <w:rPr>
          <w:rFonts w:ascii="Times New Roman" w:eastAsia="Calibri" w:hAnsi="Times New Roman" w:cs="Times New Roman"/>
          <w:color w:val="000000" w:themeColor="text1"/>
          <w:sz w:val="28"/>
          <w:szCs w:val="28"/>
        </w:rPr>
        <w:t>п</w:t>
      </w:r>
      <w:r w:rsidRPr="00205B41">
        <w:rPr>
          <w:rFonts w:ascii="Times New Roman" w:eastAsia="Calibri" w:hAnsi="Times New Roman" w:cs="Times New Roman"/>
          <w:bCs/>
          <w:color w:val="000000" w:themeColor="text1"/>
          <w:sz w:val="28"/>
          <w:szCs w:val="28"/>
        </w:rPr>
        <w:t>ротокол об административн</w:t>
      </w:r>
      <w:r w:rsidR="00300851" w:rsidRPr="00205B41">
        <w:rPr>
          <w:rFonts w:ascii="Times New Roman" w:eastAsia="Calibri" w:hAnsi="Times New Roman" w:cs="Times New Roman"/>
          <w:bCs/>
          <w:color w:val="000000" w:themeColor="text1"/>
          <w:sz w:val="28"/>
          <w:szCs w:val="28"/>
        </w:rPr>
        <w:t>ом</w:t>
      </w:r>
      <w:r w:rsidRPr="00205B41">
        <w:rPr>
          <w:rFonts w:ascii="Times New Roman" w:eastAsia="Calibri" w:hAnsi="Times New Roman" w:cs="Times New Roman"/>
          <w:bCs/>
          <w:color w:val="000000" w:themeColor="text1"/>
          <w:sz w:val="28"/>
          <w:szCs w:val="28"/>
        </w:rPr>
        <w:t xml:space="preserve"> правонарушени</w:t>
      </w:r>
      <w:r w:rsidR="00300851" w:rsidRPr="00205B41">
        <w:rPr>
          <w:rFonts w:ascii="Times New Roman" w:eastAsia="Calibri" w:hAnsi="Times New Roman" w:cs="Times New Roman"/>
          <w:bCs/>
          <w:color w:val="000000" w:themeColor="text1"/>
          <w:sz w:val="28"/>
          <w:szCs w:val="28"/>
        </w:rPr>
        <w:t xml:space="preserve">и </w:t>
      </w:r>
      <w:r w:rsidR="00205B41" w:rsidRPr="00205B41">
        <w:rPr>
          <w:rFonts w:ascii="Times New Roman" w:eastAsia="Calibri" w:hAnsi="Times New Roman" w:cs="Times New Roman"/>
          <w:bCs/>
          <w:color w:val="000000" w:themeColor="text1"/>
          <w:sz w:val="28"/>
          <w:szCs w:val="28"/>
        </w:rPr>
        <w:br/>
      </w:r>
      <w:r w:rsidR="00300851" w:rsidRPr="00205B41">
        <w:rPr>
          <w:rFonts w:ascii="Times New Roman" w:eastAsia="Calibri" w:hAnsi="Times New Roman" w:cs="Times New Roman"/>
          <w:bCs/>
          <w:color w:val="000000" w:themeColor="text1"/>
          <w:sz w:val="28"/>
          <w:szCs w:val="28"/>
        </w:rPr>
        <w:t>№ 29/2021 от 2</w:t>
      </w:r>
      <w:r w:rsidR="00A50E66">
        <w:rPr>
          <w:rFonts w:ascii="Times New Roman" w:eastAsia="Calibri" w:hAnsi="Times New Roman" w:cs="Times New Roman"/>
          <w:bCs/>
          <w:color w:val="000000" w:themeColor="text1"/>
          <w:sz w:val="28"/>
          <w:szCs w:val="28"/>
        </w:rPr>
        <w:t>2</w:t>
      </w:r>
      <w:r w:rsidR="00300851" w:rsidRPr="00205B41">
        <w:rPr>
          <w:rFonts w:ascii="Times New Roman" w:eastAsia="Calibri" w:hAnsi="Times New Roman" w:cs="Times New Roman"/>
          <w:bCs/>
          <w:color w:val="000000" w:themeColor="text1"/>
          <w:sz w:val="28"/>
          <w:szCs w:val="28"/>
        </w:rPr>
        <w:t xml:space="preserve">.04.2021 </w:t>
      </w:r>
      <w:r w:rsidRPr="00205B41">
        <w:rPr>
          <w:rFonts w:ascii="Times New Roman" w:eastAsia="Calibri" w:hAnsi="Times New Roman" w:cs="Times New Roman"/>
          <w:bCs/>
          <w:color w:val="000000" w:themeColor="text1"/>
          <w:sz w:val="28"/>
          <w:szCs w:val="28"/>
        </w:rPr>
        <w:t xml:space="preserve">по </w:t>
      </w:r>
      <w:r w:rsidRPr="00205B41">
        <w:rPr>
          <w:rFonts w:ascii="Times New Roman" w:eastAsia="Calibri" w:hAnsi="Times New Roman" w:cs="Times New Roman"/>
          <w:sz w:val="28"/>
          <w:szCs w:val="28"/>
        </w:rPr>
        <w:t xml:space="preserve">статье </w:t>
      </w:r>
      <w:r w:rsidRPr="00205B41">
        <w:rPr>
          <w:rFonts w:ascii="Times New Roman" w:eastAsia="Times New Roman" w:hAnsi="Times New Roman" w:cs="Times New Roman"/>
          <w:sz w:val="28"/>
          <w:szCs w:val="28"/>
        </w:rPr>
        <w:t xml:space="preserve">19.7.2 </w:t>
      </w:r>
      <w:r w:rsidRPr="00205B41">
        <w:rPr>
          <w:rFonts w:ascii="Times New Roman" w:eastAsia="Times New Roman" w:hAnsi="Times New Roman" w:cs="Times New Roman"/>
          <w:color w:val="000000" w:themeColor="text1"/>
          <w:sz w:val="28"/>
          <w:szCs w:val="28"/>
        </w:rPr>
        <w:t xml:space="preserve">Кодексом Российской Федерации </w:t>
      </w:r>
      <w:r w:rsidR="00205B41" w:rsidRPr="00205B41">
        <w:rPr>
          <w:rFonts w:ascii="Times New Roman" w:eastAsia="Times New Roman" w:hAnsi="Times New Roman" w:cs="Times New Roman"/>
          <w:color w:val="000000" w:themeColor="text1"/>
          <w:sz w:val="28"/>
          <w:szCs w:val="28"/>
        </w:rPr>
        <w:br/>
      </w:r>
      <w:r w:rsidRPr="00205B41">
        <w:rPr>
          <w:rFonts w:ascii="Times New Roman" w:eastAsia="Times New Roman" w:hAnsi="Times New Roman" w:cs="Times New Roman"/>
          <w:color w:val="000000" w:themeColor="text1"/>
          <w:sz w:val="28"/>
          <w:szCs w:val="28"/>
        </w:rPr>
        <w:t>об административных правонарушениях</w:t>
      </w:r>
      <w:r w:rsidRPr="00205B41">
        <w:rPr>
          <w:rFonts w:ascii="Times New Roman" w:eastAsia="Calibri" w:hAnsi="Times New Roman" w:cs="Times New Roman"/>
          <w:bCs/>
          <w:color w:val="000000" w:themeColor="text1"/>
          <w:sz w:val="28"/>
          <w:szCs w:val="28"/>
        </w:rPr>
        <w:t>.</w:t>
      </w:r>
    </w:p>
    <w:p w:rsidR="007448C1" w:rsidRPr="00205B41" w:rsidRDefault="007448C1" w:rsidP="007448C1">
      <w:pPr>
        <w:spacing w:after="0" w:line="240" w:lineRule="auto"/>
        <w:ind w:firstLine="709"/>
        <w:jc w:val="both"/>
        <w:rPr>
          <w:rFonts w:ascii="Times New Roman" w:eastAsia="Calibri" w:hAnsi="Times New Roman" w:cs="Times New Roman"/>
          <w:bCs/>
          <w:sz w:val="28"/>
          <w:szCs w:val="28"/>
        </w:rPr>
      </w:pPr>
    </w:p>
    <w:p w:rsidR="007448C1" w:rsidRPr="00205B41" w:rsidRDefault="007448C1" w:rsidP="007448C1">
      <w:pPr>
        <w:spacing w:after="0" w:line="240" w:lineRule="auto"/>
        <w:ind w:firstLine="709"/>
        <w:jc w:val="both"/>
        <w:rPr>
          <w:rFonts w:ascii="Times New Roman" w:eastAsia="Times New Roman" w:hAnsi="Times New Roman" w:cs="Times New Roman"/>
          <w:sz w:val="28"/>
          <w:szCs w:val="28"/>
        </w:rPr>
      </w:pPr>
      <w:r w:rsidRPr="00205B41">
        <w:rPr>
          <w:rFonts w:ascii="Times New Roman" w:eastAsia="Times New Roman" w:hAnsi="Times New Roman" w:cs="Times New Roman"/>
          <w:sz w:val="28"/>
          <w:szCs w:val="28"/>
        </w:rPr>
        <w:t>Акт составлен в 1-м экземпляре.</w:t>
      </w:r>
    </w:p>
    <w:p w:rsidR="007448C1" w:rsidRPr="00205B41" w:rsidRDefault="007448C1" w:rsidP="007448C1">
      <w:pPr>
        <w:spacing w:after="0" w:line="240" w:lineRule="auto"/>
        <w:ind w:firstLine="709"/>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Руководитель инспекции -</w:t>
      </w:r>
    </w:p>
    <w:p w:rsidR="00300851" w:rsidRPr="00205B41" w:rsidRDefault="007448C1" w:rsidP="00300851">
      <w:pPr>
        <w:spacing w:after="0" w:line="240" w:lineRule="auto"/>
        <w:jc w:val="both"/>
        <w:rPr>
          <w:rFonts w:ascii="Times New Roman" w:hAnsi="Times New Roman"/>
          <w:sz w:val="28"/>
          <w:szCs w:val="28"/>
        </w:rPr>
      </w:pPr>
      <w:r w:rsidRPr="00205B41">
        <w:rPr>
          <w:rFonts w:ascii="Times New Roman" w:hAnsi="Times New Roman" w:cs="Times New Roman"/>
          <w:sz w:val="28"/>
          <w:szCs w:val="28"/>
        </w:rPr>
        <w:t xml:space="preserve">Начальник </w:t>
      </w:r>
      <w:r w:rsidR="00300851" w:rsidRPr="00205B41">
        <w:rPr>
          <w:rFonts w:ascii="Times New Roman" w:hAnsi="Times New Roman"/>
          <w:sz w:val="28"/>
          <w:szCs w:val="28"/>
        </w:rPr>
        <w:t xml:space="preserve">отдела внутреннего </w:t>
      </w:r>
    </w:p>
    <w:p w:rsidR="00300851" w:rsidRPr="00205B41" w:rsidRDefault="00300851" w:rsidP="00300851">
      <w:pPr>
        <w:spacing w:after="0" w:line="240" w:lineRule="auto"/>
        <w:jc w:val="both"/>
        <w:rPr>
          <w:rFonts w:ascii="Times New Roman" w:hAnsi="Times New Roman"/>
          <w:sz w:val="28"/>
          <w:szCs w:val="28"/>
        </w:rPr>
      </w:pPr>
      <w:r w:rsidRPr="00205B41">
        <w:rPr>
          <w:rFonts w:ascii="Times New Roman" w:hAnsi="Times New Roman"/>
          <w:sz w:val="28"/>
          <w:szCs w:val="28"/>
        </w:rPr>
        <w:t xml:space="preserve">финансового аудита и контроля </w:t>
      </w:r>
    </w:p>
    <w:p w:rsidR="00300851" w:rsidRPr="00205B41" w:rsidRDefault="00300851" w:rsidP="00300851">
      <w:pPr>
        <w:spacing w:after="0" w:line="240" w:lineRule="auto"/>
        <w:jc w:val="both"/>
        <w:rPr>
          <w:rFonts w:ascii="Times New Roman" w:hAnsi="Times New Roman"/>
          <w:sz w:val="28"/>
          <w:szCs w:val="28"/>
        </w:rPr>
      </w:pPr>
      <w:r w:rsidRPr="00205B41">
        <w:rPr>
          <w:rFonts w:ascii="Times New Roman" w:hAnsi="Times New Roman"/>
          <w:sz w:val="28"/>
          <w:szCs w:val="28"/>
        </w:rPr>
        <w:t xml:space="preserve">в сфере государственных закупок </w:t>
      </w:r>
    </w:p>
    <w:p w:rsidR="007448C1" w:rsidRPr="00205B41" w:rsidRDefault="007448C1" w:rsidP="0030085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 xml:space="preserve">Министерства финансов </w:t>
      </w: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Чеченской Республики</w:t>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r>
      <w:r w:rsidRPr="00205B41">
        <w:rPr>
          <w:rFonts w:ascii="Times New Roman" w:hAnsi="Times New Roman" w:cs="Times New Roman"/>
          <w:sz w:val="28"/>
          <w:szCs w:val="28"/>
        </w:rPr>
        <w:tab/>
        <w:t xml:space="preserve">                М.Т. Шахбиев</w:t>
      </w:r>
    </w:p>
    <w:p w:rsidR="007448C1" w:rsidRPr="00205B41" w:rsidRDefault="007448C1" w:rsidP="007448C1">
      <w:pPr>
        <w:spacing w:after="0" w:line="240" w:lineRule="auto"/>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p>
    <w:p w:rsidR="007448C1" w:rsidRPr="00205B41" w:rsidRDefault="007448C1" w:rsidP="007448C1">
      <w:pPr>
        <w:spacing w:after="0" w:line="240" w:lineRule="auto"/>
        <w:jc w:val="both"/>
        <w:rPr>
          <w:rFonts w:ascii="Times New Roman" w:hAnsi="Times New Roman" w:cs="Times New Roman"/>
          <w:sz w:val="28"/>
          <w:szCs w:val="28"/>
        </w:rPr>
      </w:pPr>
      <w:r w:rsidRPr="00205B41">
        <w:rPr>
          <w:rFonts w:ascii="Times New Roman" w:hAnsi="Times New Roman" w:cs="Times New Roman"/>
          <w:sz w:val="28"/>
          <w:szCs w:val="28"/>
        </w:rPr>
        <w:t>Член инспекции:</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главный специалист – эксперт</w:t>
      </w:r>
    </w:p>
    <w:p w:rsidR="00CD187F"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отдела внутреннего финансового </w:t>
      </w:r>
    </w:p>
    <w:p w:rsidR="00CD187F"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аудита и контроля в сфере </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государственных закупок </w:t>
      </w:r>
    </w:p>
    <w:p w:rsidR="00300851" w:rsidRPr="00205B41" w:rsidRDefault="00300851" w:rsidP="007448C1">
      <w:pPr>
        <w:spacing w:after="0" w:line="240" w:lineRule="auto"/>
        <w:jc w:val="both"/>
        <w:rPr>
          <w:rFonts w:ascii="Times New Roman" w:hAnsi="Times New Roman"/>
          <w:sz w:val="28"/>
          <w:szCs w:val="28"/>
        </w:rPr>
      </w:pPr>
      <w:r w:rsidRPr="00205B41">
        <w:rPr>
          <w:rFonts w:ascii="Times New Roman" w:hAnsi="Times New Roman"/>
          <w:sz w:val="28"/>
          <w:szCs w:val="28"/>
        </w:rPr>
        <w:t xml:space="preserve">Министерства финансов </w:t>
      </w:r>
    </w:p>
    <w:p w:rsidR="007448C1" w:rsidRPr="00D411FC" w:rsidRDefault="00300851" w:rsidP="007448C1">
      <w:pPr>
        <w:spacing w:after="0" w:line="240" w:lineRule="auto"/>
        <w:jc w:val="both"/>
        <w:rPr>
          <w:rFonts w:ascii="Times New Roman" w:hAnsi="Times New Roman" w:cs="Times New Roman"/>
          <w:sz w:val="28"/>
          <w:szCs w:val="28"/>
        </w:rPr>
      </w:pPr>
      <w:r w:rsidRPr="00205B41">
        <w:rPr>
          <w:rFonts w:ascii="Times New Roman" w:hAnsi="Times New Roman"/>
          <w:sz w:val="28"/>
          <w:szCs w:val="28"/>
        </w:rPr>
        <w:t>Чеченской Республики</w:t>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r>
      <w:r w:rsidR="007448C1" w:rsidRPr="00205B41">
        <w:rPr>
          <w:rFonts w:ascii="Times New Roman" w:hAnsi="Times New Roman" w:cs="Times New Roman"/>
          <w:sz w:val="28"/>
          <w:szCs w:val="28"/>
        </w:rPr>
        <w:tab/>
        <w:t xml:space="preserve">                              </w:t>
      </w:r>
      <w:r w:rsidRPr="00205B41">
        <w:rPr>
          <w:rFonts w:ascii="Times New Roman" w:hAnsi="Times New Roman" w:cs="Times New Roman"/>
          <w:sz w:val="28"/>
          <w:szCs w:val="28"/>
        </w:rPr>
        <w:t xml:space="preserve">     З.Р. Сайдалиева</w:t>
      </w:r>
      <w:r>
        <w:rPr>
          <w:rFonts w:ascii="Times New Roman" w:hAnsi="Times New Roman" w:cs="Times New Roman"/>
          <w:sz w:val="28"/>
          <w:szCs w:val="28"/>
        </w:rPr>
        <w:t xml:space="preserve"> </w:t>
      </w:r>
    </w:p>
    <w:p w:rsidR="007448C1" w:rsidRPr="00AB4605" w:rsidRDefault="007448C1" w:rsidP="00B56707">
      <w:pPr>
        <w:spacing w:after="0" w:line="240" w:lineRule="auto"/>
        <w:jc w:val="center"/>
        <w:rPr>
          <w:rFonts w:ascii="Times New Roman" w:hAnsi="Times New Roman" w:cs="Times New Roman"/>
          <w:b/>
          <w:sz w:val="28"/>
          <w:szCs w:val="28"/>
        </w:rPr>
      </w:pPr>
    </w:p>
    <w:sectPr w:rsidR="007448C1" w:rsidRPr="00AB4605" w:rsidSect="00B02D43">
      <w:headerReference w:type="default" r:id="rId29"/>
      <w:footerReference w:type="default" r:id="rId30"/>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7F" w:rsidRDefault="00C9287F" w:rsidP="000B6791">
      <w:pPr>
        <w:spacing w:after="0" w:line="240" w:lineRule="auto"/>
      </w:pPr>
      <w:r>
        <w:separator/>
      </w:r>
    </w:p>
  </w:endnote>
  <w:endnote w:type="continuationSeparator" w:id="0">
    <w:p w:rsidR="00C9287F" w:rsidRDefault="00C9287F"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E8" w:rsidRDefault="00C669E8" w:rsidP="00771B4D">
    <w:pPr>
      <w:pStyle w:val="a6"/>
    </w:pPr>
  </w:p>
  <w:p w:rsidR="00C669E8" w:rsidRDefault="00C669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7F" w:rsidRDefault="00C9287F" w:rsidP="000B6791">
      <w:pPr>
        <w:spacing w:after="0" w:line="240" w:lineRule="auto"/>
      </w:pPr>
      <w:r>
        <w:separator/>
      </w:r>
    </w:p>
  </w:footnote>
  <w:footnote w:type="continuationSeparator" w:id="0">
    <w:p w:rsidR="00C9287F" w:rsidRDefault="00C9287F"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C669E8" w:rsidRDefault="00C669E8">
        <w:pPr>
          <w:pStyle w:val="a4"/>
          <w:jc w:val="center"/>
        </w:pPr>
        <w:r>
          <w:rPr>
            <w:noProof/>
          </w:rPr>
          <w:fldChar w:fldCharType="begin"/>
        </w:r>
        <w:r>
          <w:rPr>
            <w:noProof/>
          </w:rPr>
          <w:instrText>PAGE   \* MERGEFORMAT</w:instrText>
        </w:r>
        <w:r>
          <w:rPr>
            <w:noProof/>
          </w:rPr>
          <w:fldChar w:fldCharType="separate"/>
        </w:r>
        <w:r w:rsidR="00B93A41">
          <w:rPr>
            <w:noProof/>
          </w:rPr>
          <w:t>15</w:t>
        </w:r>
        <w:r>
          <w:rPr>
            <w:noProof/>
          </w:rPr>
          <w:fldChar w:fldCharType="end"/>
        </w:r>
      </w:p>
    </w:sdtContent>
  </w:sdt>
  <w:p w:rsidR="00C669E8" w:rsidRDefault="00C669E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6"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3"/>
  </w:num>
  <w:num w:numId="5">
    <w:abstractNumId w:val="8"/>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15"/>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52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43D4"/>
    <w:rsid w:val="000B5B8C"/>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44CD"/>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DBD"/>
    <w:rsid w:val="001F18BF"/>
    <w:rsid w:val="001F1904"/>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760"/>
    <w:rsid w:val="002011D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F3B"/>
    <w:rsid w:val="002D24A3"/>
    <w:rsid w:val="002D2ADA"/>
    <w:rsid w:val="002D2D97"/>
    <w:rsid w:val="002D42EC"/>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03F2"/>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37531"/>
    <w:rsid w:val="00440474"/>
    <w:rsid w:val="0044139A"/>
    <w:rsid w:val="00441B3D"/>
    <w:rsid w:val="00443408"/>
    <w:rsid w:val="00443983"/>
    <w:rsid w:val="00443DE5"/>
    <w:rsid w:val="00443E35"/>
    <w:rsid w:val="004440A7"/>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B07"/>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5F3"/>
    <w:rsid w:val="005C77AB"/>
    <w:rsid w:val="005C7C7E"/>
    <w:rsid w:val="005C7E31"/>
    <w:rsid w:val="005D17F9"/>
    <w:rsid w:val="005D1D0B"/>
    <w:rsid w:val="005D2767"/>
    <w:rsid w:val="005D2E29"/>
    <w:rsid w:val="005D3543"/>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BCE"/>
    <w:rsid w:val="005F7F8E"/>
    <w:rsid w:val="00600024"/>
    <w:rsid w:val="00600411"/>
    <w:rsid w:val="00601D73"/>
    <w:rsid w:val="0060214A"/>
    <w:rsid w:val="00603222"/>
    <w:rsid w:val="00603611"/>
    <w:rsid w:val="006036AF"/>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DE6"/>
    <w:rsid w:val="00722E20"/>
    <w:rsid w:val="00724E57"/>
    <w:rsid w:val="00725111"/>
    <w:rsid w:val="007260EC"/>
    <w:rsid w:val="0072642F"/>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8C1"/>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3FCE"/>
    <w:rsid w:val="007E45A8"/>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32566"/>
    <w:rsid w:val="008335AD"/>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6B"/>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0912"/>
    <w:rsid w:val="00A31402"/>
    <w:rsid w:val="00A314F2"/>
    <w:rsid w:val="00A31820"/>
    <w:rsid w:val="00A32F57"/>
    <w:rsid w:val="00A33718"/>
    <w:rsid w:val="00A3445E"/>
    <w:rsid w:val="00A347BC"/>
    <w:rsid w:val="00A34CDF"/>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02C"/>
    <w:rsid w:val="00AB361D"/>
    <w:rsid w:val="00AB4605"/>
    <w:rsid w:val="00AB4B30"/>
    <w:rsid w:val="00AB4B54"/>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55B9"/>
    <w:rsid w:val="00B4674D"/>
    <w:rsid w:val="00B46D64"/>
    <w:rsid w:val="00B47081"/>
    <w:rsid w:val="00B50843"/>
    <w:rsid w:val="00B50A5B"/>
    <w:rsid w:val="00B5251A"/>
    <w:rsid w:val="00B52729"/>
    <w:rsid w:val="00B529D1"/>
    <w:rsid w:val="00B52E9B"/>
    <w:rsid w:val="00B5332B"/>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0D93"/>
    <w:rsid w:val="00C91BDC"/>
    <w:rsid w:val="00C91C2F"/>
    <w:rsid w:val="00C91C36"/>
    <w:rsid w:val="00C922A2"/>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A3C"/>
    <w:rsid w:val="00D903C8"/>
    <w:rsid w:val="00D90DE2"/>
    <w:rsid w:val="00D9191C"/>
    <w:rsid w:val="00D92336"/>
    <w:rsid w:val="00D92E82"/>
    <w:rsid w:val="00D92E8B"/>
    <w:rsid w:val="00D92EBE"/>
    <w:rsid w:val="00D93358"/>
    <w:rsid w:val="00D93939"/>
    <w:rsid w:val="00D939E6"/>
    <w:rsid w:val="00D94F02"/>
    <w:rsid w:val="00D94F80"/>
    <w:rsid w:val="00D95318"/>
    <w:rsid w:val="00D95451"/>
    <w:rsid w:val="00D96093"/>
    <w:rsid w:val="00D960A1"/>
    <w:rsid w:val="00D97573"/>
    <w:rsid w:val="00D978AA"/>
    <w:rsid w:val="00D978DC"/>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21B7"/>
    <w:rsid w:val="00DC22D9"/>
    <w:rsid w:val="00DC3439"/>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EFF"/>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960"/>
    <w:rsid w:val="00EC7DCD"/>
    <w:rsid w:val="00ED08A6"/>
    <w:rsid w:val="00ED0D97"/>
    <w:rsid w:val="00ED1CD6"/>
    <w:rsid w:val="00ED1FA4"/>
    <w:rsid w:val="00ED2AEB"/>
    <w:rsid w:val="00ED3A20"/>
    <w:rsid w:val="00ED3A98"/>
    <w:rsid w:val="00ED47AB"/>
    <w:rsid w:val="00ED4B01"/>
    <w:rsid w:val="00ED4B18"/>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DD"/>
    <w:rsid w:val="00F53EAD"/>
    <w:rsid w:val="00F541A4"/>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yperlink" Target="http://mobileonline.garant.ru/document/redirect/71005786/2000" TargetMode="External"/><Relationship Id="rId3" Type="http://schemas.openxmlformats.org/officeDocument/2006/relationships/styles" Target="styles.xml"/><Relationship Id="rId21" Type="http://schemas.openxmlformats.org/officeDocument/2006/relationships/hyperlink" Target="http://mobileonline.garant.ru/document/redirect/70353464/992" TargetMode="External"/><Relationship Id="rId7" Type="http://schemas.openxmlformats.org/officeDocument/2006/relationships/endnotes" Target="endnot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http://www.consultant.ru/document/cons_doc_LAW_327712/3d0cac60971a511280cbba229d9b6329c07731f7/"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0" Type="http://schemas.openxmlformats.org/officeDocument/2006/relationships/hyperlink" Target="http://www.consultant.ru/document/cons_doc_LAW_351241/fddec0f5c16a67f6fca41f9e31dfb0dcc72cc49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mobileonline.garant.ru/document/redirect/70353464/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0353464/2"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4731940/0" TargetMode="External"/><Relationship Id="rId27" Type="http://schemas.openxmlformats.org/officeDocument/2006/relationships/hyperlink" Target="consultantplus://offline/ref=A368088779F543A4B017D45A60D4318DE56CB9C0078437AC89FD501FC9C0A2B28FED34AD592D0FA9p0hEG"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4FDE2-F356-4780-9580-A6FCFDDF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7234</Words>
  <Characters>41236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7</cp:revision>
  <cp:lastPrinted>2021-04-30T13:42:00Z</cp:lastPrinted>
  <dcterms:created xsi:type="dcterms:W3CDTF">2021-04-30T06:35:00Z</dcterms:created>
  <dcterms:modified xsi:type="dcterms:W3CDTF">2021-04-30T13:43:00Z</dcterms:modified>
</cp:coreProperties>
</file>