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E48" w:rsidRDefault="00FE7E48" w:rsidP="00832E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Соглашение</w:t>
      </w:r>
    </w:p>
    <w:p w:rsidR="008D2F7E" w:rsidRPr="00C23F5C" w:rsidRDefault="00832E74" w:rsidP="00832E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 </w:t>
      </w:r>
      <w:r w:rsidR="008D2F7E" w:rsidRPr="00C23F5C">
        <w:rPr>
          <w:rFonts w:ascii="Times New Roman" w:hAnsi="Times New Roman" w:cs="Times New Roman"/>
          <w:sz w:val="28"/>
          <w:szCs w:val="28"/>
        </w:rPr>
        <w:t xml:space="preserve">о мерах по социально-экономическому развитию и оздоровлению </w:t>
      </w:r>
    </w:p>
    <w:p w:rsidR="00764CDA" w:rsidRPr="00C23F5C" w:rsidRDefault="008D2F7E" w:rsidP="008D2F7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муниципальных финансов</w:t>
      </w:r>
      <w:r w:rsidR="00764CDA" w:rsidRPr="00C23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F7E" w:rsidRPr="00C23F5C" w:rsidRDefault="008D2F7E" w:rsidP="008D2F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445D1B" w:rsidRPr="00C23F5C">
        <w:rPr>
          <w:rFonts w:ascii="Times New Roman" w:hAnsi="Times New Roman" w:cs="Times New Roman"/>
          <w:sz w:val="28"/>
          <w:szCs w:val="28"/>
        </w:rPr>
        <w:t>________</w:t>
      </w:r>
      <w:r w:rsidRPr="00C23F5C">
        <w:rPr>
          <w:rFonts w:ascii="Times New Roman" w:hAnsi="Times New Roman" w:cs="Times New Roman"/>
          <w:sz w:val="28"/>
          <w:szCs w:val="28"/>
        </w:rPr>
        <w:t>____________</w:t>
      </w:r>
    </w:p>
    <w:p w:rsidR="008D2F7E" w:rsidRPr="00C23F5C" w:rsidRDefault="00084467" w:rsidP="0008446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</w:t>
      </w:r>
      <w:r w:rsidR="00445D1B" w:rsidRPr="00C23F5C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8D2F7E"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муниципального района </w:t>
      </w: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8D2F7E" w:rsidRPr="00C23F5C">
        <w:rPr>
          <w:rFonts w:ascii="Times New Roman" w:hAnsi="Times New Roman" w:cs="Times New Roman"/>
          <w:sz w:val="28"/>
          <w:szCs w:val="28"/>
          <w:vertAlign w:val="superscript"/>
        </w:rPr>
        <w:t>городского округа)</w:t>
      </w:r>
    </w:p>
    <w:p w:rsidR="008D2F7E" w:rsidRPr="00C23F5C" w:rsidRDefault="008D2F7E" w:rsidP="008D2F7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764CDA" w:rsidRPr="00C23F5C" w:rsidRDefault="00764CDA" w:rsidP="00764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«___»</w:t>
      </w:r>
      <w:r w:rsidR="009F425C" w:rsidRPr="00C23F5C">
        <w:rPr>
          <w:rFonts w:ascii="Times New Roman" w:hAnsi="Times New Roman" w:cs="Times New Roman"/>
          <w:sz w:val="28"/>
          <w:szCs w:val="28"/>
        </w:rPr>
        <w:t>____________</w:t>
      </w:r>
      <w:r w:rsidRPr="00C23F5C">
        <w:rPr>
          <w:rFonts w:ascii="Times New Roman" w:hAnsi="Times New Roman" w:cs="Times New Roman"/>
          <w:sz w:val="28"/>
          <w:szCs w:val="28"/>
        </w:rPr>
        <w:t>_ 20__ г</w:t>
      </w:r>
      <w:r w:rsidR="009F425C" w:rsidRPr="00C23F5C">
        <w:rPr>
          <w:rFonts w:ascii="Times New Roman" w:hAnsi="Times New Roman" w:cs="Times New Roman"/>
          <w:sz w:val="28"/>
          <w:szCs w:val="28"/>
        </w:rPr>
        <w:t>ода</w:t>
      </w:r>
      <w:r w:rsidRPr="00C23F5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10D4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C23F5C">
        <w:rPr>
          <w:rFonts w:ascii="Times New Roman" w:hAnsi="Times New Roman" w:cs="Times New Roman"/>
          <w:sz w:val="28"/>
          <w:szCs w:val="28"/>
        </w:rPr>
        <w:t>№ </w:t>
      </w:r>
      <w:r w:rsidR="00510D4E">
        <w:rPr>
          <w:rFonts w:ascii="Times New Roman" w:hAnsi="Times New Roman" w:cs="Times New Roman"/>
          <w:sz w:val="28"/>
          <w:szCs w:val="28"/>
        </w:rPr>
        <w:t>_______</w:t>
      </w:r>
      <w:r w:rsidR="00ED51AE">
        <w:rPr>
          <w:rFonts w:ascii="Times New Roman" w:hAnsi="Times New Roman" w:cs="Times New Roman"/>
          <w:sz w:val="28"/>
          <w:szCs w:val="28"/>
        </w:rPr>
        <w:t>______</w:t>
      </w:r>
      <w:r w:rsidR="00510D4E">
        <w:rPr>
          <w:rFonts w:ascii="Times New Roman" w:hAnsi="Times New Roman" w:cs="Times New Roman"/>
          <w:sz w:val="28"/>
          <w:szCs w:val="28"/>
        </w:rPr>
        <w:t>__</w:t>
      </w:r>
    </w:p>
    <w:p w:rsidR="008D2F7E" w:rsidRPr="00C23F5C" w:rsidRDefault="00764CDA" w:rsidP="00764CDA">
      <w:pPr>
        <w:pStyle w:val="ConsPlusNonformat"/>
        <w:jc w:val="both"/>
        <w:rPr>
          <w:rFonts w:ascii="Times New Roman" w:hAnsi="Times New Roman" w:cs="Times New Roman"/>
        </w:rPr>
      </w:pPr>
      <w:r w:rsidRPr="00C23F5C">
        <w:rPr>
          <w:rFonts w:ascii="Times New Roman" w:hAnsi="Times New Roman" w:cs="Times New Roman"/>
        </w:rPr>
        <w:t xml:space="preserve">       </w:t>
      </w: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(дата заключения </w:t>
      </w:r>
      <w:r w:rsidR="00445D1B" w:rsidRPr="00C23F5C">
        <w:rPr>
          <w:rFonts w:ascii="Times New Roman" w:hAnsi="Times New Roman" w:cs="Times New Roman"/>
          <w:sz w:val="28"/>
          <w:szCs w:val="28"/>
          <w:vertAlign w:val="superscript"/>
        </w:rPr>
        <w:t>соглашения)</w:t>
      </w:r>
      <w:r w:rsidR="00445D1B" w:rsidRPr="00C23F5C">
        <w:rPr>
          <w:rFonts w:ascii="Times New Roman" w:hAnsi="Times New Roman" w:cs="Times New Roman"/>
        </w:rPr>
        <w:t xml:space="preserve">  </w:t>
      </w:r>
      <w:r w:rsidRPr="00C23F5C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445D1B" w:rsidRPr="00C23F5C">
        <w:rPr>
          <w:rFonts w:ascii="Times New Roman" w:hAnsi="Times New Roman" w:cs="Times New Roman"/>
        </w:rPr>
        <w:t xml:space="preserve">         </w:t>
      </w:r>
      <w:r w:rsidRPr="00C23F5C">
        <w:rPr>
          <w:rFonts w:ascii="Times New Roman" w:hAnsi="Times New Roman" w:cs="Times New Roman"/>
        </w:rPr>
        <w:t xml:space="preserve"> </w:t>
      </w:r>
      <w:r w:rsidR="00510D4E">
        <w:rPr>
          <w:rFonts w:ascii="Times New Roman" w:hAnsi="Times New Roman" w:cs="Times New Roman"/>
        </w:rPr>
        <w:tab/>
      </w: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>(номер соглашения)</w:t>
      </w:r>
    </w:p>
    <w:p w:rsidR="001E5E93" w:rsidRPr="00C23F5C" w:rsidRDefault="001E5E93" w:rsidP="008D2F7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2F7E" w:rsidRPr="00C23F5C" w:rsidRDefault="008D2F7E" w:rsidP="008D2F7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Министерство финансов Чеченской Республики, именуемое в дальнейшем «Министерство», в лице заместителя Председателя Правительства Чеченской Республики – министра фин</w:t>
      </w:r>
      <w:r w:rsidR="00A332F8" w:rsidRPr="00C23F5C">
        <w:rPr>
          <w:rFonts w:ascii="Times New Roman" w:hAnsi="Times New Roman" w:cs="Times New Roman"/>
          <w:sz w:val="28"/>
          <w:szCs w:val="28"/>
        </w:rPr>
        <w:t>ансов Чеченской Республики С.Х. </w:t>
      </w:r>
      <w:r w:rsidRPr="00C23F5C">
        <w:rPr>
          <w:rFonts w:ascii="Times New Roman" w:hAnsi="Times New Roman" w:cs="Times New Roman"/>
          <w:sz w:val="28"/>
          <w:szCs w:val="28"/>
        </w:rPr>
        <w:t>Тагаева, действующего на основании Указа Главы Чече</w:t>
      </w:r>
      <w:r w:rsidR="0048378F">
        <w:rPr>
          <w:rFonts w:ascii="Times New Roman" w:hAnsi="Times New Roman" w:cs="Times New Roman"/>
          <w:sz w:val="28"/>
          <w:szCs w:val="28"/>
        </w:rPr>
        <w:t>нской Республики от 23 мая 2017 </w:t>
      </w:r>
      <w:r w:rsidRPr="00C23F5C">
        <w:rPr>
          <w:rFonts w:ascii="Times New Roman" w:hAnsi="Times New Roman" w:cs="Times New Roman"/>
          <w:sz w:val="28"/>
          <w:szCs w:val="28"/>
        </w:rPr>
        <w:t>г</w:t>
      </w:r>
      <w:r w:rsidR="0048378F">
        <w:rPr>
          <w:rFonts w:ascii="Times New Roman" w:hAnsi="Times New Roman" w:cs="Times New Roman"/>
          <w:sz w:val="28"/>
          <w:szCs w:val="28"/>
        </w:rPr>
        <w:t>ода</w:t>
      </w:r>
      <w:r w:rsidRPr="00C23F5C">
        <w:rPr>
          <w:rFonts w:ascii="Times New Roman" w:hAnsi="Times New Roman" w:cs="Times New Roman"/>
          <w:sz w:val="28"/>
          <w:szCs w:val="28"/>
        </w:rPr>
        <w:t xml:space="preserve"> № 101, Положения о Министерстве финансов Чеченской Республики, утвержденного постановлением Правительства Чеченско</w:t>
      </w:r>
      <w:r w:rsidR="008130A3" w:rsidRPr="00C23F5C">
        <w:rPr>
          <w:rFonts w:ascii="Times New Roman" w:hAnsi="Times New Roman" w:cs="Times New Roman"/>
          <w:sz w:val="28"/>
          <w:szCs w:val="28"/>
        </w:rPr>
        <w:t xml:space="preserve">й Республики </w:t>
      </w:r>
      <w:r w:rsidRPr="00C23F5C">
        <w:rPr>
          <w:rFonts w:ascii="Times New Roman" w:hAnsi="Times New Roman" w:cs="Times New Roman"/>
          <w:sz w:val="28"/>
          <w:szCs w:val="28"/>
        </w:rPr>
        <w:t>от 2 мая 2012 г</w:t>
      </w:r>
      <w:r w:rsidR="0048378F">
        <w:rPr>
          <w:rFonts w:ascii="Times New Roman" w:hAnsi="Times New Roman" w:cs="Times New Roman"/>
          <w:sz w:val="28"/>
          <w:szCs w:val="28"/>
        </w:rPr>
        <w:t>ода</w:t>
      </w:r>
      <w:r w:rsidRPr="00C23F5C">
        <w:rPr>
          <w:rFonts w:ascii="Times New Roman" w:hAnsi="Times New Roman" w:cs="Times New Roman"/>
          <w:sz w:val="28"/>
          <w:szCs w:val="28"/>
        </w:rPr>
        <w:t xml:space="preserve"> № 52, с одной стороны, и ______________________________________</w:t>
      </w:r>
      <w:r w:rsidR="008130A3" w:rsidRPr="00C23F5C">
        <w:rPr>
          <w:rFonts w:ascii="Times New Roman" w:hAnsi="Times New Roman" w:cs="Times New Roman"/>
          <w:sz w:val="28"/>
          <w:szCs w:val="28"/>
        </w:rPr>
        <w:t>___________________________</w:t>
      </w:r>
      <w:r w:rsidR="00FF3FFC" w:rsidRPr="00C23F5C">
        <w:rPr>
          <w:rFonts w:ascii="Times New Roman" w:hAnsi="Times New Roman" w:cs="Times New Roman"/>
          <w:sz w:val="28"/>
          <w:szCs w:val="28"/>
        </w:rPr>
        <w:t>__</w:t>
      </w:r>
      <w:r w:rsidR="008130A3" w:rsidRPr="00C23F5C">
        <w:rPr>
          <w:rFonts w:ascii="Times New Roman" w:hAnsi="Times New Roman" w:cs="Times New Roman"/>
          <w:sz w:val="28"/>
          <w:szCs w:val="28"/>
        </w:rPr>
        <w:t>___,</w:t>
      </w:r>
    </w:p>
    <w:p w:rsidR="008D2F7E" w:rsidRPr="00C23F5C" w:rsidRDefault="008D2F7E" w:rsidP="00135DA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r w:rsidR="00135DA8" w:rsidRPr="00C23F5C">
        <w:rPr>
          <w:rFonts w:ascii="Times New Roman" w:hAnsi="Times New Roman" w:cs="Times New Roman"/>
          <w:sz w:val="28"/>
          <w:szCs w:val="28"/>
          <w:vertAlign w:val="superscript"/>
        </w:rPr>
        <w:t>местной администрации муниципального района (исполнительно-распорядительного органа городского округа)</w:t>
      </w:r>
    </w:p>
    <w:p w:rsidR="008D2F7E" w:rsidRPr="00C23F5C" w:rsidRDefault="008D2F7E" w:rsidP="008D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именуемая в дальнейшем «Получатель», в лице ______________________________________</w:t>
      </w:r>
      <w:r w:rsidR="008130A3" w:rsidRPr="00C23F5C">
        <w:rPr>
          <w:rFonts w:ascii="Times New Roman" w:hAnsi="Times New Roman" w:cs="Times New Roman"/>
          <w:sz w:val="28"/>
          <w:szCs w:val="28"/>
        </w:rPr>
        <w:t>_____________________________</w:t>
      </w:r>
      <w:r w:rsidR="00FF3FFC" w:rsidRPr="00C23F5C">
        <w:rPr>
          <w:rFonts w:ascii="Times New Roman" w:hAnsi="Times New Roman" w:cs="Times New Roman"/>
          <w:sz w:val="28"/>
          <w:szCs w:val="28"/>
        </w:rPr>
        <w:t>__</w:t>
      </w:r>
      <w:r w:rsidR="008130A3" w:rsidRPr="00C23F5C">
        <w:rPr>
          <w:rFonts w:ascii="Times New Roman" w:hAnsi="Times New Roman" w:cs="Times New Roman"/>
          <w:sz w:val="28"/>
          <w:szCs w:val="28"/>
        </w:rPr>
        <w:t>_</w:t>
      </w:r>
      <w:r w:rsidRPr="00C23F5C">
        <w:rPr>
          <w:rFonts w:ascii="Times New Roman" w:hAnsi="Times New Roman" w:cs="Times New Roman"/>
          <w:sz w:val="28"/>
          <w:szCs w:val="28"/>
        </w:rPr>
        <w:t>,</w:t>
      </w:r>
    </w:p>
    <w:p w:rsidR="008D2F7E" w:rsidRPr="00C23F5C" w:rsidRDefault="008D2F7E" w:rsidP="000537E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(должность, инициалы, фамилия </w:t>
      </w:r>
      <w:r w:rsidR="00764CDA" w:rsidRPr="00C23F5C">
        <w:rPr>
          <w:rFonts w:ascii="Times New Roman" w:hAnsi="Times New Roman" w:cs="Times New Roman"/>
          <w:sz w:val="28"/>
          <w:szCs w:val="28"/>
          <w:vertAlign w:val="superscript"/>
        </w:rPr>
        <w:t>главы местной администрации муниципального района (</w:t>
      </w: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>руководителя исполнительно-распорядительного органа городского округа)</w:t>
      </w:r>
    </w:p>
    <w:p w:rsidR="00A332F8" w:rsidRPr="00C23F5C" w:rsidRDefault="008D2F7E" w:rsidP="008130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действующего на основании ____________</w:t>
      </w:r>
      <w:r w:rsidR="008130A3" w:rsidRPr="00C23F5C">
        <w:rPr>
          <w:rFonts w:ascii="Times New Roman" w:hAnsi="Times New Roman" w:cs="Times New Roman"/>
          <w:sz w:val="28"/>
          <w:szCs w:val="28"/>
        </w:rPr>
        <w:t>_______________________________</w:t>
      </w:r>
      <w:r w:rsidR="00FF3FFC" w:rsidRPr="00C23F5C">
        <w:rPr>
          <w:rFonts w:ascii="Times New Roman" w:hAnsi="Times New Roman" w:cs="Times New Roman"/>
          <w:sz w:val="28"/>
          <w:szCs w:val="28"/>
        </w:rPr>
        <w:t>__</w:t>
      </w:r>
      <w:r w:rsidR="008130A3" w:rsidRPr="00C23F5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332F8" w:rsidRPr="00C23F5C" w:rsidRDefault="00135DA8" w:rsidP="008130A3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3F5C">
        <w:rPr>
          <w:rFonts w:ascii="Times New Roman" w:hAnsi="Times New Roman" w:cs="Times New Roman"/>
          <w:sz w:val="28"/>
          <w:szCs w:val="28"/>
        </w:rPr>
        <w:tab/>
      </w:r>
      <w:r w:rsidRPr="00C23F5C">
        <w:rPr>
          <w:rFonts w:ascii="Times New Roman" w:hAnsi="Times New Roman" w:cs="Times New Roman"/>
          <w:sz w:val="28"/>
          <w:szCs w:val="28"/>
        </w:rPr>
        <w:tab/>
      </w:r>
      <w:r w:rsidRPr="00C23F5C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FF3FFC" w:rsidRPr="00C23F5C">
        <w:rPr>
          <w:rFonts w:ascii="Times New Roman" w:hAnsi="Times New Roman" w:cs="Times New Roman"/>
          <w:sz w:val="28"/>
          <w:szCs w:val="28"/>
        </w:rPr>
        <w:t xml:space="preserve">   </w:t>
      </w:r>
      <w:r w:rsidR="00445D1B" w:rsidRPr="00C23F5C">
        <w:rPr>
          <w:rFonts w:ascii="Times New Roman" w:hAnsi="Times New Roman" w:cs="Times New Roman"/>
          <w:sz w:val="28"/>
          <w:szCs w:val="28"/>
        </w:rPr>
        <w:t xml:space="preserve">    </w:t>
      </w:r>
      <w:r w:rsidR="00A332F8" w:rsidRPr="00C23F5C">
        <w:rPr>
          <w:rFonts w:ascii="Times New Roman" w:hAnsi="Times New Roman" w:cs="Times New Roman"/>
          <w:sz w:val="28"/>
          <w:szCs w:val="28"/>
          <w:vertAlign w:val="superscript"/>
        </w:rPr>
        <w:t>(наименование</w:t>
      </w: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>, реквизиты</w:t>
      </w:r>
      <w:r w:rsidR="00A332F8"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>правоустанавливающего документа</w:t>
      </w:r>
      <w:r w:rsidR="00A332F8" w:rsidRPr="00C23F5C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445D1B" w:rsidRPr="00C23F5C" w:rsidRDefault="008D2F7E" w:rsidP="00445D1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с другой стороны, далее именуемые «Сторо</w:t>
      </w:r>
      <w:r w:rsidR="00A332F8" w:rsidRPr="00C23F5C">
        <w:rPr>
          <w:rFonts w:ascii="Times New Roman" w:hAnsi="Times New Roman" w:cs="Times New Roman"/>
          <w:sz w:val="28"/>
          <w:szCs w:val="28"/>
        </w:rPr>
        <w:t xml:space="preserve">ны», в соответствии с пунктом </w:t>
      </w:r>
      <w:r w:rsidR="00A03EB8" w:rsidRPr="00C23F5C">
        <w:rPr>
          <w:rFonts w:ascii="Times New Roman" w:hAnsi="Times New Roman" w:cs="Times New Roman"/>
          <w:sz w:val="28"/>
          <w:szCs w:val="28"/>
        </w:rPr>
        <w:t>8</w:t>
      </w:r>
      <w:r w:rsidR="00A332F8" w:rsidRPr="00C23F5C">
        <w:rPr>
          <w:rFonts w:ascii="Times New Roman" w:hAnsi="Times New Roman" w:cs="Times New Roman"/>
          <w:sz w:val="28"/>
          <w:szCs w:val="28"/>
        </w:rPr>
        <w:t> </w:t>
      </w:r>
      <w:r w:rsidRPr="00C23F5C">
        <w:rPr>
          <w:rFonts w:ascii="Times New Roman" w:hAnsi="Times New Roman" w:cs="Times New Roman"/>
          <w:sz w:val="28"/>
          <w:szCs w:val="28"/>
        </w:rPr>
        <w:t>статьи 13</w:t>
      </w:r>
      <w:r w:rsidR="00A03EB8" w:rsidRPr="00C23F5C">
        <w:rPr>
          <w:rFonts w:ascii="Times New Roman" w:hAnsi="Times New Roman" w:cs="Times New Roman"/>
          <w:sz w:val="28"/>
          <w:szCs w:val="28"/>
        </w:rPr>
        <w:t>8</w:t>
      </w:r>
      <w:r w:rsidRPr="00C23F5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bookmarkStart w:id="1" w:name="Par111"/>
      <w:bookmarkEnd w:id="1"/>
      <w:r w:rsidR="00135DA8" w:rsidRPr="00C23F5C">
        <w:rPr>
          <w:rFonts w:ascii="Times New Roman" w:hAnsi="Times New Roman" w:cs="Times New Roman"/>
          <w:sz w:val="28"/>
          <w:szCs w:val="28"/>
        </w:rPr>
        <w:t>постановлением Правительства Чеченской Республики от 26 декабря 2019 года № 301 «</w:t>
      </w:r>
      <w:r w:rsidR="00780A1A" w:rsidRPr="00C23F5C">
        <w:rPr>
          <w:rFonts w:ascii="Times New Roman" w:hAnsi="Times New Roman" w:cs="Times New Roman"/>
          <w:sz w:val="28"/>
          <w:szCs w:val="28"/>
        </w:rPr>
        <w:t>О </w:t>
      </w:r>
      <w:r w:rsidR="00135DA8" w:rsidRPr="00C23F5C">
        <w:rPr>
          <w:rFonts w:ascii="Times New Roman" w:hAnsi="Times New Roman" w:cs="Times New Roman"/>
          <w:sz w:val="28"/>
          <w:szCs w:val="28"/>
        </w:rPr>
        <w:t xml:space="preserve">соглашениях, которые предусматривают меры по социально-экономическому развитию и оздоровлению муниципальных финансов муниципальных образований Чеченской Республики» </w:t>
      </w:r>
      <w:r w:rsidR="0069559D" w:rsidRPr="00C23F5C">
        <w:rPr>
          <w:rFonts w:ascii="Times New Roman" w:hAnsi="Times New Roman" w:cs="Times New Roman"/>
          <w:sz w:val="28"/>
          <w:szCs w:val="28"/>
        </w:rPr>
        <w:t>заключили настоящее Соглашение о нижеследующем.</w:t>
      </w:r>
    </w:p>
    <w:p w:rsidR="00445D1B" w:rsidRPr="00C23F5C" w:rsidRDefault="00445D1B" w:rsidP="00445D1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F7E" w:rsidRPr="00C23F5C" w:rsidRDefault="008D2F7E" w:rsidP="00FE7E48">
      <w:pPr>
        <w:pStyle w:val="ConsPlusNonformat"/>
        <w:numPr>
          <w:ilvl w:val="0"/>
          <w:numId w:val="18"/>
        </w:numPr>
        <w:ind w:left="426" w:hanging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F5C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445D1B" w:rsidRPr="00C23F5C" w:rsidRDefault="00445D1B" w:rsidP="00445D1B">
      <w:pPr>
        <w:pStyle w:val="ConsPlusNonformat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D2F7E" w:rsidRPr="00C23F5C" w:rsidRDefault="008D2F7E" w:rsidP="00445D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1.1. Предметом настоящего Соглашения</w:t>
      </w:r>
      <w:r w:rsidR="00EF5652" w:rsidRPr="00C23F5C">
        <w:rPr>
          <w:rFonts w:ascii="Times New Roman" w:hAnsi="Times New Roman" w:cs="Times New Roman"/>
          <w:sz w:val="28"/>
          <w:szCs w:val="28"/>
        </w:rPr>
        <w:t xml:space="preserve"> является осуществление в 20</w:t>
      </w:r>
      <w:r w:rsidR="00FF3FFC" w:rsidRPr="00C23F5C">
        <w:rPr>
          <w:rFonts w:ascii="Times New Roman" w:hAnsi="Times New Roman" w:cs="Times New Roman"/>
          <w:sz w:val="28"/>
          <w:szCs w:val="28"/>
        </w:rPr>
        <w:t>__</w:t>
      </w:r>
      <w:r w:rsidR="0080346B" w:rsidRPr="00C23F5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F5652" w:rsidRPr="00C23F5C">
        <w:rPr>
          <w:rFonts w:ascii="Times New Roman" w:hAnsi="Times New Roman" w:cs="Times New Roman"/>
          <w:sz w:val="28"/>
          <w:szCs w:val="28"/>
        </w:rPr>
        <w:t> </w:t>
      </w:r>
      <w:r w:rsidRPr="00C23F5C">
        <w:rPr>
          <w:rFonts w:ascii="Times New Roman" w:hAnsi="Times New Roman" w:cs="Times New Roman"/>
          <w:sz w:val="28"/>
          <w:szCs w:val="28"/>
        </w:rPr>
        <w:t>го</w:t>
      </w:r>
      <w:r w:rsidR="00780A1A" w:rsidRPr="00C23F5C">
        <w:rPr>
          <w:rFonts w:ascii="Times New Roman" w:hAnsi="Times New Roman" w:cs="Times New Roman"/>
          <w:sz w:val="28"/>
          <w:szCs w:val="28"/>
        </w:rPr>
        <w:t xml:space="preserve">ду мер по </w:t>
      </w:r>
      <w:r w:rsidRPr="00C23F5C">
        <w:rPr>
          <w:rFonts w:ascii="Times New Roman" w:hAnsi="Times New Roman" w:cs="Times New Roman"/>
          <w:sz w:val="28"/>
          <w:szCs w:val="28"/>
        </w:rPr>
        <w:t>социально-экономическому развит</w:t>
      </w:r>
      <w:r w:rsidR="00E961D1" w:rsidRPr="00C23F5C">
        <w:rPr>
          <w:rFonts w:ascii="Times New Roman" w:hAnsi="Times New Roman" w:cs="Times New Roman"/>
          <w:sz w:val="28"/>
          <w:szCs w:val="28"/>
        </w:rPr>
        <w:t>ию и оздоровлению муниципальных финансов _______</w:t>
      </w:r>
      <w:r w:rsidRPr="00C23F5C">
        <w:rPr>
          <w:rFonts w:ascii="Times New Roman" w:hAnsi="Times New Roman" w:cs="Times New Roman"/>
          <w:sz w:val="28"/>
          <w:szCs w:val="28"/>
        </w:rPr>
        <w:t>_________</w:t>
      </w:r>
      <w:r w:rsidR="00E961D1" w:rsidRPr="00C23F5C">
        <w:rPr>
          <w:rFonts w:ascii="Times New Roman" w:hAnsi="Times New Roman" w:cs="Times New Roman"/>
          <w:sz w:val="28"/>
          <w:szCs w:val="28"/>
        </w:rPr>
        <w:t>____________________________</w:t>
      </w:r>
      <w:r w:rsidR="00541AA8" w:rsidRPr="00C23F5C">
        <w:rPr>
          <w:rFonts w:ascii="Times New Roman" w:hAnsi="Times New Roman" w:cs="Times New Roman"/>
          <w:sz w:val="28"/>
          <w:szCs w:val="28"/>
        </w:rPr>
        <w:t>__</w:t>
      </w:r>
      <w:r w:rsidR="00E961D1" w:rsidRPr="00C23F5C">
        <w:rPr>
          <w:rFonts w:ascii="Times New Roman" w:hAnsi="Times New Roman" w:cs="Times New Roman"/>
          <w:sz w:val="28"/>
          <w:szCs w:val="28"/>
        </w:rPr>
        <w:t>_</w:t>
      </w:r>
      <w:r w:rsidRPr="00C23F5C">
        <w:rPr>
          <w:rFonts w:ascii="Times New Roman" w:hAnsi="Times New Roman" w:cs="Times New Roman"/>
          <w:sz w:val="28"/>
          <w:szCs w:val="28"/>
        </w:rPr>
        <w:t>,</w:t>
      </w:r>
    </w:p>
    <w:p w:rsidR="008D2F7E" w:rsidRPr="00C23F5C" w:rsidRDefault="008D2F7E" w:rsidP="00445D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961D1" w:rsidRPr="00C23F5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23F5C">
        <w:rPr>
          <w:rFonts w:ascii="Times New Roman" w:hAnsi="Times New Roman" w:cs="Times New Roman"/>
          <w:sz w:val="28"/>
          <w:szCs w:val="28"/>
        </w:rPr>
        <w:t xml:space="preserve"> </w:t>
      </w: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района (городского округа)</w:t>
      </w:r>
    </w:p>
    <w:p w:rsidR="008D2F7E" w:rsidRPr="00C23F5C" w:rsidRDefault="008D2F7E" w:rsidP="00445D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являющегося в 20</w:t>
      </w:r>
      <w:r w:rsidR="00726709" w:rsidRPr="00C23F5C">
        <w:rPr>
          <w:rFonts w:ascii="Times New Roman" w:hAnsi="Times New Roman" w:cs="Times New Roman"/>
          <w:sz w:val="28"/>
          <w:szCs w:val="28"/>
        </w:rPr>
        <w:t>__</w:t>
      </w:r>
      <w:r w:rsidR="0080346B" w:rsidRPr="00C23F5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23F5C">
        <w:rPr>
          <w:rFonts w:ascii="Times New Roman" w:hAnsi="Times New Roman" w:cs="Times New Roman"/>
          <w:sz w:val="28"/>
          <w:szCs w:val="28"/>
        </w:rPr>
        <w:t xml:space="preserve"> году получателем дотации на выравнивание бюджетной обеспеченности муниципальных районов (городских округов) Чеченской Республики</w:t>
      </w:r>
      <w:r w:rsidR="00DF50B5" w:rsidRPr="00C23F5C">
        <w:rPr>
          <w:rFonts w:ascii="Times New Roman" w:hAnsi="Times New Roman" w:cs="Times New Roman"/>
          <w:sz w:val="28"/>
          <w:szCs w:val="28"/>
        </w:rPr>
        <w:t xml:space="preserve"> (далее - дотация)</w:t>
      </w:r>
      <w:r w:rsidR="000E279E" w:rsidRPr="00C23F5C">
        <w:rPr>
          <w:rFonts w:ascii="Times New Roman" w:hAnsi="Times New Roman" w:cs="Times New Roman"/>
          <w:sz w:val="28"/>
          <w:szCs w:val="28"/>
        </w:rPr>
        <w:t xml:space="preserve"> и </w:t>
      </w:r>
      <w:r w:rsidR="00780A1A" w:rsidRPr="00C23F5C">
        <w:rPr>
          <w:rFonts w:ascii="Times New Roman" w:hAnsi="Times New Roman" w:cs="Times New Roman"/>
          <w:sz w:val="28"/>
          <w:szCs w:val="28"/>
        </w:rPr>
        <w:t>(или) доходов</w:t>
      </w:r>
      <w:r w:rsidR="000E279E" w:rsidRPr="00C23F5C">
        <w:rPr>
          <w:rFonts w:ascii="Times New Roman" w:hAnsi="Times New Roman" w:cs="Times New Roman"/>
          <w:sz w:val="28"/>
          <w:szCs w:val="28"/>
        </w:rPr>
        <w:t xml:space="preserve"> по заменяющим указанные дотации дополнительным нормативам отчислений от налога на доходы физических лиц, предусмотренных</w:t>
      </w:r>
      <w:r w:rsidR="00726709" w:rsidRPr="00C23F5C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C23F5C">
        <w:rPr>
          <w:rFonts w:ascii="Times New Roman" w:hAnsi="Times New Roman" w:cs="Times New Roman"/>
          <w:sz w:val="28"/>
          <w:szCs w:val="28"/>
        </w:rPr>
        <w:t>.</w:t>
      </w:r>
    </w:p>
    <w:p w:rsidR="003A53E3" w:rsidRPr="00C23F5C" w:rsidRDefault="007B6220" w:rsidP="00445D1B">
      <w:pPr>
        <w:pStyle w:val="ConsPlusNonformat"/>
        <w:spacing w:line="192" w:lineRule="auto"/>
        <w:ind w:left="2160" w:firstLine="720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0537E0" w:rsidRPr="00C23F5C">
        <w:rPr>
          <w:rFonts w:ascii="Times New Roman" w:hAnsi="Times New Roman" w:cs="Times New Roman"/>
          <w:sz w:val="28"/>
          <w:szCs w:val="28"/>
          <w:vertAlign w:val="superscript"/>
        </w:rPr>
        <w:t>реквизиты закона Чеченской Республики</w:t>
      </w:r>
      <w:r w:rsidR="00065F73"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 об утверждении </w:t>
      </w:r>
      <w:r w:rsidR="003A53E3"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республиканского </w:t>
      </w:r>
      <w:r w:rsidR="00065F73"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бюджета </w:t>
      </w:r>
    </w:p>
    <w:p w:rsidR="00726709" w:rsidRDefault="003A53E3" w:rsidP="00445D1B">
      <w:pPr>
        <w:pStyle w:val="ConsPlusNonformat"/>
        <w:spacing w:line="192" w:lineRule="auto"/>
        <w:ind w:left="144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065F73" w:rsidRPr="00C23F5C">
        <w:rPr>
          <w:rFonts w:ascii="Times New Roman" w:hAnsi="Times New Roman" w:cs="Times New Roman"/>
          <w:sz w:val="28"/>
          <w:szCs w:val="28"/>
          <w:vertAlign w:val="superscript"/>
        </w:rPr>
        <w:t>на текущий</w:t>
      </w: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065F73" w:rsidRPr="00C23F5C">
        <w:rPr>
          <w:rFonts w:ascii="Times New Roman" w:hAnsi="Times New Roman" w:cs="Times New Roman"/>
          <w:sz w:val="28"/>
          <w:szCs w:val="28"/>
          <w:vertAlign w:val="superscript"/>
        </w:rPr>
        <w:t>финансовый год и плановый период</w:t>
      </w:r>
      <w:r w:rsidR="007B6220" w:rsidRPr="00C23F5C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FE7E48" w:rsidRDefault="00FE7E48" w:rsidP="00445D1B">
      <w:pPr>
        <w:pStyle w:val="ConsPlusNonformat"/>
        <w:spacing w:line="192" w:lineRule="auto"/>
        <w:ind w:left="144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E7E48" w:rsidRPr="00C23F5C" w:rsidRDefault="00FE7E48" w:rsidP="00445D1B">
      <w:pPr>
        <w:pStyle w:val="ConsPlusNonformat"/>
        <w:spacing w:line="192" w:lineRule="auto"/>
        <w:ind w:left="144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8D2F7E" w:rsidRPr="00C23F5C" w:rsidRDefault="008D2F7E" w:rsidP="00445D1B">
      <w:pPr>
        <w:pStyle w:val="ConsPlusNonformat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121"/>
      <w:bookmarkEnd w:id="2"/>
      <w:r w:rsidRPr="00C23F5C">
        <w:rPr>
          <w:rFonts w:ascii="Times New Roman" w:hAnsi="Times New Roman" w:cs="Times New Roman"/>
          <w:b/>
          <w:sz w:val="28"/>
          <w:szCs w:val="28"/>
        </w:rPr>
        <w:lastRenderedPageBreak/>
        <w:t>Обязанности сторон</w:t>
      </w:r>
    </w:p>
    <w:p w:rsidR="00445D1B" w:rsidRPr="00C23F5C" w:rsidRDefault="00445D1B" w:rsidP="00445D1B">
      <w:pPr>
        <w:pStyle w:val="ConsPlusNonformat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D2F7E" w:rsidRPr="00C23F5C" w:rsidRDefault="008D2F7E" w:rsidP="00445D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23"/>
      <w:bookmarkEnd w:id="3"/>
      <w:r w:rsidRPr="00C23F5C">
        <w:rPr>
          <w:rFonts w:ascii="Times New Roman" w:hAnsi="Times New Roman" w:cs="Times New Roman"/>
          <w:sz w:val="28"/>
          <w:szCs w:val="28"/>
        </w:rPr>
        <w:t>2.1. Получатель обязан осуществить в 20</w:t>
      </w:r>
      <w:r w:rsidR="007B6220" w:rsidRPr="00C23F5C">
        <w:rPr>
          <w:rFonts w:ascii="Times New Roman" w:hAnsi="Times New Roman" w:cs="Times New Roman"/>
          <w:sz w:val="28"/>
          <w:szCs w:val="28"/>
        </w:rPr>
        <w:t>__</w:t>
      </w:r>
      <w:r w:rsidR="0080346B" w:rsidRPr="00C23F5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23F5C">
        <w:rPr>
          <w:rFonts w:ascii="Times New Roman" w:hAnsi="Times New Roman" w:cs="Times New Roman"/>
          <w:sz w:val="28"/>
          <w:szCs w:val="28"/>
        </w:rPr>
        <w:t xml:space="preserve"> году следующие меры по </w:t>
      </w:r>
      <w:r w:rsidR="00031C8C" w:rsidRPr="00C23F5C">
        <w:rPr>
          <w:rFonts w:ascii="Times New Roman" w:hAnsi="Times New Roman" w:cs="Times New Roman"/>
          <w:sz w:val="28"/>
          <w:szCs w:val="28"/>
        </w:rPr>
        <w:t>социально-экономическому развитию</w:t>
      </w:r>
      <w:r w:rsidRPr="00C23F5C">
        <w:rPr>
          <w:rFonts w:ascii="Times New Roman" w:hAnsi="Times New Roman" w:cs="Times New Roman"/>
          <w:sz w:val="28"/>
          <w:szCs w:val="28"/>
        </w:rPr>
        <w:t xml:space="preserve"> и оздоровлению муниципальных финансов:</w:t>
      </w:r>
    </w:p>
    <w:p w:rsidR="008D2F7E" w:rsidRPr="00C23F5C" w:rsidRDefault="008D2F7E" w:rsidP="00445D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2.1.1. Меры, направленные на снижение уровня дотационности муниципального района (городского округа) и увеличение налоговых и неналоговых доходов </w:t>
      </w:r>
      <w:r w:rsidR="003936DC" w:rsidRPr="00C23F5C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C23F5C">
        <w:rPr>
          <w:rFonts w:ascii="Times New Roman" w:hAnsi="Times New Roman" w:cs="Times New Roman"/>
          <w:sz w:val="28"/>
          <w:szCs w:val="28"/>
        </w:rPr>
        <w:t>, предусматривающие:</w:t>
      </w:r>
    </w:p>
    <w:p w:rsidR="008D2F7E" w:rsidRPr="00C23F5C" w:rsidRDefault="008D2F7E" w:rsidP="00307B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проведение до 15 июля 20</w:t>
      </w:r>
      <w:r w:rsidR="007B6220" w:rsidRPr="00C23F5C">
        <w:rPr>
          <w:rFonts w:ascii="Times New Roman" w:hAnsi="Times New Roman" w:cs="Times New Roman"/>
          <w:sz w:val="28"/>
          <w:szCs w:val="28"/>
        </w:rPr>
        <w:t>__</w:t>
      </w:r>
      <w:r w:rsidR="0080346B" w:rsidRPr="00C23F5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23F5C">
        <w:rPr>
          <w:rFonts w:ascii="Times New Roman" w:hAnsi="Times New Roman" w:cs="Times New Roman"/>
          <w:sz w:val="28"/>
          <w:szCs w:val="28"/>
        </w:rPr>
        <w:t xml:space="preserve"> года оценки эффективности налоговых льгот (пониженных ставок по на</w:t>
      </w:r>
      <w:r w:rsidR="00EF0228" w:rsidRPr="00C23F5C">
        <w:rPr>
          <w:rFonts w:ascii="Times New Roman" w:hAnsi="Times New Roman" w:cs="Times New Roman"/>
          <w:sz w:val="28"/>
          <w:szCs w:val="28"/>
        </w:rPr>
        <w:t>логам), предоставляемых органом</w:t>
      </w:r>
      <w:r w:rsidRPr="00C23F5C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3936DC" w:rsidRPr="00C23F5C">
        <w:rPr>
          <w:rFonts w:ascii="Times New Roman" w:hAnsi="Times New Roman" w:cs="Times New Roman"/>
          <w:sz w:val="28"/>
          <w:szCs w:val="28"/>
        </w:rPr>
        <w:t xml:space="preserve"> </w:t>
      </w:r>
      <w:r w:rsidR="0069559D" w:rsidRPr="00C23F5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237DA" w:rsidRPr="00C23F5C">
        <w:rPr>
          <w:rFonts w:ascii="Times New Roman" w:hAnsi="Times New Roman" w:cs="Times New Roman"/>
          <w:sz w:val="28"/>
          <w:szCs w:val="28"/>
        </w:rPr>
        <w:t xml:space="preserve"> (</w:t>
      </w:r>
      <w:r w:rsidR="0069559D" w:rsidRPr="00C23F5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237DA" w:rsidRPr="00C23F5C">
        <w:rPr>
          <w:rFonts w:ascii="Times New Roman" w:hAnsi="Times New Roman" w:cs="Times New Roman"/>
          <w:sz w:val="28"/>
          <w:szCs w:val="28"/>
        </w:rPr>
        <w:t>)</w:t>
      </w:r>
      <w:r w:rsidRPr="00C23F5C">
        <w:rPr>
          <w:rFonts w:ascii="Times New Roman" w:hAnsi="Times New Roman" w:cs="Times New Roman"/>
          <w:sz w:val="28"/>
          <w:szCs w:val="28"/>
        </w:rPr>
        <w:t xml:space="preserve">, </w:t>
      </w:r>
      <w:r w:rsidR="003936DC" w:rsidRPr="00C23F5C">
        <w:rPr>
          <w:rFonts w:ascii="Times New Roman" w:hAnsi="Times New Roman" w:cs="Times New Roman"/>
          <w:sz w:val="28"/>
          <w:szCs w:val="28"/>
        </w:rPr>
        <w:t>в соответствии с 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№ 796</w:t>
      </w:r>
      <w:r w:rsidRPr="00C23F5C">
        <w:rPr>
          <w:rFonts w:ascii="Times New Roman" w:hAnsi="Times New Roman" w:cs="Times New Roman"/>
          <w:sz w:val="28"/>
          <w:szCs w:val="28"/>
        </w:rPr>
        <w:t>;</w:t>
      </w:r>
    </w:p>
    <w:p w:rsidR="008D2F7E" w:rsidRPr="00C23F5C" w:rsidRDefault="008D2F7E" w:rsidP="00307B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предоставление до 1 августа 20</w:t>
      </w:r>
      <w:r w:rsidR="007B6220" w:rsidRPr="00C23F5C">
        <w:rPr>
          <w:rFonts w:ascii="Times New Roman" w:hAnsi="Times New Roman" w:cs="Times New Roman"/>
          <w:sz w:val="28"/>
          <w:szCs w:val="28"/>
        </w:rPr>
        <w:t>__</w:t>
      </w:r>
      <w:r w:rsidR="00B1215D" w:rsidRPr="00C23F5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23F5C">
        <w:rPr>
          <w:rFonts w:ascii="Times New Roman" w:hAnsi="Times New Roman" w:cs="Times New Roman"/>
          <w:sz w:val="28"/>
          <w:szCs w:val="28"/>
        </w:rPr>
        <w:t xml:space="preserve"> года в Министерство результатов оценки эффективности налоговых льгот (пониженных ставок по на</w:t>
      </w:r>
      <w:r w:rsidR="00EF0228" w:rsidRPr="00C23F5C">
        <w:rPr>
          <w:rFonts w:ascii="Times New Roman" w:hAnsi="Times New Roman" w:cs="Times New Roman"/>
          <w:sz w:val="28"/>
          <w:szCs w:val="28"/>
        </w:rPr>
        <w:t>логам), предоставленных органом</w:t>
      </w:r>
      <w:r w:rsidRPr="00C23F5C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3936DC" w:rsidRPr="00C23F5C">
        <w:rPr>
          <w:rFonts w:ascii="Times New Roman" w:hAnsi="Times New Roman" w:cs="Times New Roman"/>
          <w:sz w:val="28"/>
          <w:szCs w:val="28"/>
        </w:rPr>
        <w:t xml:space="preserve"> </w:t>
      </w:r>
      <w:r w:rsidR="00E237DA" w:rsidRPr="00C23F5C">
        <w:rPr>
          <w:rFonts w:ascii="Times New Roman" w:hAnsi="Times New Roman" w:cs="Times New Roman"/>
          <w:sz w:val="28"/>
          <w:szCs w:val="28"/>
        </w:rPr>
        <w:t>муниципальн</w:t>
      </w:r>
      <w:r w:rsidR="0069559D" w:rsidRPr="00C23F5C">
        <w:rPr>
          <w:rFonts w:ascii="Times New Roman" w:hAnsi="Times New Roman" w:cs="Times New Roman"/>
          <w:sz w:val="28"/>
          <w:szCs w:val="28"/>
        </w:rPr>
        <w:t>ого района (городского округа</w:t>
      </w:r>
      <w:r w:rsidR="00E237DA" w:rsidRPr="00C23F5C">
        <w:rPr>
          <w:rFonts w:ascii="Times New Roman" w:hAnsi="Times New Roman" w:cs="Times New Roman"/>
          <w:sz w:val="28"/>
          <w:szCs w:val="28"/>
        </w:rPr>
        <w:t>)</w:t>
      </w:r>
      <w:r w:rsidRPr="00C23F5C">
        <w:rPr>
          <w:rFonts w:ascii="Times New Roman" w:hAnsi="Times New Roman" w:cs="Times New Roman"/>
          <w:sz w:val="28"/>
          <w:szCs w:val="28"/>
        </w:rPr>
        <w:t>;</w:t>
      </w:r>
    </w:p>
    <w:p w:rsidR="008D2F7E" w:rsidRPr="00C23F5C" w:rsidRDefault="008D2F7E" w:rsidP="00307B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обеспечение роста налоговых и неналоговых доходов бюджета муниципального района (городского округа) по итогам исполнения </w:t>
      </w:r>
      <w:r w:rsidR="003936DC" w:rsidRPr="00C23F5C">
        <w:rPr>
          <w:rFonts w:ascii="Times New Roman" w:hAnsi="Times New Roman" w:cs="Times New Roman"/>
          <w:sz w:val="28"/>
          <w:szCs w:val="28"/>
        </w:rPr>
        <w:t>местного</w:t>
      </w:r>
      <w:r w:rsidRPr="00C23F5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3936DC" w:rsidRPr="00C23F5C">
        <w:rPr>
          <w:rFonts w:ascii="Times New Roman" w:hAnsi="Times New Roman" w:cs="Times New Roman"/>
          <w:sz w:val="28"/>
          <w:szCs w:val="28"/>
        </w:rPr>
        <w:t>за 20</w:t>
      </w:r>
      <w:r w:rsidR="007B6220" w:rsidRPr="00C23F5C">
        <w:rPr>
          <w:rFonts w:ascii="Times New Roman" w:hAnsi="Times New Roman" w:cs="Times New Roman"/>
          <w:sz w:val="28"/>
          <w:szCs w:val="28"/>
        </w:rPr>
        <w:t>__</w:t>
      </w:r>
      <w:r w:rsidR="00B1215D" w:rsidRPr="00C23F5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23F5C">
        <w:rPr>
          <w:rFonts w:ascii="Times New Roman" w:hAnsi="Times New Roman" w:cs="Times New Roman"/>
          <w:sz w:val="28"/>
          <w:szCs w:val="28"/>
        </w:rPr>
        <w:t xml:space="preserve"> год по сравнению с уровнем исполнения 20</w:t>
      </w:r>
      <w:r w:rsidR="007B6220" w:rsidRPr="00C23F5C">
        <w:rPr>
          <w:rFonts w:ascii="Times New Roman" w:hAnsi="Times New Roman" w:cs="Times New Roman"/>
          <w:sz w:val="28"/>
          <w:szCs w:val="28"/>
        </w:rPr>
        <w:t>__</w:t>
      </w:r>
      <w:r w:rsidR="00B1215D" w:rsidRPr="00C23F5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23F5C">
        <w:rPr>
          <w:rFonts w:ascii="Times New Roman" w:hAnsi="Times New Roman" w:cs="Times New Roman"/>
          <w:sz w:val="28"/>
          <w:szCs w:val="28"/>
        </w:rPr>
        <w:t xml:space="preserve"> год</w:t>
      </w:r>
      <w:r w:rsidR="00A51375" w:rsidRPr="00C23F5C">
        <w:rPr>
          <w:rFonts w:ascii="Times New Roman" w:hAnsi="Times New Roman" w:cs="Times New Roman"/>
          <w:sz w:val="28"/>
          <w:szCs w:val="28"/>
        </w:rPr>
        <w:t>а</w:t>
      </w:r>
      <w:r w:rsidR="004D5A40" w:rsidRPr="00C23F5C">
        <w:rPr>
          <w:rFonts w:ascii="Times New Roman" w:hAnsi="Times New Roman" w:cs="Times New Roman"/>
          <w:sz w:val="28"/>
          <w:szCs w:val="28"/>
        </w:rPr>
        <w:t xml:space="preserve"> в сопоставимых условиях</w:t>
      </w:r>
      <w:r w:rsidRPr="00C23F5C">
        <w:rPr>
          <w:rFonts w:ascii="Times New Roman" w:hAnsi="Times New Roman" w:cs="Times New Roman"/>
          <w:sz w:val="28"/>
          <w:szCs w:val="28"/>
        </w:rPr>
        <w:t xml:space="preserve"> на </w:t>
      </w:r>
      <w:bookmarkStart w:id="4" w:name="_Ref469048361"/>
      <w:r w:rsidRPr="00C23F5C">
        <w:rPr>
          <w:rFonts w:ascii="Times New Roman" w:hAnsi="Times New Roman" w:cs="Times New Roman"/>
          <w:sz w:val="28"/>
          <w:szCs w:val="28"/>
        </w:rPr>
        <w:t>____ процента</w:t>
      </w:r>
      <w:bookmarkEnd w:id="4"/>
      <w:r w:rsidR="009C12B9" w:rsidRPr="00C23F5C">
        <w:rPr>
          <w:rFonts w:ascii="Times New Roman" w:hAnsi="Times New Roman" w:cs="Times New Roman"/>
          <w:sz w:val="28"/>
          <w:szCs w:val="28"/>
        </w:rPr>
        <w:t xml:space="preserve"> </w:t>
      </w:r>
      <w:r w:rsidRPr="00C23F5C">
        <w:rPr>
          <w:rFonts w:ascii="Times New Roman" w:hAnsi="Times New Roman" w:cs="Times New Roman"/>
          <w:sz w:val="28"/>
          <w:szCs w:val="28"/>
        </w:rPr>
        <w:t>(ов);</w:t>
      </w:r>
    </w:p>
    <w:p w:rsidR="008D2F7E" w:rsidRPr="00C23F5C" w:rsidRDefault="008D2F7E" w:rsidP="00307B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D04BD0" w:rsidRPr="00C23F5C">
        <w:rPr>
          <w:rFonts w:ascii="Times New Roman" w:hAnsi="Times New Roman" w:cs="Times New Roman"/>
          <w:sz w:val="28"/>
          <w:szCs w:val="28"/>
        </w:rPr>
        <w:t>главой местной администрации (руководителем исполнительно-распорядительного органа)</w:t>
      </w:r>
      <w:r w:rsidR="000605C3" w:rsidRPr="00C23F5C">
        <w:rPr>
          <w:rFonts w:ascii="Times New Roman" w:hAnsi="Times New Roman" w:cs="Times New Roman"/>
          <w:sz w:val="28"/>
          <w:szCs w:val="28"/>
        </w:rPr>
        <w:t xml:space="preserve"> </w:t>
      </w:r>
      <w:r w:rsidRPr="00C23F5C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на заключение (согласование) в Министерство:</w:t>
      </w:r>
    </w:p>
    <w:p w:rsidR="007B6220" w:rsidRPr="00C23F5C" w:rsidRDefault="00307B15" w:rsidP="002A4C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а) </w:t>
      </w:r>
      <w:r w:rsidR="008D2F7E" w:rsidRPr="00C23F5C">
        <w:rPr>
          <w:rFonts w:ascii="Times New Roman" w:hAnsi="Times New Roman" w:cs="Times New Roman"/>
          <w:sz w:val="28"/>
          <w:szCs w:val="28"/>
        </w:rPr>
        <w:t xml:space="preserve">основных параметров проекта бюджета муниципального района (городского округа) на </w:t>
      </w:r>
      <w:r w:rsidR="007B6220" w:rsidRPr="00C23F5C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7B6220" w:rsidRPr="00C23F5C" w:rsidRDefault="007B6220" w:rsidP="007B6220">
      <w:pPr>
        <w:pStyle w:val="ConsPlusNonformat"/>
        <w:ind w:left="1440" w:firstLine="72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BE14FE" w:rsidRPr="00C23F5C">
        <w:rPr>
          <w:rFonts w:ascii="Times New Roman" w:hAnsi="Times New Roman" w:cs="Times New Roman"/>
          <w:sz w:val="28"/>
          <w:szCs w:val="28"/>
          <w:vertAlign w:val="superscript"/>
        </w:rPr>
        <w:t>очередной год и плановый период</w:t>
      </w: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2A4C8A" w:rsidRPr="00C23F5C" w:rsidRDefault="008D2F7E" w:rsidP="007B6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(доходы по видам доходов; расходы по разделам, подразделам, видам расходов; дефицит или профицит, источники финансирования дефицита бюджета муниципального района (городского округа)</w:t>
      </w:r>
      <w:r w:rsidR="006844A5" w:rsidRPr="00C23F5C">
        <w:rPr>
          <w:rFonts w:ascii="Times New Roman" w:hAnsi="Times New Roman" w:cs="Times New Roman"/>
          <w:sz w:val="28"/>
          <w:szCs w:val="28"/>
        </w:rPr>
        <w:t>,</w:t>
      </w:r>
      <w:r w:rsidRPr="00C23F5C">
        <w:rPr>
          <w:rFonts w:ascii="Times New Roman" w:hAnsi="Times New Roman" w:cs="Times New Roman"/>
          <w:sz w:val="28"/>
          <w:szCs w:val="28"/>
        </w:rPr>
        <w:t xml:space="preserve"> </w:t>
      </w:r>
      <w:r w:rsidR="00760FF0" w:rsidRPr="00C23F5C">
        <w:rPr>
          <w:rFonts w:ascii="Times New Roman" w:hAnsi="Times New Roman" w:cs="Times New Roman"/>
          <w:sz w:val="28"/>
          <w:szCs w:val="28"/>
        </w:rPr>
        <w:t xml:space="preserve">учитывающих бюджетный эффект от реализации планов (программ), принятых в рамках оздоровления муниципальных финансов, </w:t>
      </w:r>
      <w:r w:rsidR="007B6220" w:rsidRPr="00C23F5C">
        <w:rPr>
          <w:rFonts w:ascii="Times New Roman" w:hAnsi="Times New Roman" w:cs="Times New Roman"/>
          <w:sz w:val="28"/>
          <w:szCs w:val="28"/>
        </w:rPr>
        <w:t>после одобрения его местной администрацией (исполнительно-распорядительным органом) муниципального района (городского округа) и до внесения указанного проекта в представительный орган муниципального района (городского округа)</w:t>
      </w:r>
      <w:r w:rsidR="002A4C8A" w:rsidRPr="00C23F5C">
        <w:rPr>
          <w:rFonts w:ascii="Times New Roman" w:hAnsi="Times New Roman" w:cs="Times New Roman"/>
          <w:sz w:val="28"/>
          <w:szCs w:val="28"/>
        </w:rPr>
        <w:t>;</w:t>
      </w:r>
    </w:p>
    <w:p w:rsidR="007B6220" w:rsidRPr="00C23F5C" w:rsidRDefault="00307B15" w:rsidP="007B622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б) </w:t>
      </w:r>
      <w:r w:rsidR="008D2F7E" w:rsidRPr="00C23F5C">
        <w:rPr>
          <w:rFonts w:ascii="Times New Roman" w:hAnsi="Times New Roman" w:cs="Times New Roman"/>
          <w:sz w:val="28"/>
          <w:szCs w:val="28"/>
        </w:rPr>
        <w:t xml:space="preserve">проектов решений </w:t>
      </w:r>
      <w:r w:rsidR="00055DE4" w:rsidRPr="00C23F5C">
        <w:rPr>
          <w:rFonts w:ascii="Times New Roman" w:hAnsi="Times New Roman" w:cs="Times New Roman"/>
          <w:sz w:val="28"/>
          <w:szCs w:val="28"/>
        </w:rPr>
        <w:t>муниципальн</w:t>
      </w:r>
      <w:r w:rsidRPr="00C23F5C">
        <w:rPr>
          <w:rFonts w:ascii="Times New Roman" w:hAnsi="Times New Roman" w:cs="Times New Roman"/>
          <w:sz w:val="28"/>
          <w:szCs w:val="28"/>
        </w:rPr>
        <w:t>ого района</w:t>
      </w:r>
      <w:r w:rsidR="008D2F7E" w:rsidRPr="00C23F5C">
        <w:rPr>
          <w:rFonts w:ascii="Times New Roman" w:hAnsi="Times New Roman" w:cs="Times New Roman"/>
          <w:sz w:val="28"/>
          <w:szCs w:val="28"/>
        </w:rPr>
        <w:t xml:space="preserve"> (городск</w:t>
      </w:r>
      <w:r w:rsidRPr="00C23F5C">
        <w:rPr>
          <w:rFonts w:ascii="Times New Roman" w:hAnsi="Times New Roman" w:cs="Times New Roman"/>
          <w:sz w:val="28"/>
          <w:szCs w:val="28"/>
        </w:rPr>
        <w:t>ого округа</w:t>
      </w:r>
      <w:r w:rsidR="008D2F7E" w:rsidRPr="00C23F5C">
        <w:rPr>
          <w:rFonts w:ascii="Times New Roman" w:hAnsi="Times New Roman" w:cs="Times New Roman"/>
          <w:sz w:val="28"/>
          <w:szCs w:val="28"/>
        </w:rPr>
        <w:t xml:space="preserve">) о внесении изменений в решение о бюджете муниципального района (городского округа) на </w:t>
      </w:r>
      <w:r w:rsidR="007B6220" w:rsidRPr="00C23F5C">
        <w:rPr>
          <w:rFonts w:ascii="Times New Roman" w:hAnsi="Times New Roman" w:cs="Times New Roman"/>
          <w:sz w:val="28"/>
          <w:szCs w:val="28"/>
        </w:rPr>
        <w:t>____________________________</w:t>
      </w:r>
      <w:r w:rsidR="00541AA8" w:rsidRPr="00C23F5C">
        <w:rPr>
          <w:rFonts w:ascii="Times New Roman" w:hAnsi="Times New Roman" w:cs="Times New Roman"/>
          <w:sz w:val="28"/>
          <w:szCs w:val="28"/>
        </w:rPr>
        <w:t>_____________ до внесения указанных</w:t>
      </w:r>
    </w:p>
    <w:p w:rsidR="007B6220" w:rsidRPr="00C23F5C" w:rsidRDefault="00541AA8" w:rsidP="00541AA8">
      <w:pPr>
        <w:pStyle w:val="ConsPlusNonformat"/>
        <w:ind w:left="2160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="00BE14FE" w:rsidRPr="00C23F5C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7B6220" w:rsidRPr="00C23F5C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BE14FE" w:rsidRPr="00C23F5C">
        <w:rPr>
          <w:rFonts w:ascii="Times New Roman" w:hAnsi="Times New Roman" w:cs="Times New Roman"/>
          <w:sz w:val="28"/>
          <w:szCs w:val="28"/>
          <w:vertAlign w:val="superscript"/>
        </w:rPr>
        <w:t>текущий год и плановый период</w:t>
      </w:r>
      <w:r w:rsidR="007B6220" w:rsidRPr="00C23F5C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8D2F7E" w:rsidRPr="00C23F5C" w:rsidRDefault="00055DE4" w:rsidP="007B6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проектов в представительный орган</w:t>
      </w:r>
      <w:r w:rsidR="008D2F7E" w:rsidRPr="00C23F5C">
        <w:rPr>
          <w:rFonts w:ascii="Times New Roman" w:hAnsi="Times New Roman" w:cs="Times New Roman"/>
          <w:sz w:val="28"/>
          <w:szCs w:val="28"/>
        </w:rPr>
        <w:t xml:space="preserve"> муниципального района (городского округа);</w:t>
      </w:r>
    </w:p>
    <w:p w:rsidR="008D2F7E" w:rsidRPr="00C23F5C" w:rsidRDefault="007B6220" w:rsidP="00FD74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недопущение дальнейшего рассмотрения в представительном органе муниципального района (городского округа) проекта решения о бюджете муниципального района (городского округа) на очередной финансовый год (очередной финансовый год и плановый период), проекта решения о внесении изменений в решение о бюджете муниципального района (городского округа) на текущий финансовый год (текущий финансовый год и плановый период) без </w:t>
      </w:r>
      <w:r w:rsidRPr="00C23F5C">
        <w:rPr>
          <w:rFonts w:ascii="Times New Roman" w:hAnsi="Times New Roman" w:cs="Times New Roman"/>
          <w:sz w:val="28"/>
          <w:szCs w:val="28"/>
        </w:rPr>
        <w:lastRenderedPageBreak/>
        <w:t>учета рекомендаций Министерства финансов Чеченской Республики</w:t>
      </w:r>
      <w:r w:rsidR="00A51375" w:rsidRPr="00C23F5C">
        <w:rPr>
          <w:rFonts w:ascii="Times New Roman" w:hAnsi="Times New Roman" w:cs="Times New Roman"/>
          <w:sz w:val="28"/>
          <w:szCs w:val="28"/>
        </w:rPr>
        <w:t>.</w:t>
      </w:r>
    </w:p>
    <w:p w:rsidR="008D2F7E" w:rsidRPr="00C23F5C" w:rsidRDefault="00A51375" w:rsidP="008D2F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2.1.2. М</w:t>
      </w:r>
      <w:r w:rsidR="008D2F7E" w:rsidRPr="00C23F5C">
        <w:rPr>
          <w:rFonts w:ascii="Times New Roman" w:hAnsi="Times New Roman" w:cs="Times New Roman"/>
          <w:sz w:val="28"/>
          <w:szCs w:val="28"/>
        </w:rPr>
        <w:t>еры, направленные на бюджетную консолидацию, предусматривающие:</w:t>
      </w:r>
    </w:p>
    <w:p w:rsidR="008D2F7E" w:rsidRPr="00C23F5C" w:rsidRDefault="008D2F7E" w:rsidP="008D2F7E">
      <w:pPr>
        <w:ind w:firstLine="709"/>
        <w:jc w:val="both"/>
        <w:rPr>
          <w:sz w:val="28"/>
          <w:szCs w:val="28"/>
        </w:rPr>
      </w:pPr>
      <w:r w:rsidRPr="00C23F5C">
        <w:rPr>
          <w:sz w:val="28"/>
          <w:szCs w:val="28"/>
        </w:rPr>
        <w:t>соблюдение нормативов формирования расходов на содержание органов местного самоуправления муниципального района (городского округа), определенных в порядке, установленном Правительством Чеченской Республики;</w:t>
      </w:r>
    </w:p>
    <w:p w:rsidR="008D2F7E" w:rsidRPr="00C23F5C" w:rsidRDefault="008D2F7E" w:rsidP="008F23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обе</w:t>
      </w:r>
      <w:r w:rsidR="00A51375" w:rsidRPr="00C23F5C">
        <w:rPr>
          <w:rFonts w:ascii="Times New Roman" w:hAnsi="Times New Roman" w:cs="Times New Roman"/>
          <w:sz w:val="28"/>
          <w:szCs w:val="28"/>
        </w:rPr>
        <w:t>с</w:t>
      </w:r>
      <w:r w:rsidR="004B663F" w:rsidRPr="00C23F5C">
        <w:rPr>
          <w:rFonts w:ascii="Times New Roman" w:hAnsi="Times New Roman" w:cs="Times New Roman"/>
          <w:sz w:val="28"/>
          <w:szCs w:val="28"/>
        </w:rPr>
        <w:t xml:space="preserve">печение реализации </w:t>
      </w:r>
      <w:r w:rsidR="00FD743F" w:rsidRPr="00C23F5C">
        <w:rPr>
          <w:rFonts w:ascii="Times New Roman" w:hAnsi="Times New Roman" w:cs="Times New Roman"/>
          <w:sz w:val="28"/>
          <w:szCs w:val="28"/>
        </w:rPr>
        <w:t>мероприятий</w:t>
      </w:r>
      <w:r w:rsidR="004B663F" w:rsidRPr="00C23F5C">
        <w:rPr>
          <w:rFonts w:ascii="Times New Roman" w:hAnsi="Times New Roman" w:cs="Times New Roman"/>
          <w:sz w:val="28"/>
          <w:szCs w:val="28"/>
        </w:rPr>
        <w:t xml:space="preserve"> </w:t>
      </w:r>
      <w:r w:rsidRPr="00C23F5C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="008F231D" w:rsidRPr="00C23F5C">
        <w:rPr>
          <w:rFonts w:ascii="Times New Roman" w:hAnsi="Times New Roman" w:cs="Times New Roman"/>
          <w:sz w:val="28"/>
          <w:szCs w:val="28"/>
        </w:rPr>
        <w:t xml:space="preserve">планов (программ) </w:t>
      </w:r>
      <w:r w:rsidRPr="00C23F5C">
        <w:rPr>
          <w:rFonts w:ascii="Times New Roman" w:hAnsi="Times New Roman" w:cs="Times New Roman"/>
          <w:sz w:val="28"/>
          <w:szCs w:val="28"/>
        </w:rPr>
        <w:t>по устранению неэффективных налоговых льгот</w:t>
      </w:r>
      <w:r w:rsidR="008F231D" w:rsidRPr="00C23F5C">
        <w:rPr>
          <w:rFonts w:ascii="Times New Roman" w:hAnsi="Times New Roman" w:cs="Times New Roman"/>
          <w:sz w:val="28"/>
          <w:szCs w:val="28"/>
        </w:rPr>
        <w:t xml:space="preserve"> (пониженных ставок по налогам) и </w:t>
      </w:r>
      <w:r w:rsidR="00286AA1" w:rsidRPr="00C23F5C">
        <w:rPr>
          <w:rFonts w:ascii="Times New Roman" w:hAnsi="Times New Roman" w:cs="Times New Roman"/>
          <w:sz w:val="28"/>
          <w:szCs w:val="28"/>
        </w:rPr>
        <w:t>оздоровлению</w:t>
      </w:r>
      <w:r w:rsidRPr="00C23F5C">
        <w:rPr>
          <w:rFonts w:ascii="Times New Roman" w:hAnsi="Times New Roman" w:cs="Times New Roman"/>
          <w:sz w:val="28"/>
          <w:szCs w:val="28"/>
        </w:rPr>
        <w:t xml:space="preserve"> муниципальных финансов муниципального района (городского округа);</w:t>
      </w:r>
    </w:p>
    <w:p w:rsidR="008D2F7E" w:rsidRPr="00C23F5C" w:rsidRDefault="008D2F7E" w:rsidP="008D2F7E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исполнение принятых муниципальным районом (городским округом) обязательств по достижению целевых показателей повышения оплаты труда работников бюджетной сферы в соответствии с указами Президента Российской Федерации</w:t>
      </w:r>
      <w:r w:rsidR="00286AA1" w:rsidRPr="00C23F5C">
        <w:rPr>
          <w:rFonts w:ascii="Times New Roman" w:hAnsi="Times New Roman" w:cs="Times New Roman"/>
          <w:sz w:val="28"/>
          <w:szCs w:val="28"/>
        </w:rPr>
        <w:t>.</w:t>
      </w:r>
    </w:p>
    <w:p w:rsidR="008D2F7E" w:rsidRPr="00C23F5C" w:rsidRDefault="008D2F7E" w:rsidP="008D2F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2.1.3. Соблюдение требований бюджетного законодательства</w:t>
      </w:r>
      <w:r w:rsidR="00286AA1" w:rsidRPr="00C23F5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C23F5C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86AA1" w:rsidRPr="00C23F5C" w:rsidRDefault="00286AA1" w:rsidP="008D2F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недопущение превышения предельного объема заимствований муниципального района (городского округа) в 20</w:t>
      </w:r>
      <w:r w:rsidR="00F56B6A" w:rsidRPr="00C23F5C">
        <w:rPr>
          <w:rFonts w:ascii="Times New Roman" w:hAnsi="Times New Roman" w:cs="Times New Roman"/>
          <w:sz w:val="28"/>
          <w:szCs w:val="28"/>
        </w:rPr>
        <w:t>__</w:t>
      </w:r>
      <w:r w:rsidR="0057178F" w:rsidRPr="00C23F5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23F5C">
        <w:rPr>
          <w:rFonts w:ascii="Times New Roman" w:hAnsi="Times New Roman" w:cs="Times New Roman"/>
          <w:sz w:val="28"/>
          <w:szCs w:val="28"/>
        </w:rPr>
        <w:t xml:space="preserve"> году над суммой, направляемой в </w:t>
      </w:r>
      <w:r w:rsidR="00D864FD" w:rsidRPr="00C23F5C">
        <w:rPr>
          <w:rFonts w:ascii="Times New Roman" w:hAnsi="Times New Roman" w:cs="Times New Roman"/>
          <w:sz w:val="28"/>
          <w:szCs w:val="28"/>
        </w:rPr>
        <w:t>20</w:t>
      </w:r>
      <w:r w:rsidR="00F56B6A" w:rsidRPr="00C23F5C">
        <w:rPr>
          <w:rFonts w:ascii="Times New Roman" w:hAnsi="Times New Roman" w:cs="Times New Roman"/>
          <w:sz w:val="28"/>
          <w:szCs w:val="28"/>
        </w:rPr>
        <w:t>__</w:t>
      </w:r>
      <w:r w:rsidR="0057178F" w:rsidRPr="00C23F5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23F5C">
        <w:rPr>
          <w:rFonts w:ascii="Times New Roman" w:hAnsi="Times New Roman" w:cs="Times New Roman"/>
          <w:sz w:val="28"/>
          <w:szCs w:val="28"/>
        </w:rPr>
        <w:t xml:space="preserve"> году на финансирование дефицита местного бюджета и (или) погашение долговых обязательств муниципального района (городского округа);</w:t>
      </w:r>
    </w:p>
    <w:p w:rsidR="00F56B6A" w:rsidRPr="00C23F5C" w:rsidRDefault="008D2F7E" w:rsidP="00F56B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обеспечение вступления в силу с начала 20</w:t>
      </w:r>
      <w:r w:rsidR="00F56B6A" w:rsidRPr="00C23F5C">
        <w:rPr>
          <w:rFonts w:ascii="Times New Roman" w:hAnsi="Times New Roman" w:cs="Times New Roman"/>
          <w:sz w:val="28"/>
          <w:szCs w:val="28"/>
        </w:rPr>
        <w:t>__</w:t>
      </w:r>
      <w:r w:rsidR="0057178F" w:rsidRPr="00C23F5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23F5C">
        <w:rPr>
          <w:rFonts w:ascii="Times New Roman" w:hAnsi="Times New Roman" w:cs="Times New Roman"/>
          <w:sz w:val="28"/>
          <w:szCs w:val="28"/>
        </w:rPr>
        <w:t xml:space="preserve"> года решения о бюджете муниципального района (городского округа) на </w:t>
      </w:r>
      <w:r w:rsidR="00F56B6A" w:rsidRPr="00C23F5C">
        <w:rPr>
          <w:rFonts w:ascii="Times New Roman" w:hAnsi="Times New Roman" w:cs="Times New Roman"/>
          <w:sz w:val="28"/>
          <w:szCs w:val="28"/>
        </w:rPr>
        <w:t>_____________________________;</w:t>
      </w:r>
    </w:p>
    <w:p w:rsidR="008D2F7E" w:rsidRPr="00C23F5C" w:rsidRDefault="00F56B6A" w:rsidP="00F56B6A">
      <w:pPr>
        <w:pStyle w:val="ConsPlusNonformat"/>
        <w:ind w:left="5040" w:firstLine="72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BE14FE" w:rsidRPr="00C23F5C">
        <w:rPr>
          <w:rFonts w:ascii="Times New Roman" w:hAnsi="Times New Roman" w:cs="Times New Roman"/>
          <w:sz w:val="28"/>
          <w:szCs w:val="28"/>
          <w:vertAlign w:val="superscript"/>
        </w:rPr>
        <w:t>текущий год и плановый период</w:t>
      </w: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8D2F7E" w:rsidRPr="00C23F5C" w:rsidRDefault="008D2F7E" w:rsidP="008D2F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неустановление и неисполнение расходных обязательств, не связанных с решением вопросов, отнесенных Конституцией Российской Федерации, федеральными законами и законами Чеченской Республики к полномочиям </w:t>
      </w:r>
      <w:r w:rsidR="001171FB" w:rsidRPr="00C23F5C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D85CB3" w:rsidRPr="00C23F5C">
        <w:rPr>
          <w:rFonts w:ascii="Times New Roman" w:hAnsi="Times New Roman" w:cs="Times New Roman"/>
          <w:sz w:val="28"/>
          <w:szCs w:val="28"/>
        </w:rPr>
        <w:t xml:space="preserve"> муниципальных районов (городских округов)</w:t>
      </w:r>
      <w:r w:rsidR="001171FB" w:rsidRPr="00C23F5C">
        <w:rPr>
          <w:rFonts w:ascii="Times New Roman" w:hAnsi="Times New Roman" w:cs="Times New Roman"/>
          <w:sz w:val="28"/>
          <w:szCs w:val="28"/>
        </w:rPr>
        <w:t>.</w:t>
      </w:r>
    </w:p>
    <w:p w:rsidR="008D2F7E" w:rsidRPr="00C23F5C" w:rsidRDefault="008D2F7E" w:rsidP="008D2F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2.1.4.</w:t>
      </w: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1171FB" w:rsidRPr="00C23F5C">
        <w:rPr>
          <w:rFonts w:ascii="Times New Roman" w:hAnsi="Times New Roman" w:cs="Times New Roman"/>
          <w:sz w:val="28"/>
          <w:szCs w:val="28"/>
        </w:rPr>
        <w:t>М</w:t>
      </w:r>
      <w:r w:rsidRPr="00C23F5C">
        <w:rPr>
          <w:rFonts w:ascii="Times New Roman" w:hAnsi="Times New Roman" w:cs="Times New Roman"/>
          <w:sz w:val="28"/>
          <w:szCs w:val="28"/>
        </w:rPr>
        <w:t>еры по повышению эффективности использования бюджетных средств, предусматривающие:</w:t>
      </w:r>
    </w:p>
    <w:p w:rsidR="00440C25" w:rsidRPr="00C23F5C" w:rsidRDefault="008D2F7E" w:rsidP="009C12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отсутствие по состоянию на 1-е число каждого</w:t>
      </w:r>
      <w:r w:rsidR="00440C25" w:rsidRPr="00C23F5C">
        <w:rPr>
          <w:rFonts w:ascii="Times New Roman" w:hAnsi="Times New Roman" w:cs="Times New Roman"/>
          <w:sz w:val="28"/>
          <w:szCs w:val="28"/>
        </w:rPr>
        <w:t xml:space="preserve"> месяца просроченной </w:t>
      </w:r>
      <w:r w:rsidRPr="00C23F5C">
        <w:rPr>
          <w:rFonts w:ascii="Times New Roman" w:hAnsi="Times New Roman" w:cs="Times New Roman"/>
          <w:sz w:val="28"/>
          <w:szCs w:val="28"/>
        </w:rPr>
        <w:t>кредиторской задолженност</w:t>
      </w:r>
      <w:r w:rsidR="00440C25" w:rsidRPr="00C23F5C">
        <w:rPr>
          <w:rFonts w:ascii="Times New Roman" w:hAnsi="Times New Roman" w:cs="Times New Roman"/>
          <w:sz w:val="28"/>
          <w:szCs w:val="28"/>
        </w:rPr>
        <w:t>и бюджета муниципального района </w:t>
      </w:r>
      <w:r w:rsidRPr="00C23F5C">
        <w:rPr>
          <w:rFonts w:ascii="Times New Roman" w:hAnsi="Times New Roman" w:cs="Times New Roman"/>
          <w:sz w:val="28"/>
          <w:szCs w:val="28"/>
        </w:rPr>
        <w:t xml:space="preserve">(городского округа) и </w:t>
      </w:r>
      <w:r w:rsidR="00440C25" w:rsidRPr="00C23F5C">
        <w:rPr>
          <w:rFonts w:ascii="Times New Roman" w:hAnsi="Times New Roman" w:cs="Times New Roman"/>
          <w:sz w:val="28"/>
          <w:szCs w:val="28"/>
        </w:rPr>
        <w:t>муниципальных</w:t>
      </w:r>
      <w:r w:rsidRPr="00C23F5C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B24087" w:rsidRPr="00C23F5C">
        <w:rPr>
          <w:rFonts w:ascii="Times New Roman" w:hAnsi="Times New Roman" w:cs="Times New Roman"/>
          <w:sz w:val="28"/>
          <w:szCs w:val="28"/>
        </w:rPr>
        <w:t xml:space="preserve">муниципального района (городского округа) </w:t>
      </w:r>
      <w:r w:rsidRPr="00C23F5C">
        <w:rPr>
          <w:rFonts w:ascii="Times New Roman" w:hAnsi="Times New Roman" w:cs="Times New Roman"/>
          <w:sz w:val="28"/>
          <w:szCs w:val="28"/>
        </w:rPr>
        <w:t>в части расходов на оплату труда, уплату взносов по обязательному социальному страхованию на выплаты денежного содерж</w:t>
      </w:r>
      <w:r w:rsidR="00D85CB3" w:rsidRPr="00C23F5C">
        <w:rPr>
          <w:rFonts w:ascii="Times New Roman" w:hAnsi="Times New Roman" w:cs="Times New Roman"/>
          <w:sz w:val="28"/>
          <w:szCs w:val="28"/>
        </w:rPr>
        <w:t>ания и иные выплаты работникам</w:t>
      </w:r>
      <w:r w:rsidR="00440C25" w:rsidRPr="00C23F5C">
        <w:rPr>
          <w:rFonts w:ascii="Times New Roman" w:hAnsi="Times New Roman" w:cs="Times New Roman"/>
          <w:sz w:val="28"/>
          <w:szCs w:val="28"/>
        </w:rPr>
        <w:t xml:space="preserve">, </w:t>
      </w:r>
      <w:r w:rsidR="00F56B6A" w:rsidRPr="00C23F5C">
        <w:rPr>
          <w:rFonts w:ascii="Times New Roman" w:hAnsi="Times New Roman" w:cs="Times New Roman"/>
          <w:sz w:val="28"/>
          <w:szCs w:val="28"/>
        </w:rPr>
        <w:t xml:space="preserve">оплату коммунальных услуг, </w:t>
      </w:r>
      <w:r w:rsidR="00440C25" w:rsidRPr="00C23F5C">
        <w:rPr>
          <w:rFonts w:ascii="Times New Roman" w:hAnsi="Times New Roman" w:cs="Times New Roman"/>
          <w:sz w:val="28"/>
          <w:szCs w:val="28"/>
        </w:rPr>
        <w:t>а также обеспечение мер социальной</w:t>
      </w:r>
      <w:r w:rsidR="009C12B9" w:rsidRPr="00C23F5C">
        <w:rPr>
          <w:rFonts w:ascii="Times New Roman" w:hAnsi="Times New Roman" w:cs="Times New Roman"/>
          <w:sz w:val="28"/>
          <w:szCs w:val="28"/>
        </w:rPr>
        <w:t xml:space="preserve"> </w:t>
      </w:r>
      <w:r w:rsidR="00440C25" w:rsidRPr="00C23F5C">
        <w:rPr>
          <w:rFonts w:ascii="Times New Roman" w:hAnsi="Times New Roman" w:cs="Times New Roman"/>
          <w:sz w:val="28"/>
          <w:szCs w:val="28"/>
        </w:rPr>
        <w:t>поддержки отдельных категорий граждан;</w:t>
      </w:r>
    </w:p>
    <w:p w:rsidR="0008758E" w:rsidRPr="00C23F5C" w:rsidRDefault="00440C25" w:rsidP="000875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15"/>
      <w:bookmarkEnd w:id="5"/>
      <w:r w:rsidRPr="00C23F5C">
        <w:rPr>
          <w:rFonts w:ascii="Times New Roman" w:hAnsi="Times New Roman" w:cs="Times New Roman"/>
          <w:sz w:val="28"/>
          <w:szCs w:val="28"/>
        </w:rPr>
        <w:t>неувеличение общей</w:t>
      </w:r>
      <w:r w:rsidR="008D2F7E" w:rsidRPr="00C23F5C">
        <w:rPr>
          <w:rFonts w:ascii="Times New Roman" w:hAnsi="Times New Roman" w:cs="Times New Roman"/>
          <w:sz w:val="28"/>
          <w:szCs w:val="28"/>
        </w:rPr>
        <w:t xml:space="preserve"> численности работников </w:t>
      </w:r>
      <w:r w:rsidRPr="00C23F5C">
        <w:rPr>
          <w:rFonts w:ascii="Times New Roman" w:hAnsi="Times New Roman" w:cs="Times New Roman"/>
          <w:sz w:val="28"/>
          <w:szCs w:val="28"/>
        </w:rPr>
        <w:t xml:space="preserve">муниципальных учреждений и </w:t>
      </w:r>
      <w:r w:rsidR="008D2F7E" w:rsidRPr="00C23F5C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C23F5C">
        <w:rPr>
          <w:rFonts w:ascii="Times New Roman" w:hAnsi="Times New Roman" w:cs="Times New Roman"/>
          <w:sz w:val="28"/>
          <w:szCs w:val="28"/>
        </w:rPr>
        <w:t xml:space="preserve"> </w:t>
      </w:r>
      <w:r w:rsidR="0008758E" w:rsidRPr="00C23F5C">
        <w:rPr>
          <w:rFonts w:ascii="Times New Roman" w:hAnsi="Times New Roman" w:cs="Times New Roman"/>
          <w:sz w:val="28"/>
          <w:szCs w:val="28"/>
        </w:rPr>
        <w:t>муниципального района (городского округа);</w:t>
      </w:r>
    </w:p>
    <w:p w:rsidR="008D2F7E" w:rsidRPr="00C23F5C" w:rsidRDefault="00440C25" w:rsidP="000875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направление</w:t>
      </w:r>
      <w:r w:rsidR="008D2F7E" w:rsidRPr="00C23F5C">
        <w:rPr>
          <w:rFonts w:ascii="Times New Roman" w:hAnsi="Times New Roman" w:cs="Times New Roman"/>
          <w:sz w:val="28"/>
          <w:szCs w:val="28"/>
        </w:rPr>
        <w:t xml:space="preserve"> на согласование в Министерство проектов нормативных правовых актов </w:t>
      </w:r>
      <w:r w:rsidR="00507478" w:rsidRPr="00C23F5C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507478" w:rsidRPr="00C23F5C">
        <w:t xml:space="preserve"> </w:t>
      </w:r>
      <w:r w:rsidR="00507478" w:rsidRPr="00C23F5C">
        <w:rPr>
          <w:rFonts w:ascii="Times New Roman" w:hAnsi="Times New Roman" w:cs="Times New Roman"/>
          <w:sz w:val="28"/>
          <w:szCs w:val="28"/>
        </w:rPr>
        <w:t xml:space="preserve">муниципального района (городского округа)  </w:t>
      </w:r>
      <w:r w:rsidR="008D2F7E" w:rsidRPr="00C23F5C">
        <w:rPr>
          <w:rFonts w:ascii="Times New Roman" w:hAnsi="Times New Roman" w:cs="Times New Roman"/>
          <w:sz w:val="28"/>
          <w:szCs w:val="28"/>
        </w:rPr>
        <w:t xml:space="preserve">об увеличении численности работников органов местного самоуправления </w:t>
      </w:r>
      <w:r w:rsidR="00507478" w:rsidRPr="00C23F5C">
        <w:rPr>
          <w:rFonts w:ascii="Times New Roman" w:hAnsi="Times New Roman" w:cs="Times New Roman"/>
          <w:sz w:val="28"/>
          <w:szCs w:val="28"/>
        </w:rPr>
        <w:t>и (или) муниципальных учреждений</w:t>
      </w:r>
      <w:r w:rsidR="008D2F7E" w:rsidRPr="00C23F5C">
        <w:rPr>
          <w:rFonts w:ascii="Times New Roman" w:hAnsi="Times New Roman" w:cs="Times New Roman"/>
          <w:sz w:val="28"/>
          <w:szCs w:val="28"/>
        </w:rPr>
        <w:t xml:space="preserve"> </w:t>
      </w:r>
      <w:r w:rsidR="00507478" w:rsidRPr="00C23F5C">
        <w:rPr>
          <w:rFonts w:ascii="Times New Roman" w:hAnsi="Times New Roman" w:cs="Times New Roman"/>
          <w:sz w:val="28"/>
          <w:szCs w:val="28"/>
        </w:rPr>
        <w:t xml:space="preserve">муниципального района (городского округа) </w:t>
      </w:r>
      <w:r w:rsidR="008D2F7E" w:rsidRPr="00C23F5C">
        <w:rPr>
          <w:rFonts w:ascii="Times New Roman" w:hAnsi="Times New Roman" w:cs="Times New Roman"/>
          <w:sz w:val="28"/>
          <w:szCs w:val="28"/>
        </w:rPr>
        <w:t xml:space="preserve">до их принятия в случае необходимости увеличения работников органов местного самоуправления, осуществляющих переданные полномочия Российской Федерации, Чеченской Республики и новые полномочия </w:t>
      </w:r>
      <w:r w:rsidR="008D2F7E" w:rsidRPr="00C23F5C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(городского округа), возникшие в результате разграничения полномочий между органами государственной власти Российской Федерации, субъектов Российской Федерации, органами местного самоуправления, а также увеличения численности работников муниципальных учреждений муниципального района (городского округа) в результате ввода в</w:t>
      </w:r>
      <w:r w:rsidR="008D2F7E" w:rsidRPr="00C23F5C">
        <w:rPr>
          <w:rFonts w:ascii="Times New Roman" w:hAnsi="Times New Roman" w:cs="Times New Roman"/>
        </w:rPr>
        <w:t xml:space="preserve"> </w:t>
      </w:r>
      <w:r w:rsidR="008D2F7E" w:rsidRPr="00C23F5C">
        <w:rPr>
          <w:rFonts w:ascii="Times New Roman" w:hAnsi="Times New Roman" w:cs="Times New Roman"/>
          <w:sz w:val="28"/>
          <w:szCs w:val="28"/>
        </w:rPr>
        <w:t>эксплуатацию объектов, находящихся в собственности муниципального района (городского округа), либо в результате передачи указанных объектов из федеральной собственности или государственной собственности Чеченской Республики в собственность муниципального района (городского округа);</w:t>
      </w:r>
    </w:p>
    <w:p w:rsidR="008D2F7E" w:rsidRPr="00C23F5C" w:rsidRDefault="008D2F7E" w:rsidP="0008758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отсутствие решений о повышении оплаты труда работников органов местного самоуправления </w:t>
      </w:r>
      <w:r w:rsidR="0008758E" w:rsidRPr="00C23F5C">
        <w:rPr>
          <w:rFonts w:ascii="Times New Roman" w:hAnsi="Times New Roman" w:cs="Times New Roman"/>
          <w:sz w:val="28"/>
          <w:szCs w:val="28"/>
        </w:rPr>
        <w:t xml:space="preserve">муниципального района (городского округа) </w:t>
      </w:r>
      <w:r w:rsidRPr="00C23F5C">
        <w:rPr>
          <w:rFonts w:ascii="Times New Roman" w:hAnsi="Times New Roman" w:cs="Times New Roman"/>
          <w:sz w:val="28"/>
          <w:szCs w:val="28"/>
        </w:rPr>
        <w:t>на уровень, превышающий темпы</w:t>
      </w:r>
      <w:r w:rsidR="00507478" w:rsidRPr="00C23F5C">
        <w:rPr>
          <w:rFonts w:ascii="Times New Roman" w:hAnsi="Times New Roman" w:cs="Times New Roman"/>
          <w:sz w:val="28"/>
          <w:szCs w:val="28"/>
        </w:rPr>
        <w:t xml:space="preserve"> и сроки</w:t>
      </w:r>
      <w:r w:rsidRPr="00C23F5C">
        <w:rPr>
          <w:rFonts w:ascii="Times New Roman" w:hAnsi="Times New Roman" w:cs="Times New Roman"/>
          <w:sz w:val="28"/>
          <w:szCs w:val="28"/>
        </w:rPr>
        <w:t xml:space="preserve"> повышения оплаты труда работников органов государственной власти Чеченской Республики;</w:t>
      </w:r>
    </w:p>
    <w:p w:rsidR="00507478" w:rsidRPr="00C23F5C" w:rsidRDefault="008D2F7E" w:rsidP="0050747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направление на согласование </w:t>
      </w:r>
      <w:r w:rsidR="00507478" w:rsidRPr="00C23F5C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r w:rsidRPr="00C23F5C">
        <w:rPr>
          <w:rFonts w:ascii="Times New Roman" w:hAnsi="Times New Roman" w:cs="Times New Roman"/>
          <w:sz w:val="28"/>
          <w:szCs w:val="28"/>
        </w:rPr>
        <w:t xml:space="preserve">проектов нормативных правовых актов органов местного самоуправления муниципального района (городского округа), </w:t>
      </w:r>
      <w:r w:rsidR="00507478" w:rsidRPr="00C23F5C">
        <w:rPr>
          <w:rFonts w:ascii="Times New Roman" w:hAnsi="Times New Roman" w:cs="Times New Roman"/>
          <w:sz w:val="28"/>
          <w:szCs w:val="28"/>
        </w:rPr>
        <w:t>предусматривающих повышение оплаты труда работников органов местного самоуправления, до их принятия</w:t>
      </w:r>
      <w:r w:rsidR="005654FA" w:rsidRPr="00C23F5C">
        <w:rPr>
          <w:rFonts w:ascii="Times New Roman" w:hAnsi="Times New Roman" w:cs="Times New Roman"/>
          <w:sz w:val="28"/>
          <w:szCs w:val="28"/>
        </w:rPr>
        <w:t xml:space="preserve"> </w:t>
      </w:r>
      <w:r w:rsidR="00507478" w:rsidRPr="00C23F5C">
        <w:rPr>
          <w:rFonts w:ascii="Times New Roman" w:hAnsi="Times New Roman" w:cs="Times New Roman"/>
          <w:sz w:val="28"/>
          <w:szCs w:val="28"/>
        </w:rPr>
        <w:t>(утверждения) органами местного самоуправления</w:t>
      </w:r>
      <w:r w:rsidR="005654FA" w:rsidRPr="00C23F5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8758E" w:rsidRPr="00C23F5C">
        <w:rPr>
          <w:rFonts w:ascii="Times New Roman" w:hAnsi="Times New Roman" w:cs="Times New Roman"/>
          <w:sz w:val="28"/>
          <w:szCs w:val="28"/>
        </w:rPr>
        <w:t>ого</w:t>
      </w:r>
      <w:r w:rsidR="005654FA" w:rsidRPr="00C23F5C">
        <w:rPr>
          <w:rFonts w:ascii="Times New Roman" w:hAnsi="Times New Roman" w:cs="Times New Roman"/>
          <w:sz w:val="28"/>
          <w:szCs w:val="28"/>
        </w:rPr>
        <w:t xml:space="preserve"> рай</w:t>
      </w:r>
      <w:r w:rsidR="0008758E" w:rsidRPr="00C23F5C">
        <w:rPr>
          <w:rFonts w:ascii="Times New Roman" w:hAnsi="Times New Roman" w:cs="Times New Roman"/>
          <w:sz w:val="28"/>
          <w:szCs w:val="28"/>
        </w:rPr>
        <w:t>она (городского округа</w:t>
      </w:r>
      <w:r w:rsidR="005654FA" w:rsidRPr="00C23F5C">
        <w:rPr>
          <w:rFonts w:ascii="Times New Roman" w:hAnsi="Times New Roman" w:cs="Times New Roman"/>
          <w:sz w:val="28"/>
          <w:szCs w:val="28"/>
        </w:rPr>
        <w:t>);</w:t>
      </w:r>
    </w:p>
    <w:p w:rsidR="005654FA" w:rsidRPr="00C23F5C" w:rsidRDefault="005654FA" w:rsidP="005654F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направление на согласование в Министерство проектов нормативных правовых актов органов местного самоуправления муниципального района (городского округа) (проектов нормативных правовых актов о внесении изменений в указанные акты), предусматривающих увеличение расходов на оказание мер социальной поддержки отдельным категориям граждан, осуществляемых за счет средств местного бюджета, до их принятия (утверждения) органами местного самоуправления муниципальн</w:t>
      </w:r>
      <w:r w:rsidR="009C12B9" w:rsidRPr="00C23F5C">
        <w:rPr>
          <w:rFonts w:ascii="Times New Roman" w:hAnsi="Times New Roman" w:cs="Times New Roman"/>
          <w:sz w:val="28"/>
          <w:szCs w:val="28"/>
        </w:rPr>
        <w:t>ого</w:t>
      </w:r>
      <w:r w:rsidR="00427E3B" w:rsidRPr="00C23F5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C12B9" w:rsidRPr="00C23F5C">
        <w:rPr>
          <w:rFonts w:ascii="Times New Roman" w:hAnsi="Times New Roman" w:cs="Times New Roman"/>
          <w:sz w:val="28"/>
          <w:szCs w:val="28"/>
        </w:rPr>
        <w:t>а (городского</w:t>
      </w:r>
      <w:r w:rsidRPr="00C23F5C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9C12B9" w:rsidRPr="00C23F5C">
        <w:rPr>
          <w:rFonts w:ascii="Times New Roman" w:hAnsi="Times New Roman" w:cs="Times New Roman"/>
          <w:sz w:val="28"/>
          <w:szCs w:val="28"/>
        </w:rPr>
        <w:t>а</w:t>
      </w:r>
      <w:r w:rsidRPr="00C23F5C">
        <w:rPr>
          <w:rFonts w:ascii="Times New Roman" w:hAnsi="Times New Roman" w:cs="Times New Roman"/>
          <w:sz w:val="28"/>
          <w:szCs w:val="28"/>
        </w:rPr>
        <w:t>);</w:t>
      </w:r>
    </w:p>
    <w:p w:rsidR="005654FA" w:rsidRPr="00C23F5C" w:rsidRDefault="005654FA" w:rsidP="005654F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обеспечен</w:t>
      </w:r>
      <w:r w:rsidR="00F56B6A" w:rsidRPr="00C23F5C">
        <w:rPr>
          <w:rFonts w:ascii="Times New Roman" w:hAnsi="Times New Roman" w:cs="Times New Roman"/>
          <w:sz w:val="28"/>
          <w:szCs w:val="28"/>
        </w:rPr>
        <w:t>ие актуализации до 1 апреля 20__</w:t>
      </w:r>
      <w:r w:rsidR="0057178F" w:rsidRPr="00C23F5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23F5C">
        <w:rPr>
          <w:rFonts w:ascii="Times New Roman" w:hAnsi="Times New Roman" w:cs="Times New Roman"/>
          <w:sz w:val="28"/>
          <w:szCs w:val="28"/>
        </w:rPr>
        <w:t xml:space="preserve"> года мероприятий планов (программ), принятых в рамках оздоровления муниципальных финансов</w:t>
      </w:r>
      <w:r w:rsidR="009C12B9" w:rsidRPr="00C23F5C">
        <w:rPr>
          <w:rFonts w:ascii="Times New Roman" w:hAnsi="Times New Roman" w:cs="Times New Roman"/>
          <w:sz w:val="28"/>
          <w:szCs w:val="28"/>
        </w:rPr>
        <w:t xml:space="preserve"> муниципального района (городского округа)</w:t>
      </w:r>
      <w:r w:rsidRPr="00C23F5C">
        <w:rPr>
          <w:rFonts w:ascii="Times New Roman" w:hAnsi="Times New Roman" w:cs="Times New Roman"/>
          <w:sz w:val="28"/>
          <w:szCs w:val="28"/>
        </w:rPr>
        <w:t>.</w:t>
      </w:r>
    </w:p>
    <w:p w:rsidR="008D2F7E" w:rsidRPr="00C23F5C" w:rsidRDefault="008D2F7E" w:rsidP="008D2F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2.1.5.</w:t>
      </w:r>
      <w:r w:rsidR="00B245EC"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A696B" w:rsidRPr="00C23F5C">
        <w:rPr>
          <w:rFonts w:ascii="Times New Roman" w:hAnsi="Times New Roman" w:cs="Times New Roman"/>
          <w:sz w:val="28"/>
          <w:szCs w:val="28"/>
        </w:rPr>
        <w:t>М</w:t>
      </w:r>
      <w:r w:rsidRPr="00C23F5C">
        <w:rPr>
          <w:rFonts w:ascii="Times New Roman" w:hAnsi="Times New Roman" w:cs="Times New Roman"/>
          <w:sz w:val="28"/>
          <w:szCs w:val="28"/>
        </w:rPr>
        <w:t>еры в рамках повышения качества управления муниципальными финансами, предусматривающие:</w:t>
      </w:r>
    </w:p>
    <w:p w:rsidR="005654FA" w:rsidRPr="00C23F5C" w:rsidRDefault="005654FA" w:rsidP="005654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обеспечение значения показателя отношения объема расходов на обслуживание муниципального долга муниципального района (городского округа) к объему расходов местного бюджета, за исключением объема расходов, осуществляемых за счет субвенций, предоставляемых из бюджетов бюджетной системы Российской Федерации</w:t>
      </w:r>
      <w:r w:rsidR="00B96FF4" w:rsidRPr="00C23F5C">
        <w:rPr>
          <w:rFonts w:ascii="Times New Roman" w:hAnsi="Times New Roman" w:cs="Times New Roman"/>
          <w:sz w:val="28"/>
          <w:szCs w:val="28"/>
        </w:rPr>
        <w:t>,</w:t>
      </w:r>
      <w:r w:rsidRPr="00C23F5C">
        <w:rPr>
          <w:rFonts w:ascii="Times New Roman" w:hAnsi="Times New Roman" w:cs="Times New Roman"/>
          <w:sz w:val="28"/>
          <w:szCs w:val="28"/>
        </w:rPr>
        <w:t xml:space="preserve"> в 20</w:t>
      </w:r>
      <w:r w:rsidR="00F56B6A" w:rsidRPr="00C23F5C">
        <w:rPr>
          <w:rFonts w:ascii="Times New Roman" w:hAnsi="Times New Roman" w:cs="Times New Roman"/>
          <w:sz w:val="28"/>
          <w:szCs w:val="28"/>
        </w:rPr>
        <w:t>__</w:t>
      </w:r>
      <w:r w:rsidR="0057178F" w:rsidRPr="00C23F5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23F5C">
        <w:rPr>
          <w:rFonts w:ascii="Times New Roman" w:hAnsi="Times New Roman" w:cs="Times New Roman"/>
          <w:sz w:val="28"/>
          <w:szCs w:val="28"/>
        </w:rPr>
        <w:t xml:space="preserve"> году не более чем ____ процента</w:t>
      </w:r>
      <w:r w:rsidR="00B96FF4" w:rsidRPr="00C23F5C">
        <w:rPr>
          <w:rFonts w:ascii="Times New Roman" w:hAnsi="Times New Roman" w:cs="Times New Roman"/>
          <w:sz w:val="28"/>
          <w:szCs w:val="28"/>
        </w:rPr>
        <w:t xml:space="preserve"> </w:t>
      </w:r>
      <w:r w:rsidRPr="00C23F5C">
        <w:rPr>
          <w:rFonts w:ascii="Times New Roman" w:hAnsi="Times New Roman" w:cs="Times New Roman"/>
          <w:sz w:val="28"/>
          <w:szCs w:val="28"/>
        </w:rPr>
        <w:t>(ов);</w:t>
      </w:r>
    </w:p>
    <w:p w:rsidR="00B012E8" w:rsidRPr="00C23F5C" w:rsidRDefault="00B012E8" w:rsidP="00B012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обеспечение значения показателя отношения объема просроченной кредиторской задолженности бюджета муниципального района (городского округа) и муниципальных учреждений ____________________________________________________________________</w:t>
      </w:r>
      <w:r w:rsidR="00F56B6A" w:rsidRPr="00C23F5C">
        <w:rPr>
          <w:rFonts w:ascii="Times New Roman" w:hAnsi="Times New Roman" w:cs="Times New Roman"/>
          <w:sz w:val="28"/>
          <w:szCs w:val="28"/>
        </w:rPr>
        <w:t>__</w:t>
      </w:r>
      <w:r w:rsidRPr="00C23F5C">
        <w:rPr>
          <w:rFonts w:ascii="Times New Roman" w:hAnsi="Times New Roman" w:cs="Times New Roman"/>
          <w:sz w:val="28"/>
          <w:szCs w:val="28"/>
        </w:rPr>
        <w:t>,</w:t>
      </w:r>
    </w:p>
    <w:p w:rsidR="00B012E8" w:rsidRPr="00C23F5C" w:rsidRDefault="00B012E8" w:rsidP="00B012E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района, городского округа)</w:t>
      </w:r>
    </w:p>
    <w:p w:rsidR="00B012E8" w:rsidRPr="00C23F5C" w:rsidRDefault="00B012E8" w:rsidP="00B01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 к объему расходов бюджета муниципального района (городского округа) в 20</w:t>
      </w:r>
      <w:r w:rsidR="00F56B6A" w:rsidRPr="00C23F5C">
        <w:rPr>
          <w:rFonts w:ascii="Times New Roman" w:hAnsi="Times New Roman" w:cs="Times New Roman"/>
          <w:sz w:val="28"/>
          <w:szCs w:val="28"/>
        </w:rPr>
        <w:t>__</w:t>
      </w:r>
      <w:r w:rsidR="0057178F" w:rsidRPr="00C23F5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23F5C">
        <w:rPr>
          <w:rFonts w:ascii="Times New Roman" w:hAnsi="Times New Roman" w:cs="Times New Roman"/>
          <w:sz w:val="28"/>
          <w:szCs w:val="28"/>
        </w:rPr>
        <w:t xml:space="preserve"> году не более чем ____ процента</w:t>
      </w:r>
      <w:r w:rsidR="00B96FF4" w:rsidRPr="00C23F5C">
        <w:rPr>
          <w:rFonts w:ascii="Times New Roman" w:hAnsi="Times New Roman" w:cs="Times New Roman"/>
          <w:sz w:val="28"/>
          <w:szCs w:val="28"/>
        </w:rPr>
        <w:t xml:space="preserve"> </w:t>
      </w:r>
      <w:r w:rsidRPr="00C23F5C">
        <w:rPr>
          <w:rFonts w:ascii="Times New Roman" w:hAnsi="Times New Roman" w:cs="Times New Roman"/>
          <w:sz w:val="28"/>
          <w:szCs w:val="28"/>
        </w:rPr>
        <w:t>(ов);</w:t>
      </w:r>
    </w:p>
    <w:p w:rsidR="00C04ECC" w:rsidRPr="00C23F5C" w:rsidRDefault="005654FA" w:rsidP="00C04E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отсутствие планируемых к привлечению бюджетных кредитов от</w:t>
      </w:r>
      <w:r w:rsidR="00DF37E3" w:rsidRPr="00C23F5C">
        <w:rPr>
          <w:rFonts w:ascii="Times New Roman" w:hAnsi="Times New Roman" w:cs="Times New Roman"/>
          <w:sz w:val="28"/>
          <w:szCs w:val="28"/>
        </w:rPr>
        <w:t xml:space="preserve"> </w:t>
      </w:r>
      <w:r w:rsidRPr="00C23F5C">
        <w:rPr>
          <w:rFonts w:ascii="Times New Roman" w:hAnsi="Times New Roman" w:cs="Times New Roman"/>
          <w:sz w:val="28"/>
          <w:szCs w:val="28"/>
        </w:rPr>
        <w:t>других бюджетов бюджетной системы Российской Федерации,</w:t>
      </w:r>
      <w:r w:rsidR="00DF37E3" w:rsidRPr="00C23F5C">
        <w:rPr>
          <w:rFonts w:ascii="Times New Roman" w:hAnsi="Times New Roman" w:cs="Times New Roman"/>
          <w:sz w:val="28"/>
          <w:szCs w:val="28"/>
        </w:rPr>
        <w:t xml:space="preserve"> </w:t>
      </w:r>
      <w:r w:rsidRPr="00C23F5C">
        <w:rPr>
          <w:rFonts w:ascii="Times New Roman" w:hAnsi="Times New Roman" w:cs="Times New Roman"/>
          <w:sz w:val="28"/>
          <w:szCs w:val="28"/>
        </w:rPr>
        <w:t>предусмотренных в качестве источника финансирования дефицита местного</w:t>
      </w:r>
      <w:r w:rsidR="00DF37E3" w:rsidRPr="00C23F5C">
        <w:rPr>
          <w:rFonts w:ascii="Times New Roman" w:hAnsi="Times New Roman" w:cs="Times New Roman"/>
          <w:sz w:val="28"/>
          <w:szCs w:val="28"/>
        </w:rPr>
        <w:t xml:space="preserve"> </w:t>
      </w:r>
      <w:r w:rsidRPr="00C23F5C">
        <w:rPr>
          <w:rFonts w:ascii="Times New Roman" w:hAnsi="Times New Roman" w:cs="Times New Roman"/>
          <w:sz w:val="28"/>
          <w:szCs w:val="28"/>
        </w:rPr>
        <w:t xml:space="preserve">бюджета, в решении о </w:t>
      </w:r>
      <w:r w:rsidRPr="00C23F5C">
        <w:rPr>
          <w:rFonts w:ascii="Times New Roman" w:hAnsi="Times New Roman" w:cs="Times New Roman"/>
          <w:sz w:val="28"/>
          <w:szCs w:val="28"/>
        </w:rPr>
        <w:lastRenderedPageBreak/>
        <w:t xml:space="preserve">местном бюджете на </w:t>
      </w:r>
      <w:r w:rsidR="00C04ECC" w:rsidRPr="00C23F5C">
        <w:rPr>
          <w:rFonts w:ascii="Times New Roman" w:hAnsi="Times New Roman" w:cs="Times New Roman"/>
          <w:sz w:val="28"/>
          <w:szCs w:val="28"/>
        </w:rPr>
        <w:t>____________________________</w:t>
      </w:r>
      <w:r w:rsidR="00541AA8" w:rsidRPr="00C23F5C">
        <w:rPr>
          <w:rFonts w:ascii="Times New Roman" w:hAnsi="Times New Roman" w:cs="Times New Roman"/>
          <w:sz w:val="28"/>
          <w:szCs w:val="28"/>
        </w:rPr>
        <w:t>______________ сверх сумм</w:t>
      </w:r>
    </w:p>
    <w:p w:rsidR="00C04ECC" w:rsidRPr="00C23F5C" w:rsidRDefault="00541AA8" w:rsidP="00541AA8">
      <w:pPr>
        <w:pStyle w:val="ConsPlusNonformat"/>
        <w:ind w:left="3600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="00BE14FE" w:rsidRPr="00C23F5C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C04ECC" w:rsidRPr="00C23F5C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BE14FE" w:rsidRPr="00C23F5C">
        <w:rPr>
          <w:rFonts w:ascii="Times New Roman" w:hAnsi="Times New Roman" w:cs="Times New Roman"/>
          <w:sz w:val="28"/>
          <w:szCs w:val="28"/>
          <w:vertAlign w:val="superscript"/>
        </w:rPr>
        <w:t>текущий год и плановый период</w:t>
      </w:r>
      <w:r w:rsidR="00C04ECC" w:rsidRPr="00C23F5C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5654FA" w:rsidRPr="00C23F5C" w:rsidRDefault="005654FA" w:rsidP="00C04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бюджетных</w:t>
      </w:r>
      <w:r w:rsidR="00DF37E3" w:rsidRPr="00C23F5C">
        <w:rPr>
          <w:rFonts w:ascii="Times New Roman" w:hAnsi="Times New Roman" w:cs="Times New Roman"/>
          <w:sz w:val="28"/>
          <w:szCs w:val="28"/>
        </w:rPr>
        <w:t xml:space="preserve"> </w:t>
      </w:r>
      <w:r w:rsidRPr="00C23F5C">
        <w:rPr>
          <w:rFonts w:ascii="Times New Roman" w:hAnsi="Times New Roman" w:cs="Times New Roman"/>
          <w:sz w:val="28"/>
          <w:szCs w:val="28"/>
        </w:rPr>
        <w:t>кредитов, решение о предоставлении которых принято Министерством (за исключением бюджетных кредитов на пополнение остатков</w:t>
      </w:r>
      <w:r w:rsidR="00DF37E3" w:rsidRPr="00C23F5C">
        <w:rPr>
          <w:rFonts w:ascii="Times New Roman" w:hAnsi="Times New Roman" w:cs="Times New Roman"/>
          <w:sz w:val="28"/>
          <w:szCs w:val="28"/>
        </w:rPr>
        <w:t xml:space="preserve"> </w:t>
      </w:r>
      <w:r w:rsidRPr="00C23F5C">
        <w:rPr>
          <w:rFonts w:ascii="Times New Roman" w:hAnsi="Times New Roman" w:cs="Times New Roman"/>
          <w:sz w:val="28"/>
          <w:szCs w:val="28"/>
        </w:rPr>
        <w:t>средств на счетах местных бюджетов);</w:t>
      </w:r>
    </w:p>
    <w:p w:rsidR="00C04ECC" w:rsidRPr="00C23F5C" w:rsidRDefault="00DF37E3" w:rsidP="00C04E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утверждение бюджета муниципального района (городского округа) на </w:t>
      </w:r>
      <w:r w:rsidR="00C04ECC" w:rsidRPr="00C23F5C">
        <w:rPr>
          <w:rFonts w:ascii="Times New Roman" w:hAnsi="Times New Roman" w:cs="Times New Roman"/>
          <w:sz w:val="28"/>
          <w:szCs w:val="28"/>
        </w:rPr>
        <w:t xml:space="preserve">___________________________________________ с включением в состав доходов </w:t>
      </w:r>
    </w:p>
    <w:p w:rsidR="00C04ECC" w:rsidRPr="00C23F5C" w:rsidRDefault="00BE14FE" w:rsidP="00BE14FE">
      <w:pPr>
        <w:pStyle w:val="ConsPlusNonformat"/>
        <w:ind w:left="1440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="00C04ECC" w:rsidRPr="00C23F5C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>текущий год и плановый период</w:t>
      </w:r>
      <w:r w:rsidR="00C04ECC" w:rsidRPr="00C23F5C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DF37E3" w:rsidRPr="00C23F5C" w:rsidRDefault="00DF37E3" w:rsidP="00C04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дотаций из республиканского бюджета в размерах, не превышающих предусмотренных в республиканском бюджете объемов;</w:t>
      </w:r>
    </w:p>
    <w:p w:rsidR="00DF37E3" w:rsidRPr="00C23F5C" w:rsidRDefault="00DF37E3" w:rsidP="00DF37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отсутствие по состоянию на 1-е число каждого месяца просроченной задолженности по долговым обязательствам муниципального района (городского округа) по данным долговой книги муниципального района (городского округа), представляемым в Министерство;</w:t>
      </w:r>
    </w:p>
    <w:p w:rsidR="00DF37E3" w:rsidRPr="00C23F5C" w:rsidRDefault="00DF37E3" w:rsidP="00DF37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размеще</w:t>
      </w:r>
      <w:r w:rsidR="004E259E" w:rsidRPr="00C23F5C">
        <w:rPr>
          <w:rFonts w:ascii="Times New Roman" w:hAnsi="Times New Roman" w:cs="Times New Roman"/>
          <w:sz w:val="28"/>
          <w:szCs w:val="28"/>
        </w:rPr>
        <w:t>ние на официальном сайте органа</w:t>
      </w:r>
      <w:r w:rsidRPr="00C23F5C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</w:t>
      </w:r>
      <w:r w:rsidR="004E259E" w:rsidRPr="00C23F5C">
        <w:rPr>
          <w:rFonts w:ascii="Times New Roman" w:hAnsi="Times New Roman" w:cs="Times New Roman"/>
          <w:sz w:val="28"/>
          <w:szCs w:val="28"/>
        </w:rPr>
        <w:t>ого района (городского округа</w:t>
      </w:r>
      <w:r w:rsidRPr="00C23F5C"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«Интернет» решения о бюджете муниципального района (городского округа) (в последней редакции);</w:t>
      </w:r>
    </w:p>
    <w:p w:rsidR="00DF37E3" w:rsidRPr="00C23F5C" w:rsidRDefault="00DF37E3" w:rsidP="00DF37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ежемесячное размещение на официальн</w:t>
      </w:r>
      <w:r w:rsidR="004E259E" w:rsidRPr="00C23F5C">
        <w:rPr>
          <w:rFonts w:ascii="Times New Roman" w:hAnsi="Times New Roman" w:cs="Times New Roman"/>
          <w:sz w:val="28"/>
          <w:szCs w:val="28"/>
        </w:rPr>
        <w:t>ом сайте органа</w:t>
      </w:r>
      <w:r w:rsidRPr="00C23F5C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4E259E" w:rsidRPr="00C23F5C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</w:t>
      </w:r>
      <w:r w:rsidR="00A04E5E" w:rsidRPr="00C23F5C">
        <w:rPr>
          <w:rFonts w:ascii="Times New Roman" w:hAnsi="Times New Roman" w:cs="Times New Roman"/>
          <w:sz w:val="28"/>
          <w:szCs w:val="28"/>
        </w:rPr>
        <w:t>)</w:t>
      </w:r>
      <w:r w:rsidRPr="00C23F5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отчетов об исполнении бюджета муниципаль</w:t>
      </w:r>
      <w:r w:rsidR="00C04ECC" w:rsidRPr="00C23F5C">
        <w:rPr>
          <w:rFonts w:ascii="Times New Roman" w:hAnsi="Times New Roman" w:cs="Times New Roman"/>
          <w:sz w:val="28"/>
          <w:szCs w:val="28"/>
        </w:rPr>
        <w:t>ного района (городского округа);</w:t>
      </w:r>
    </w:p>
    <w:p w:rsidR="00C04ECC" w:rsidRPr="00C23F5C" w:rsidRDefault="00C04ECC" w:rsidP="00DF37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обеспечение направления кандидата на должность руководителя финансового органа муниципального образования в Министерство финансов Чеченской Республики для проверки соответствия его предъявляемым квалификационным требованиям в порядке, установленном Министерством финансов Чеченской Республики.</w:t>
      </w:r>
    </w:p>
    <w:p w:rsidR="008D2F7E" w:rsidRPr="00C23F5C" w:rsidRDefault="001A1DEB" w:rsidP="008D2F7E">
      <w:pPr>
        <w:ind w:firstLine="709"/>
        <w:jc w:val="both"/>
        <w:rPr>
          <w:sz w:val="28"/>
          <w:szCs w:val="28"/>
        </w:rPr>
      </w:pPr>
      <w:r w:rsidRPr="00C23F5C">
        <w:rPr>
          <w:sz w:val="28"/>
          <w:szCs w:val="28"/>
        </w:rPr>
        <w:t xml:space="preserve">2.2. </w:t>
      </w:r>
      <w:r w:rsidR="00EF0228" w:rsidRPr="00C23F5C">
        <w:rPr>
          <w:sz w:val="28"/>
          <w:szCs w:val="28"/>
        </w:rPr>
        <w:t>Глава местной администрации (руководитель исполнительно-распорядительного органа) муниципального района (городского округа)</w:t>
      </w:r>
      <w:r w:rsidR="008D2F7E" w:rsidRPr="00C23F5C">
        <w:rPr>
          <w:sz w:val="28"/>
          <w:szCs w:val="28"/>
        </w:rPr>
        <w:t>, подписавший настоящее Соглашение, обязан направлять в Министерство ежеквартально до 20 числа месяца, следующего за отчетным, начиная с апреля 20</w:t>
      </w:r>
      <w:r w:rsidR="00494A36" w:rsidRPr="00C23F5C">
        <w:rPr>
          <w:sz w:val="28"/>
          <w:szCs w:val="28"/>
        </w:rPr>
        <w:t>__</w:t>
      </w:r>
      <w:r w:rsidR="0057178F" w:rsidRPr="00C23F5C">
        <w:rPr>
          <w:sz w:val="28"/>
          <w:szCs w:val="28"/>
          <w:vertAlign w:val="superscript"/>
        </w:rPr>
        <w:t>2</w:t>
      </w:r>
      <w:r w:rsidR="008D2F7E" w:rsidRPr="00C23F5C">
        <w:rPr>
          <w:sz w:val="28"/>
          <w:szCs w:val="28"/>
        </w:rPr>
        <w:t xml:space="preserve"> года, отчет об исполнении обязательств Получателя, предусмотренных подпунктами 2.1.1 – 2.1.5 пункта 2.1 настоящего Соглашения.</w:t>
      </w:r>
    </w:p>
    <w:p w:rsidR="008D2F7E" w:rsidRPr="00C23F5C" w:rsidRDefault="008D2F7E" w:rsidP="008D2F7E">
      <w:pPr>
        <w:ind w:firstLine="709"/>
        <w:jc w:val="both"/>
        <w:rPr>
          <w:sz w:val="28"/>
          <w:szCs w:val="28"/>
        </w:rPr>
      </w:pPr>
      <w:r w:rsidRPr="00C23F5C">
        <w:rPr>
          <w:sz w:val="28"/>
          <w:szCs w:val="28"/>
        </w:rPr>
        <w:t xml:space="preserve">2.3. </w:t>
      </w:r>
      <w:bookmarkStart w:id="6" w:name="Par219"/>
      <w:bookmarkEnd w:id="6"/>
      <w:r w:rsidRPr="00C23F5C">
        <w:rPr>
          <w:sz w:val="28"/>
          <w:szCs w:val="28"/>
        </w:rPr>
        <w:t>Министерство обязано:</w:t>
      </w:r>
    </w:p>
    <w:p w:rsidR="008D2F7E" w:rsidRPr="00C23F5C" w:rsidRDefault="001A1DEB" w:rsidP="008D2F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2.3.1. О</w:t>
      </w:r>
      <w:r w:rsidR="008D2F7E" w:rsidRPr="00C23F5C">
        <w:rPr>
          <w:rFonts w:ascii="Times New Roman" w:hAnsi="Times New Roman" w:cs="Times New Roman"/>
          <w:sz w:val="28"/>
          <w:szCs w:val="28"/>
        </w:rPr>
        <w:t>существлять контроль за исполнением настоящего Соглашения;</w:t>
      </w:r>
    </w:p>
    <w:p w:rsidR="0090268E" w:rsidRPr="00C23F5C" w:rsidRDefault="008D2F7E" w:rsidP="009026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2.3.2. </w:t>
      </w:r>
      <w:r w:rsidR="00B245EC" w:rsidRPr="00C23F5C">
        <w:rPr>
          <w:rFonts w:ascii="Times New Roman" w:hAnsi="Times New Roman" w:cs="Times New Roman"/>
          <w:sz w:val="28"/>
          <w:szCs w:val="28"/>
        </w:rPr>
        <w:t>Р</w:t>
      </w:r>
      <w:r w:rsidRPr="00C23F5C">
        <w:rPr>
          <w:rFonts w:ascii="Times New Roman" w:hAnsi="Times New Roman" w:cs="Times New Roman"/>
          <w:sz w:val="28"/>
          <w:szCs w:val="28"/>
        </w:rPr>
        <w:t>ассматривать обращения Получателя по вопросам основных параметров проекта бюджета муниципального района (городского округа)</w:t>
      </w:r>
      <w:r w:rsidRPr="00C23F5C">
        <w:rPr>
          <w:sz w:val="28"/>
          <w:szCs w:val="28"/>
        </w:rPr>
        <w:t xml:space="preserve"> </w:t>
      </w:r>
      <w:r w:rsidRPr="00C23F5C">
        <w:rPr>
          <w:rFonts w:ascii="Times New Roman" w:hAnsi="Times New Roman" w:cs="Times New Roman"/>
          <w:sz w:val="28"/>
          <w:szCs w:val="28"/>
        </w:rPr>
        <w:t xml:space="preserve">на </w:t>
      </w:r>
      <w:r w:rsidR="0090268E" w:rsidRPr="00C23F5C">
        <w:rPr>
          <w:rFonts w:ascii="Times New Roman" w:hAnsi="Times New Roman" w:cs="Times New Roman"/>
          <w:sz w:val="28"/>
          <w:szCs w:val="28"/>
        </w:rPr>
        <w:t>________________________________________, учитывающих бюджетный эффект</w:t>
      </w:r>
    </w:p>
    <w:p w:rsidR="0090268E" w:rsidRPr="00C23F5C" w:rsidRDefault="0090268E" w:rsidP="0090268E">
      <w:pPr>
        <w:pStyle w:val="ConsPlusNonformat"/>
        <w:ind w:left="720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 w:rsidR="00E43DD8"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BE14FE" w:rsidRPr="00C23F5C">
        <w:rPr>
          <w:rFonts w:ascii="Times New Roman" w:hAnsi="Times New Roman" w:cs="Times New Roman"/>
          <w:sz w:val="28"/>
          <w:szCs w:val="28"/>
          <w:vertAlign w:val="superscript"/>
        </w:rPr>
        <w:t>очередной год и плановый период</w:t>
      </w: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8D2F7E" w:rsidRPr="00C23F5C" w:rsidRDefault="00DF50B5" w:rsidP="009026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от реализации планов (программ), принятых в рамках оздоровления муниципальных финансов, </w:t>
      </w:r>
      <w:r w:rsidR="008D2F7E" w:rsidRPr="00C23F5C">
        <w:rPr>
          <w:rFonts w:ascii="Times New Roman" w:hAnsi="Times New Roman" w:cs="Times New Roman"/>
          <w:sz w:val="28"/>
          <w:szCs w:val="28"/>
        </w:rPr>
        <w:t>и направлять</w:t>
      </w:r>
      <w:r w:rsidRPr="00C23F5C">
        <w:rPr>
          <w:rFonts w:ascii="Times New Roman" w:hAnsi="Times New Roman" w:cs="Times New Roman"/>
          <w:sz w:val="28"/>
          <w:szCs w:val="28"/>
        </w:rPr>
        <w:t xml:space="preserve"> заключения на них в течение 20 </w:t>
      </w:r>
      <w:r w:rsidR="008D2F7E" w:rsidRPr="00C23F5C">
        <w:rPr>
          <w:rFonts w:ascii="Times New Roman" w:hAnsi="Times New Roman" w:cs="Times New Roman"/>
          <w:sz w:val="28"/>
          <w:szCs w:val="28"/>
        </w:rPr>
        <w:t>рабочих дней со дн</w:t>
      </w:r>
      <w:r w:rsidR="00B245EC" w:rsidRPr="00C23F5C">
        <w:rPr>
          <w:rFonts w:ascii="Times New Roman" w:hAnsi="Times New Roman" w:cs="Times New Roman"/>
          <w:sz w:val="28"/>
          <w:szCs w:val="28"/>
        </w:rPr>
        <w:t>я их поступления в Министерство.</w:t>
      </w:r>
    </w:p>
    <w:p w:rsidR="0090268E" w:rsidRPr="00C23F5C" w:rsidRDefault="00B245EC" w:rsidP="009026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2.3.3. Р</w:t>
      </w:r>
      <w:r w:rsidR="008D2F7E" w:rsidRPr="00C23F5C">
        <w:rPr>
          <w:rFonts w:ascii="Times New Roman" w:hAnsi="Times New Roman" w:cs="Times New Roman"/>
          <w:sz w:val="28"/>
          <w:szCs w:val="28"/>
        </w:rPr>
        <w:t>ассматривать обращения Получателя по вопросам проектов решений о внесении изменений в решение о бюджете муниципального района (городского округа)</w:t>
      </w:r>
      <w:r w:rsidR="008D2F7E" w:rsidRPr="00C23F5C">
        <w:rPr>
          <w:sz w:val="28"/>
          <w:szCs w:val="28"/>
        </w:rPr>
        <w:t xml:space="preserve"> </w:t>
      </w:r>
      <w:r w:rsidR="008D2F7E" w:rsidRPr="00C23F5C">
        <w:rPr>
          <w:rFonts w:ascii="Times New Roman" w:hAnsi="Times New Roman" w:cs="Times New Roman"/>
          <w:sz w:val="28"/>
          <w:szCs w:val="28"/>
        </w:rPr>
        <w:t xml:space="preserve">на </w:t>
      </w:r>
      <w:r w:rsidR="0090268E" w:rsidRPr="00C23F5C">
        <w:rPr>
          <w:rFonts w:ascii="Times New Roman" w:hAnsi="Times New Roman" w:cs="Times New Roman"/>
          <w:sz w:val="28"/>
          <w:szCs w:val="28"/>
        </w:rPr>
        <w:t>____________________________</w:t>
      </w:r>
      <w:r w:rsidR="00541AA8" w:rsidRPr="00C23F5C">
        <w:rPr>
          <w:rFonts w:ascii="Times New Roman" w:hAnsi="Times New Roman" w:cs="Times New Roman"/>
          <w:sz w:val="28"/>
          <w:szCs w:val="28"/>
        </w:rPr>
        <w:t>__________</w:t>
      </w:r>
      <w:r w:rsidR="0090268E" w:rsidRPr="00C23F5C">
        <w:rPr>
          <w:rFonts w:ascii="Times New Roman" w:hAnsi="Times New Roman" w:cs="Times New Roman"/>
          <w:sz w:val="28"/>
          <w:szCs w:val="28"/>
        </w:rPr>
        <w:t xml:space="preserve"> и направлять</w:t>
      </w:r>
      <w:r w:rsidR="00541AA8" w:rsidRPr="00C23F5C">
        <w:rPr>
          <w:rFonts w:ascii="Times New Roman" w:hAnsi="Times New Roman" w:cs="Times New Roman"/>
          <w:sz w:val="28"/>
          <w:szCs w:val="28"/>
        </w:rPr>
        <w:t xml:space="preserve"> заключения</w:t>
      </w:r>
    </w:p>
    <w:p w:rsidR="0090268E" w:rsidRPr="00C23F5C" w:rsidRDefault="00541AA8" w:rsidP="00541AA8">
      <w:pPr>
        <w:pStyle w:val="ConsPlusNonformat"/>
        <w:ind w:left="2160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="00BE14FE"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="0090268E" w:rsidRPr="00C23F5C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BE14FE" w:rsidRPr="00C23F5C">
        <w:rPr>
          <w:rFonts w:ascii="Times New Roman" w:hAnsi="Times New Roman" w:cs="Times New Roman"/>
          <w:sz w:val="28"/>
          <w:szCs w:val="28"/>
          <w:vertAlign w:val="superscript"/>
        </w:rPr>
        <w:t>текущий год и плановый период</w:t>
      </w:r>
      <w:r w:rsidR="0090268E" w:rsidRPr="00C23F5C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8D2F7E" w:rsidRPr="00C23F5C" w:rsidRDefault="008D2F7E" w:rsidP="00373F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lastRenderedPageBreak/>
        <w:t>на них в течение 10 рабочих дней со дн</w:t>
      </w:r>
      <w:r w:rsidR="00B245EC" w:rsidRPr="00C23F5C">
        <w:rPr>
          <w:rFonts w:ascii="Times New Roman" w:hAnsi="Times New Roman" w:cs="Times New Roman"/>
          <w:sz w:val="28"/>
          <w:szCs w:val="28"/>
        </w:rPr>
        <w:t>я их поступления в Министерство.</w:t>
      </w:r>
    </w:p>
    <w:p w:rsidR="008D2F7E" w:rsidRPr="00C23F5C" w:rsidRDefault="00DE2749" w:rsidP="008D2F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2.3.4. Р</w:t>
      </w:r>
      <w:r w:rsidR="008D2F7E" w:rsidRPr="00C23F5C">
        <w:rPr>
          <w:rFonts w:ascii="Times New Roman" w:hAnsi="Times New Roman" w:cs="Times New Roman"/>
          <w:sz w:val="28"/>
          <w:szCs w:val="28"/>
        </w:rPr>
        <w:t xml:space="preserve">ассматривать обращения Получателя по вопросам проектов нормативных правовых актов органов местного самоуправления муниципального района (городского округа) (проектов нормативных правовых актов о внесении изменений в указанные акты), </w:t>
      </w:r>
      <w:r w:rsidR="00CF7FAF" w:rsidRPr="00C23F5C">
        <w:rPr>
          <w:rFonts w:ascii="Times New Roman" w:hAnsi="Times New Roman" w:cs="Times New Roman"/>
          <w:sz w:val="28"/>
          <w:szCs w:val="28"/>
        </w:rPr>
        <w:t>предусматривающих увеличение расходов на оказание мер социальной поддержки отдельным категориям граждан, осуществляемых за счет средств местного бюджета</w:t>
      </w:r>
      <w:r w:rsidR="008D2F7E" w:rsidRPr="00C23F5C">
        <w:rPr>
          <w:rFonts w:ascii="Times New Roman" w:hAnsi="Times New Roman" w:cs="Times New Roman"/>
          <w:sz w:val="28"/>
          <w:szCs w:val="28"/>
        </w:rPr>
        <w:t>, и направля</w:t>
      </w:r>
      <w:r w:rsidR="00DF50B5" w:rsidRPr="00C23F5C">
        <w:rPr>
          <w:rFonts w:ascii="Times New Roman" w:hAnsi="Times New Roman" w:cs="Times New Roman"/>
          <w:sz w:val="28"/>
          <w:szCs w:val="28"/>
        </w:rPr>
        <w:t>ть заключения на них в течение 1</w:t>
      </w:r>
      <w:r w:rsidR="008D2F7E" w:rsidRPr="00C23F5C">
        <w:rPr>
          <w:rFonts w:ascii="Times New Roman" w:hAnsi="Times New Roman" w:cs="Times New Roman"/>
          <w:sz w:val="28"/>
          <w:szCs w:val="28"/>
        </w:rPr>
        <w:t>0 рабочих дней со дн</w:t>
      </w:r>
      <w:r w:rsidRPr="00C23F5C">
        <w:rPr>
          <w:rFonts w:ascii="Times New Roman" w:hAnsi="Times New Roman" w:cs="Times New Roman"/>
          <w:sz w:val="28"/>
          <w:szCs w:val="28"/>
        </w:rPr>
        <w:t>я их поступления в Министерство.</w:t>
      </w:r>
    </w:p>
    <w:p w:rsidR="008D2F7E" w:rsidRPr="00C23F5C" w:rsidRDefault="00DE2749" w:rsidP="008D2F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2.3.5. Р</w:t>
      </w:r>
      <w:r w:rsidR="008D2F7E" w:rsidRPr="00C23F5C">
        <w:rPr>
          <w:rFonts w:ascii="Times New Roman" w:hAnsi="Times New Roman" w:cs="Times New Roman"/>
          <w:sz w:val="28"/>
          <w:szCs w:val="28"/>
        </w:rPr>
        <w:t>ассматривать обращения Получателя по вопросам проектов нормативных правовых актов органов местного самоуправления муниципального района (городского округа)</w:t>
      </w:r>
      <w:r w:rsidR="008D2F7E" w:rsidRPr="00C23F5C">
        <w:rPr>
          <w:sz w:val="28"/>
          <w:szCs w:val="28"/>
        </w:rPr>
        <w:t xml:space="preserve"> </w:t>
      </w:r>
      <w:r w:rsidR="008D2F7E" w:rsidRPr="00C23F5C">
        <w:rPr>
          <w:rFonts w:ascii="Times New Roman" w:hAnsi="Times New Roman" w:cs="Times New Roman"/>
          <w:sz w:val="28"/>
          <w:szCs w:val="28"/>
        </w:rPr>
        <w:t>об увеличении численности работников органов местного самоуправления и (или) муниципальных учреждений муниципального района (городского округа)</w:t>
      </w:r>
      <w:r w:rsidR="008D2F7E" w:rsidRPr="00C23F5C">
        <w:rPr>
          <w:sz w:val="28"/>
          <w:szCs w:val="28"/>
        </w:rPr>
        <w:t xml:space="preserve"> </w:t>
      </w:r>
      <w:r w:rsidR="008D2F7E" w:rsidRPr="00C23F5C">
        <w:rPr>
          <w:rFonts w:ascii="Times New Roman" w:hAnsi="Times New Roman" w:cs="Times New Roman"/>
          <w:sz w:val="28"/>
          <w:szCs w:val="28"/>
        </w:rPr>
        <w:t>и направля</w:t>
      </w:r>
      <w:r w:rsidR="00DF50B5" w:rsidRPr="00C23F5C">
        <w:rPr>
          <w:rFonts w:ascii="Times New Roman" w:hAnsi="Times New Roman" w:cs="Times New Roman"/>
          <w:sz w:val="28"/>
          <w:szCs w:val="28"/>
        </w:rPr>
        <w:t>ть заключения на них в течение 1</w:t>
      </w:r>
      <w:r w:rsidR="00445D1B" w:rsidRPr="00C23F5C">
        <w:rPr>
          <w:rFonts w:ascii="Times New Roman" w:hAnsi="Times New Roman" w:cs="Times New Roman"/>
          <w:sz w:val="28"/>
          <w:szCs w:val="28"/>
        </w:rPr>
        <w:t>0 </w:t>
      </w:r>
      <w:r w:rsidR="008D2F7E" w:rsidRPr="00C23F5C">
        <w:rPr>
          <w:rFonts w:ascii="Times New Roman" w:hAnsi="Times New Roman" w:cs="Times New Roman"/>
          <w:sz w:val="28"/>
          <w:szCs w:val="28"/>
        </w:rPr>
        <w:t>рабочих дней со дня их поступления в Министерство</w:t>
      </w:r>
      <w:r w:rsidRPr="00C23F5C">
        <w:rPr>
          <w:rFonts w:ascii="Times New Roman" w:hAnsi="Times New Roman" w:cs="Times New Roman"/>
          <w:sz w:val="28"/>
          <w:szCs w:val="28"/>
        </w:rPr>
        <w:t>.</w:t>
      </w:r>
    </w:p>
    <w:p w:rsidR="00F36462" w:rsidRPr="00C23F5C" w:rsidRDefault="008D2F7E" w:rsidP="00F364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color w:val="000000"/>
          <w:sz w:val="28"/>
          <w:szCs w:val="28"/>
        </w:rPr>
        <w:t xml:space="preserve">2.3.6. </w:t>
      </w:r>
      <w:r w:rsidRPr="00C23F5C">
        <w:rPr>
          <w:rFonts w:ascii="Times New Roman" w:hAnsi="Times New Roman" w:cs="Times New Roman"/>
          <w:sz w:val="28"/>
          <w:szCs w:val="28"/>
        </w:rPr>
        <w:t>Осуществлять ежеквартально мониторинг исполнения Получателем обязательств, предусмотренных подпунктами 2.1.1 - 2.1.5 пункта 2.1 настоящего Соглашения.</w:t>
      </w:r>
    </w:p>
    <w:p w:rsidR="00F36462" w:rsidRPr="00C23F5C" w:rsidRDefault="00F36462" w:rsidP="00F3646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F7E" w:rsidRPr="00C23F5C" w:rsidRDefault="008D2F7E" w:rsidP="00F3646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F5C">
        <w:rPr>
          <w:rFonts w:ascii="Times New Roman" w:hAnsi="Times New Roman" w:cs="Times New Roman"/>
          <w:b/>
          <w:sz w:val="28"/>
          <w:szCs w:val="28"/>
        </w:rPr>
        <w:t>3. Ответственность сторон</w:t>
      </w:r>
    </w:p>
    <w:p w:rsidR="00F36462" w:rsidRPr="00C23F5C" w:rsidRDefault="00F36462" w:rsidP="00DE27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8EF" w:rsidRPr="00C23F5C" w:rsidRDefault="008D2F7E" w:rsidP="00DE27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3.1. В случае невыполнения Получателем обязательства, предусмотренного абзацем </w:t>
      </w:r>
      <w:r w:rsidR="00EF0228" w:rsidRPr="00C23F5C">
        <w:rPr>
          <w:rFonts w:ascii="Times New Roman" w:hAnsi="Times New Roman" w:cs="Times New Roman"/>
          <w:sz w:val="28"/>
          <w:szCs w:val="28"/>
        </w:rPr>
        <w:t>четвертым</w:t>
      </w:r>
      <w:r w:rsidRPr="00C23F5C">
        <w:rPr>
          <w:rFonts w:ascii="Times New Roman" w:hAnsi="Times New Roman" w:cs="Times New Roman"/>
          <w:sz w:val="28"/>
          <w:szCs w:val="28"/>
        </w:rPr>
        <w:t xml:space="preserve"> подпункта 2.1.1 пункта 2.1 настоящего Соглашения, объем дотации бюдже</w:t>
      </w:r>
      <w:r w:rsidR="00E728EF" w:rsidRPr="00C23F5C">
        <w:rPr>
          <w:rFonts w:ascii="Times New Roman" w:hAnsi="Times New Roman" w:cs="Times New Roman"/>
          <w:sz w:val="28"/>
          <w:szCs w:val="28"/>
        </w:rPr>
        <w:t>ту ____________________________</w:t>
      </w:r>
      <w:r w:rsidRPr="00C23F5C">
        <w:rPr>
          <w:rFonts w:ascii="Times New Roman" w:hAnsi="Times New Roman" w:cs="Times New Roman"/>
          <w:sz w:val="28"/>
          <w:szCs w:val="28"/>
        </w:rPr>
        <w:t>_______</w:t>
      </w:r>
      <w:r w:rsidR="00373FB2" w:rsidRPr="00C23F5C">
        <w:rPr>
          <w:rFonts w:ascii="Times New Roman" w:hAnsi="Times New Roman" w:cs="Times New Roman"/>
          <w:sz w:val="28"/>
          <w:szCs w:val="28"/>
        </w:rPr>
        <w:t>____________________</w:t>
      </w:r>
      <w:r w:rsidRPr="00C23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8EF" w:rsidRPr="00C23F5C" w:rsidRDefault="00E728EF" w:rsidP="00E728EF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(наименование муниципального района, городского округа)</w:t>
      </w:r>
    </w:p>
    <w:p w:rsidR="00373FB2" w:rsidRPr="00C23F5C" w:rsidRDefault="00373FB2" w:rsidP="00541A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на 20__</w:t>
      </w:r>
      <w:r w:rsidR="008855CF" w:rsidRPr="00C23F5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8D2F7E" w:rsidRPr="00C23F5C">
        <w:rPr>
          <w:rFonts w:ascii="Times New Roman" w:hAnsi="Times New Roman" w:cs="Times New Roman"/>
          <w:sz w:val="28"/>
          <w:szCs w:val="28"/>
        </w:rPr>
        <w:t xml:space="preserve"> год подлежит снижению путем внесения изменений в распределение дотаций, утвержденное законом Чеченской Республики о республиканском бюджете на </w:t>
      </w:r>
      <w:r w:rsidRPr="00C23F5C">
        <w:rPr>
          <w:rFonts w:ascii="Times New Roman" w:hAnsi="Times New Roman" w:cs="Times New Roman"/>
          <w:sz w:val="28"/>
          <w:szCs w:val="28"/>
        </w:rPr>
        <w:t>____________________________</w:t>
      </w:r>
      <w:r w:rsidR="00E43DD8" w:rsidRPr="00C23F5C">
        <w:rPr>
          <w:rFonts w:ascii="Times New Roman" w:hAnsi="Times New Roman" w:cs="Times New Roman"/>
          <w:sz w:val="28"/>
          <w:szCs w:val="28"/>
        </w:rPr>
        <w:t>______________</w:t>
      </w:r>
      <w:r w:rsidRPr="00C23F5C">
        <w:rPr>
          <w:rFonts w:ascii="Times New Roman" w:hAnsi="Times New Roman" w:cs="Times New Roman"/>
          <w:sz w:val="28"/>
          <w:szCs w:val="28"/>
        </w:rPr>
        <w:t>_,</w:t>
      </w:r>
      <w:r w:rsidR="00E43DD8" w:rsidRPr="00C23F5C">
        <w:rPr>
          <w:rFonts w:ascii="Times New Roman" w:hAnsi="Times New Roman" w:cs="Times New Roman"/>
          <w:sz w:val="28"/>
          <w:szCs w:val="28"/>
        </w:rPr>
        <w:t xml:space="preserve"> в размере не более</w:t>
      </w:r>
    </w:p>
    <w:p w:rsidR="00373FB2" w:rsidRPr="00C23F5C" w:rsidRDefault="00E43DD8" w:rsidP="00E43DD8">
      <w:pPr>
        <w:pStyle w:val="ConsPlusNonformat"/>
        <w:ind w:left="2880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 w:rsidR="00373FB2" w:rsidRPr="00C23F5C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>очередной год и плановый период</w:t>
      </w:r>
      <w:r w:rsidR="00373FB2" w:rsidRPr="00C23F5C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8D2F7E" w:rsidRPr="00C23F5C" w:rsidRDefault="002461D5" w:rsidP="008D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1</w:t>
      </w:r>
      <w:r w:rsidR="00FC7CAD" w:rsidRPr="00C23F5C">
        <w:rPr>
          <w:rFonts w:ascii="Times New Roman" w:hAnsi="Times New Roman" w:cs="Times New Roman"/>
          <w:sz w:val="28"/>
          <w:szCs w:val="28"/>
        </w:rPr>
        <w:t> </w:t>
      </w:r>
      <w:r w:rsidRPr="00C23F5C">
        <w:rPr>
          <w:rFonts w:ascii="Times New Roman" w:hAnsi="Times New Roman" w:cs="Times New Roman"/>
          <w:sz w:val="28"/>
          <w:szCs w:val="28"/>
        </w:rPr>
        <w:t>процента</w:t>
      </w:r>
      <w:r w:rsidR="008D2F7E" w:rsidRPr="00C23F5C">
        <w:rPr>
          <w:rFonts w:ascii="Times New Roman" w:hAnsi="Times New Roman" w:cs="Times New Roman"/>
          <w:sz w:val="28"/>
          <w:szCs w:val="28"/>
        </w:rPr>
        <w:t xml:space="preserve"> объема</w:t>
      </w:r>
      <w:r w:rsidR="00373FB2" w:rsidRPr="00C23F5C">
        <w:rPr>
          <w:rFonts w:ascii="Times New Roman" w:hAnsi="Times New Roman" w:cs="Times New Roman"/>
          <w:sz w:val="28"/>
          <w:szCs w:val="28"/>
        </w:rPr>
        <w:t xml:space="preserve"> дотации, предусмотренной на 20__</w:t>
      </w:r>
      <w:r w:rsidR="008855CF" w:rsidRPr="00C23F5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8D2F7E" w:rsidRPr="00C23F5C">
        <w:rPr>
          <w:rFonts w:ascii="Times New Roman" w:hAnsi="Times New Roman" w:cs="Times New Roman"/>
          <w:sz w:val="28"/>
          <w:szCs w:val="28"/>
        </w:rPr>
        <w:t xml:space="preserve"> год, но не более </w:t>
      </w:r>
      <w:r w:rsidRPr="00C23F5C">
        <w:rPr>
          <w:rFonts w:ascii="Times New Roman" w:hAnsi="Times New Roman" w:cs="Times New Roman"/>
          <w:sz w:val="28"/>
          <w:szCs w:val="28"/>
        </w:rPr>
        <w:t>1</w:t>
      </w:r>
      <w:r w:rsidR="00FC7CAD" w:rsidRPr="00C23F5C">
        <w:rPr>
          <w:rFonts w:ascii="Times New Roman" w:hAnsi="Times New Roman" w:cs="Times New Roman"/>
          <w:sz w:val="28"/>
          <w:szCs w:val="28"/>
        </w:rPr>
        <w:t> </w:t>
      </w:r>
      <w:r w:rsidRPr="00C23F5C">
        <w:rPr>
          <w:rFonts w:ascii="Times New Roman" w:hAnsi="Times New Roman" w:cs="Times New Roman"/>
          <w:sz w:val="28"/>
          <w:szCs w:val="28"/>
        </w:rPr>
        <w:t>процента</w:t>
      </w:r>
      <w:r w:rsidR="008D2F7E" w:rsidRPr="00C23F5C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бюджета муниципального района (городского округа) по данным годового отчета об исполнении бюджета муниципального района (городского округа) за 20</w:t>
      </w:r>
      <w:r w:rsidR="00373FB2" w:rsidRPr="00C23F5C">
        <w:rPr>
          <w:rFonts w:ascii="Times New Roman" w:hAnsi="Times New Roman" w:cs="Times New Roman"/>
          <w:sz w:val="28"/>
          <w:szCs w:val="28"/>
        </w:rPr>
        <w:t>__</w:t>
      </w:r>
      <w:r w:rsidR="008855CF" w:rsidRPr="00C23F5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D2F7E" w:rsidRPr="00C23F5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F50B5" w:rsidRPr="00C23F5C" w:rsidRDefault="008D2F7E" w:rsidP="00DF50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3.2. В случае невыполнения Получателем обязательства, предусмотренного абзацем </w:t>
      </w:r>
      <w:r w:rsidR="00EF0228" w:rsidRPr="00C23F5C">
        <w:rPr>
          <w:rFonts w:ascii="Times New Roman" w:hAnsi="Times New Roman" w:cs="Times New Roman"/>
          <w:sz w:val="28"/>
          <w:szCs w:val="28"/>
        </w:rPr>
        <w:t>вторым</w:t>
      </w:r>
      <w:r w:rsidRPr="00C23F5C">
        <w:rPr>
          <w:rFonts w:ascii="Times New Roman" w:hAnsi="Times New Roman" w:cs="Times New Roman"/>
          <w:sz w:val="28"/>
          <w:szCs w:val="28"/>
        </w:rPr>
        <w:t xml:space="preserve"> подпункта 2.1.2 пункта 2.1 настоящего </w:t>
      </w:r>
      <w:r w:rsidR="00DF50B5" w:rsidRPr="00C23F5C">
        <w:rPr>
          <w:rFonts w:ascii="Times New Roman" w:hAnsi="Times New Roman" w:cs="Times New Roman"/>
          <w:sz w:val="28"/>
          <w:szCs w:val="28"/>
        </w:rPr>
        <w:t>Соглашения, объем дотации бюджету ___________________________________</w:t>
      </w:r>
      <w:r w:rsidR="00373FB2" w:rsidRPr="00C23F5C">
        <w:rPr>
          <w:rFonts w:ascii="Times New Roman" w:hAnsi="Times New Roman" w:cs="Times New Roman"/>
          <w:sz w:val="28"/>
          <w:szCs w:val="28"/>
        </w:rPr>
        <w:t>____________________</w:t>
      </w:r>
      <w:r w:rsidR="00DF50B5" w:rsidRPr="00C23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0B5" w:rsidRPr="00C23F5C" w:rsidRDefault="00DF50B5" w:rsidP="00DF50B5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3F5C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района, городского округа)</w:t>
      </w:r>
    </w:p>
    <w:p w:rsidR="00373FB2" w:rsidRPr="00C23F5C" w:rsidRDefault="00373FB2" w:rsidP="00373F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на 20__</w:t>
      </w:r>
      <w:r w:rsidR="008855CF" w:rsidRPr="00C23F5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F50B5" w:rsidRPr="00C23F5C">
        <w:rPr>
          <w:rFonts w:ascii="Times New Roman" w:hAnsi="Times New Roman" w:cs="Times New Roman"/>
          <w:sz w:val="28"/>
          <w:szCs w:val="28"/>
        </w:rPr>
        <w:t xml:space="preserve"> год </w:t>
      </w:r>
      <w:r w:rsidR="004C5270" w:rsidRPr="00C23F5C">
        <w:rPr>
          <w:rFonts w:ascii="Times New Roman" w:hAnsi="Times New Roman" w:cs="Times New Roman"/>
          <w:sz w:val="28"/>
          <w:szCs w:val="28"/>
        </w:rPr>
        <w:t>п</w:t>
      </w:r>
      <w:r w:rsidR="008D2F7E" w:rsidRPr="00C23F5C">
        <w:rPr>
          <w:rFonts w:ascii="Times New Roman" w:hAnsi="Times New Roman" w:cs="Times New Roman"/>
          <w:sz w:val="28"/>
          <w:szCs w:val="28"/>
        </w:rPr>
        <w:t>одлежит</w:t>
      </w:r>
      <w:r w:rsidR="004C5270" w:rsidRPr="00C23F5C">
        <w:rPr>
          <w:rFonts w:ascii="Times New Roman" w:hAnsi="Times New Roman" w:cs="Times New Roman"/>
          <w:sz w:val="28"/>
          <w:szCs w:val="28"/>
        </w:rPr>
        <w:t xml:space="preserve"> </w:t>
      </w:r>
      <w:r w:rsidR="008D2F7E" w:rsidRPr="00C23F5C">
        <w:rPr>
          <w:rFonts w:ascii="Times New Roman" w:hAnsi="Times New Roman" w:cs="Times New Roman"/>
          <w:sz w:val="28"/>
          <w:szCs w:val="28"/>
        </w:rPr>
        <w:t xml:space="preserve">снижению путем внесения изменений в распределение дотаций, утвержденное законом Чеченской Республики о республиканском бюджете на </w:t>
      </w:r>
      <w:r w:rsidR="00541AA8" w:rsidRPr="00C23F5C">
        <w:rPr>
          <w:rFonts w:ascii="Times New Roman" w:hAnsi="Times New Roman" w:cs="Times New Roman"/>
          <w:sz w:val="28"/>
          <w:szCs w:val="28"/>
        </w:rPr>
        <w:t xml:space="preserve"> </w:t>
      </w:r>
      <w:r w:rsidRPr="00C23F5C">
        <w:rPr>
          <w:rFonts w:ascii="Times New Roman" w:hAnsi="Times New Roman" w:cs="Times New Roman"/>
          <w:sz w:val="28"/>
          <w:szCs w:val="28"/>
        </w:rPr>
        <w:t>_______________________________________, в размере превышения</w:t>
      </w:r>
    </w:p>
    <w:p w:rsidR="00373FB2" w:rsidRPr="00C23F5C" w:rsidRDefault="00373FB2" w:rsidP="00373FB2">
      <w:pPr>
        <w:pStyle w:val="ConsPlusNonformat"/>
        <w:ind w:left="2160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</w:t>
      </w:r>
      <w:r w:rsidR="00E43DD8"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E43DD8" w:rsidRPr="00C23F5C">
        <w:rPr>
          <w:rFonts w:ascii="Times New Roman" w:hAnsi="Times New Roman" w:cs="Times New Roman"/>
          <w:sz w:val="28"/>
          <w:szCs w:val="28"/>
          <w:vertAlign w:val="superscript"/>
        </w:rPr>
        <w:t>очередной год и плановый период</w:t>
      </w: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8D2F7E" w:rsidRPr="00C23F5C" w:rsidRDefault="008D2F7E" w:rsidP="00DF50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объема бюджетных ассигнований, направляемых муниципальным районом (городским округом) на содержание органов местного самоуправления муниципального района (городского округа), над объемом бюджетных ассигнований, рассчитанных в соответствии с нормативами формирования расходов на указанную цель, определенными</w:t>
      </w:r>
      <w:r w:rsidR="00180955" w:rsidRPr="00C23F5C">
        <w:rPr>
          <w:rFonts w:ascii="Times New Roman" w:hAnsi="Times New Roman" w:cs="Times New Roman"/>
          <w:sz w:val="28"/>
          <w:szCs w:val="28"/>
        </w:rPr>
        <w:t xml:space="preserve"> в порядке</w:t>
      </w:r>
      <w:r w:rsidR="00DF50B5" w:rsidRPr="00C23F5C">
        <w:rPr>
          <w:rFonts w:ascii="Times New Roman" w:hAnsi="Times New Roman" w:cs="Times New Roman"/>
          <w:sz w:val="28"/>
          <w:szCs w:val="28"/>
        </w:rPr>
        <w:t>,</w:t>
      </w:r>
      <w:r w:rsidRPr="00C23F5C">
        <w:rPr>
          <w:rFonts w:ascii="Times New Roman" w:hAnsi="Times New Roman" w:cs="Times New Roman"/>
          <w:sz w:val="28"/>
          <w:szCs w:val="28"/>
        </w:rPr>
        <w:t xml:space="preserve"> </w:t>
      </w:r>
      <w:r w:rsidR="00180955" w:rsidRPr="00C23F5C">
        <w:rPr>
          <w:rFonts w:ascii="Times New Roman" w:hAnsi="Times New Roman" w:cs="Times New Roman"/>
          <w:sz w:val="28"/>
          <w:szCs w:val="28"/>
        </w:rPr>
        <w:t>установленном Правительством Чеченской Республики, но не более чем на 1 процент</w:t>
      </w:r>
      <w:r w:rsidRPr="00C23F5C">
        <w:rPr>
          <w:rFonts w:ascii="Times New Roman" w:hAnsi="Times New Roman" w:cs="Times New Roman"/>
          <w:sz w:val="28"/>
          <w:szCs w:val="28"/>
        </w:rPr>
        <w:t xml:space="preserve"> </w:t>
      </w:r>
      <w:r w:rsidR="00180955" w:rsidRPr="00C23F5C">
        <w:rPr>
          <w:rFonts w:ascii="Times New Roman" w:hAnsi="Times New Roman" w:cs="Times New Roman"/>
          <w:sz w:val="28"/>
          <w:szCs w:val="28"/>
        </w:rPr>
        <w:t>объема</w:t>
      </w:r>
      <w:r w:rsidRPr="00C23F5C">
        <w:rPr>
          <w:rFonts w:ascii="Times New Roman" w:hAnsi="Times New Roman" w:cs="Times New Roman"/>
          <w:sz w:val="28"/>
          <w:szCs w:val="28"/>
        </w:rPr>
        <w:t xml:space="preserve"> </w:t>
      </w:r>
      <w:r w:rsidRPr="00C23F5C">
        <w:rPr>
          <w:rFonts w:ascii="Times New Roman" w:hAnsi="Times New Roman" w:cs="Times New Roman"/>
          <w:sz w:val="28"/>
          <w:szCs w:val="28"/>
        </w:rPr>
        <w:lastRenderedPageBreak/>
        <w:t>дотации, предусмотренной на 20</w:t>
      </w:r>
      <w:r w:rsidR="00373FB2" w:rsidRPr="00C23F5C">
        <w:rPr>
          <w:rFonts w:ascii="Times New Roman" w:hAnsi="Times New Roman" w:cs="Times New Roman"/>
          <w:sz w:val="28"/>
          <w:szCs w:val="28"/>
        </w:rPr>
        <w:t>__</w:t>
      </w:r>
      <w:r w:rsidR="008855CF" w:rsidRPr="00C23F5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23F5C">
        <w:rPr>
          <w:rFonts w:ascii="Times New Roman" w:hAnsi="Times New Roman" w:cs="Times New Roman"/>
          <w:sz w:val="28"/>
          <w:szCs w:val="28"/>
        </w:rPr>
        <w:t xml:space="preserve"> го</w:t>
      </w:r>
      <w:r w:rsidR="00180955" w:rsidRPr="00C23F5C">
        <w:rPr>
          <w:rFonts w:ascii="Times New Roman" w:hAnsi="Times New Roman" w:cs="Times New Roman"/>
          <w:sz w:val="28"/>
          <w:szCs w:val="28"/>
        </w:rPr>
        <w:t>д, и не более чем на 1 процент</w:t>
      </w:r>
      <w:r w:rsidRPr="00C23F5C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бюджета муниципального района (городского округа), по данным годового отчета об исполнении бюджета муниципального района (городского округа) за 20</w:t>
      </w:r>
      <w:r w:rsidR="00373FB2" w:rsidRPr="00C23F5C">
        <w:rPr>
          <w:rFonts w:ascii="Times New Roman" w:hAnsi="Times New Roman" w:cs="Times New Roman"/>
          <w:sz w:val="28"/>
          <w:szCs w:val="28"/>
        </w:rPr>
        <w:t>__</w:t>
      </w:r>
      <w:r w:rsidR="008855CF" w:rsidRPr="00C23F5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23F5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C4AF2" w:rsidRPr="00C23F5C" w:rsidRDefault="008D2F7E" w:rsidP="00BC4A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3.3</w:t>
      </w:r>
      <w:r w:rsidRPr="00C23F5C">
        <w:rPr>
          <w:rFonts w:ascii="Times New Roman" w:hAnsi="Times New Roman" w:cs="Times New Roman"/>
          <w:i/>
          <w:sz w:val="28"/>
          <w:szCs w:val="28"/>
        </w:rPr>
        <w:t>.</w:t>
      </w:r>
      <w:r w:rsidRPr="00C23F5C">
        <w:rPr>
          <w:rFonts w:ascii="Times New Roman" w:hAnsi="Times New Roman" w:cs="Times New Roman"/>
          <w:sz w:val="28"/>
          <w:szCs w:val="28"/>
        </w:rPr>
        <w:t xml:space="preserve"> В случае невыполнения Получателем обязательств, за исключением указанных в пунктах 3.1, 3.2 настоящего Соглашения, </w:t>
      </w:r>
      <w:r w:rsidR="00BC4AF2" w:rsidRPr="00C23F5C">
        <w:rPr>
          <w:rFonts w:ascii="Times New Roman" w:hAnsi="Times New Roman" w:cs="Times New Roman"/>
          <w:sz w:val="28"/>
          <w:szCs w:val="28"/>
        </w:rPr>
        <w:t>главой местной администрации (руководителем исполнительно-распорядительного органа) муниципального района (городского округа) применяются меры дисциплинарной ответственности в соответствии с законодательством Российской Федерации к должностным лицам органов местного самоуправления, чьи действия (бездействие) привели к нарушению указанного обязательства.</w:t>
      </w:r>
    </w:p>
    <w:p w:rsidR="002305B8" w:rsidRPr="00C23F5C" w:rsidRDefault="008D2F7E" w:rsidP="002305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F5C">
        <w:rPr>
          <w:sz w:val="28"/>
          <w:szCs w:val="28"/>
        </w:rPr>
        <w:t xml:space="preserve">3.4. </w:t>
      </w:r>
      <w:r w:rsidR="00E270E2" w:rsidRPr="00C23F5C">
        <w:rPr>
          <w:sz w:val="28"/>
          <w:szCs w:val="28"/>
        </w:rPr>
        <w:t xml:space="preserve">Получатель </w:t>
      </w:r>
      <w:r w:rsidR="002305B8" w:rsidRPr="00C23F5C">
        <w:rPr>
          <w:sz w:val="28"/>
          <w:szCs w:val="28"/>
        </w:rPr>
        <w:t>освобождается от ответственности за неисполнение или ненадлежащее исполнение обязательств, предусмотренных Соглашением, в случае прекращения полномочий главы местной администрации (руководителя исполнительно-распорядительного органа) муниципального района (городского округа), подписавшего это соглашение, и избрания (назначения) в текущем финансовом году другого лица главой местной администрации (руководителем исполнительно-распорядительного органа) муниципального района (городского округа) (временно исполняющим обязанности главы местной администрации (руководителя исполнительно распорядительного органа) муниципального района (городского округа)</w:t>
      </w:r>
      <w:r w:rsidR="00EF0228" w:rsidRPr="00C23F5C">
        <w:rPr>
          <w:sz w:val="28"/>
          <w:szCs w:val="28"/>
        </w:rPr>
        <w:t>).</w:t>
      </w:r>
    </w:p>
    <w:p w:rsidR="002305B8" w:rsidRPr="00C23F5C" w:rsidRDefault="002305B8" w:rsidP="002305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F5C">
        <w:rPr>
          <w:sz w:val="28"/>
          <w:szCs w:val="28"/>
        </w:rPr>
        <w:t xml:space="preserve">Получатель освобождается от ответственности за неисполнение или ненадлежащее исполнение обязательств, предусмотренных абзацем </w:t>
      </w:r>
      <w:r w:rsidR="00EF0228" w:rsidRPr="00C23F5C">
        <w:rPr>
          <w:sz w:val="28"/>
          <w:szCs w:val="28"/>
        </w:rPr>
        <w:t>четвертым</w:t>
      </w:r>
      <w:r w:rsidRPr="00C23F5C">
        <w:rPr>
          <w:sz w:val="28"/>
          <w:szCs w:val="28"/>
        </w:rPr>
        <w:t xml:space="preserve"> подпункта 2.1.1, абзацем </w:t>
      </w:r>
      <w:r w:rsidR="00EF0228" w:rsidRPr="00C23F5C">
        <w:rPr>
          <w:sz w:val="28"/>
          <w:szCs w:val="28"/>
        </w:rPr>
        <w:t xml:space="preserve">вторым </w:t>
      </w:r>
      <w:r w:rsidRPr="00C23F5C">
        <w:rPr>
          <w:sz w:val="28"/>
          <w:szCs w:val="28"/>
        </w:rPr>
        <w:t xml:space="preserve">подпункта 2.1.2 пункта 2.1 настоящего Соглашения, в случае возникновения в </w:t>
      </w:r>
      <w:r w:rsidR="00373FB2" w:rsidRPr="00C23F5C">
        <w:rPr>
          <w:sz w:val="28"/>
          <w:szCs w:val="28"/>
        </w:rPr>
        <w:t>20__</w:t>
      </w:r>
      <w:r w:rsidR="008855CF" w:rsidRPr="00C23F5C">
        <w:rPr>
          <w:sz w:val="28"/>
          <w:szCs w:val="28"/>
          <w:vertAlign w:val="superscript"/>
        </w:rPr>
        <w:t>2</w:t>
      </w:r>
      <w:r w:rsidRPr="00C23F5C">
        <w:rPr>
          <w:sz w:val="28"/>
          <w:szCs w:val="28"/>
        </w:rPr>
        <w:t xml:space="preserve"> году обстоятельств непреодолимой силы (чрезвычайных ситуаций регионального или муниципального характера), препятствующих выполнению муниципальным районом (городским округом)</w:t>
      </w:r>
      <w:r w:rsidR="00EF0228" w:rsidRPr="00C23F5C">
        <w:rPr>
          <w:sz w:val="28"/>
          <w:szCs w:val="28"/>
        </w:rPr>
        <w:t xml:space="preserve"> таких обязательств.</w:t>
      </w:r>
    </w:p>
    <w:p w:rsidR="002305B8" w:rsidRDefault="002305B8" w:rsidP="00445D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F5C">
        <w:rPr>
          <w:sz w:val="28"/>
          <w:szCs w:val="28"/>
        </w:rPr>
        <w:t xml:space="preserve">Получатель освобождается от ответственности за неисполнение обязательства, предусмотренного </w:t>
      </w:r>
      <w:r w:rsidR="00992DE3" w:rsidRPr="00C23F5C">
        <w:rPr>
          <w:sz w:val="28"/>
          <w:szCs w:val="28"/>
        </w:rPr>
        <w:t xml:space="preserve">абзацем </w:t>
      </w:r>
      <w:r w:rsidR="00EF0228" w:rsidRPr="00C23F5C">
        <w:rPr>
          <w:sz w:val="28"/>
          <w:szCs w:val="28"/>
        </w:rPr>
        <w:t>четвертым</w:t>
      </w:r>
      <w:r w:rsidR="00992DE3" w:rsidRPr="00C23F5C">
        <w:rPr>
          <w:sz w:val="28"/>
          <w:szCs w:val="28"/>
        </w:rPr>
        <w:t xml:space="preserve"> подпункта 2.1.4 пункта 2.1 настоящего Соглашения</w:t>
      </w:r>
      <w:r w:rsidRPr="00C23F5C">
        <w:rPr>
          <w:sz w:val="28"/>
          <w:szCs w:val="28"/>
        </w:rPr>
        <w:t>, в случае увеличения численности работников органов</w:t>
      </w:r>
      <w:r w:rsidR="00992DE3" w:rsidRPr="00C23F5C">
        <w:rPr>
          <w:sz w:val="28"/>
          <w:szCs w:val="28"/>
        </w:rPr>
        <w:t xml:space="preserve"> </w:t>
      </w:r>
      <w:r w:rsidRPr="00C23F5C">
        <w:rPr>
          <w:sz w:val="28"/>
          <w:szCs w:val="28"/>
        </w:rPr>
        <w:t xml:space="preserve">местного самоуправления </w:t>
      </w:r>
      <w:r w:rsidR="00992DE3" w:rsidRPr="00C23F5C">
        <w:rPr>
          <w:sz w:val="28"/>
          <w:szCs w:val="28"/>
        </w:rPr>
        <w:t>муниципального района (городского округа)</w:t>
      </w:r>
      <w:r w:rsidRPr="00C23F5C">
        <w:rPr>
          <w:sz w:val="28"/>
          <w:szCs w:val="28"/>
        </w:rPr>
        <w:t>, осуществляющего</w:t>
      </w:r>
      <w:r w:rsidR="00992DE3" w:rsidRPr="00C23F5C">
        <w:rPr>
          <w:sz w:val="28"/>
          <w:szCs w:val="28"/>
        </w:rPr>
        <w:t xml:space="preserve"> </w:t>
      </w:r>
      <w:r w:rsidRPr="00C23F5C">
        <w:rPr>
          <w:sz w:val="28"/>
          <w:szCs w:val="28"/>
        </w:rPr>
        <w:t>переданные полномочия Чеченской Республики, в связи с увеличением</w:t>
      </w:r>
      <w:r w:rsidR="00992DE3" w:rsidRPr="00C23F5C">
        <w:rPr>
          <w:sz w:val="28"/>
          <w:szCs w:val="28"/>
        </w:rPr>
        <w:t xml:space="preserve"> </w:t>
      </w:r>
      <w:r w:rsidRPr="00C23F5C">
        <w:rPr>
          <w:sz w:val="28"/>
          <w:szCs w:val="28"/>
        </w:rPr>
        <w:t xml:space="preserve">объема субвенции на реализацию указанных полномочий в </w:t>
      </w:r>
      <w:r w:rsidR="00373FB2" w:rsidRPr="00C23F5C">
        <w:rPr>
          <w:sz w:val="28"/>
          <w:szCs w:val="28"/>
        </w:rPr>
        <w:t>20__</w:t>
      </w:r>
      <w:r w:rsidR="008855CF" w:rsidRPr="00C23F5C">
        <w:rPr>
          <w:sz w:val="28"/>
          <w:szCs w:val="28"/>
          <w:vertAlign w:val="superscript"/>
        </w:rPr>
        <w:t>2</w:t>
      </w:r>
      <w:r w:rsidR="00992DE3" w:rsidRPr="00C23F5C">
        <w:rPr>
          <w:sz w:val="28"/>
          <w:szCs w:val="28"/>
        </w:rPr>
        <w:t> </w:t>
      </w:r>
      <w:r w:rsidRPr="00C23F5C">
        <w:rPr>
          <w:sz w:val="28"/>
          <w:szCs w:val="28"/>
        </w:rPr>
        <w:t xml:space="preserve">году по сравнению с </w:t>
      </w:r>
      <w:r w:rsidR="00373FB2" w:rsidRPr="00C23F5C">
        <w:rPr>
          <w:sz w:val="28"/>
          <w:szCs w:val="28"/>
        </w:rPr>
        <w:t>20__</w:t>
      </w:r>
      <w:r w:rsidR="008855CF" w:rsidRPr="00C23F5C">
        <w:rPr>
          <w:sz w:val="28"/>
          <w:szCs w:val="28"/>
          <w:vertAlign w:val="superscript"/>
        </w:rPr>
        <w:t>1</w:t>
      </w:r>
      <w:r w:rsidR="00992DE3" w:rsidRPr="00C23F5C">
        <w:rPr>
          <w:sz w:val="28"/>
          <w:szCs w:val="28"/>
        </w:rPr>
        <w:t xml:space="preserve"> </w:t>
      </w:r>
      <w:r w:rsidRPr="00C23F5C">
        <w:rPr>
          <w:sz w:val="28"/>
          <w:szCs w:val="28"/>
        </w:rPr>
        <w:t>годом в пределах</w:t>
      </w:r>
      <w:r w:rsidR="00992DE3" w:rsidRPr="00C23F5C">
        <w:rPr>
          <w:sz w:val="28"/>
          <w:szCs w:val="28"/>
        </w:rPr>
        <w:t xml:space="preserve"> </w:t>
      </w:r>
      <w:r w:rsidRPr="00C23F5C">
        <w:rPr>
          <w:sz w:val="28"/>
          <w:szCs w:val="28"/>
        </w:rPr>
        <w:t>такого увеличения, обусловленного изменением методики распределения</w:t>
      </w:r>
      <w:r w:rsidR="00992DE3" w:rsidRPr="00C23F5C">
        <w:rPr>
          <w:sz w:val="28"/>
          <w:szCs w:val="28"/>
        </w:rPr>
        <w:t xml:space="preserve"> </w:t>
      </w:r>
      <w:r w:rsidRPr="00C23F5C">
        <w:rPr>
          <w:sz w:val="28"/>
          <w:szCs w:val="28"/>
        </w:rPr>
        <w:t>субвенций, предоставляемых из республиканского бюджета бюджетам</w:t>
      </w:r>
      <w:r w:rsidR="00992DE3" w:rsidRPr="00C23F5C">
        <w:rPr>
          <w:sz w:val="28"/>
          <w:szCs w:val="28"/>
        </w:rPr>
        <w:t xml:space="preserve"> </w:t>
      </w:r>
      <w:r w:rsidR="00042EAF" w:rsidRPr="00C23F5C">
        <w:rPr>
          <w:sz w:val="28"/>
          <w:szCs w:val="28"/>
        </w:rPr>
        <w:t>муниципальных районов (городских округов) на осуществление переданных органам местного самоуправления муниципальных районов (городских округов) полномочий Чеченской Республики</w:t>
      </w:r>
      <w:r w:rsidRPr="00C23F5C">
        <w:rPr>
          <w:sz w:val="28"/>
          <w:szCs w:val="28"/>
        </w:rPr>
        <w:t>.</w:t>
      </w:r>
    </w:p>
    <w:p w:rsidR="00FE7E48" w:rsidRPr="00C23F5C" w:rsidRDefault="00FE7E48" w:rsidP="00445D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2F7E" w:rsidRPr="00C23F5C" w:rsidRDefault="008D2F7E" w:rsidP="00445D1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ar229"/>
      <w:bookmarkEnd w:id="7"/>
      <w:r w:rsidRPr="00C23F5C">
        <w:rPr>
          <w:rFonts w:ascii="Times New Roman" w:hAnsi="Times New Roman" w:cs="Times New Roman"/>
          <w:b/>
          <w:sz w:val="28"/>
          <w:szCs w:val="28"/>
        </w:rPr>
        <w:t>4. Внесение изменений и дополнений в Соглашение</w:t>
      </w:r>
    </w:p>
    <w:p w:rsidR="00445D1B" w:rsidRPr="00C23F5C" w:rsidRDefault="00445D1B" w:rsidP="00445D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5CF" w:rsidRPr="00C23F5C" w:rsidRDefault="008D2F7E" w:rsidP="00445D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4.1. По взаимному соглашению Сторон, а также в случае изменения бюджетного законодательства Российской Федерации, законодательства Российской Федерации </w:t>
      </w:r>
      <w:r w:rsidR="001A5655" w:rsidRPr="00C23F5C">
        <w:rPr>
          <w:rFonts w:ascii="Times New Roman" w:hAnsi="Times New Roman" w:cs="Times New Roman"/>
          <w:sz w:val="28"/>
          <w:szCs w:val="28"/>
        </w:rPr>
        <w:t xml:space="preserve">и (или) Чеченской Республики </w:t>
      </w:r>
      <w:r w:rsidRPr="00C23F5C">
        <w:rPr>
          <w:rFonts w:ascii="Times New Roman" w:hAnsi="Times New Roman" w:cs="Times New Roman"/>
          <w:sz w:val="28"/>
          <w:szCs w:val="28"/>
        </w:rPr>
        <w:t xml:space="preserve">о налогах и сборах и (или) </w:t>
      </w:r>
      <w:r w:rsidRPr="00C23F5C">
        <w:rPr>
          <w:rFonts w:ascii="Times New Roman" w:hAnsi="Times New Roman" w:cs="Times New Roman"/>
          <w:sz w:val="28"/>
          <w:szCs w:val="28"/>
        </w:rPr>
        <w:lastRenderedPageBreak/>
        <w:t xml:space="preserve">в связи с изменением прогноза социально-экономического развития Российской Федерации и </w:t>
      </w:r>
      <w:r w:rsidR="001A5655" w:rsidRPr="00C23F5C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C23F5C">
        <w:rPr>
          <w:rFonts w:ascii="Times New Roman" w:hAnsi="Times New Roman" w:cs="Times New Roman"/>
          <w:sz w:val="28"/>
          <w:szCs w:val="28"/>
        </w:rPr>
        <w:t xml:space="preserve">Чеченской Республики на </w:t>
      </w:r>
      <w:r w:rsidR="008855CF" w:rsidRPr="00C23F5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855CF" w:rsidRPr="00C23F5C" w:rsidRDefault="008855CF" w:rsidP="00445D1B">
      <w:pPr>
        <w:pStyle w:val="ConsPlusNonformat"/>
        <w:ind w:left="5040" w:firstLine="72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>(текущий год и плановый период)</w:t>
      </w:r>
    </w:p>
    <w:p w:rsidR="008D2F7E" w:rsidRPr="00C23F5C" w:rsidRDefault="008D2F7E" w:rsidP="00445D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в настоящее Соглашение могут быть внесены изменения и дополнения путем заключения дополнительного соглашения, являющегося неотъемлемой частью настоящего Соглашения.</w:t>
      </w:r>
    </w:p>
    <w:p w:rsidR="00684806" w:rsidRPr="00C23F5C" w:rsidRDefault="00684806" w:rsidP="00445D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2F7E" w:rsidRPr="00C23F5C" w:rsidRDefault="008D2F7E" w:rsidP="00445D1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ar236"/>
      <w:bookmarkEnd w:id="8"/>
      <w:r w:rsidRPr="00C23F5C">
        <w:rPr>
          <w:rFonts w:ascii="Times New Roman" w:hAnsi="Times New Roman" w:cs="Times New Roman"/>
          <w:b/>
          <w:sz w:val="28"/>
          <w:szCs w:val="28"/>
        </w:rPr>
        <w:t>5. Срок действия Соглашения</w:t>
      </w:r>
    </w:p>
    <w:p w:rsidR="00684806" w:rsidRPr="00C23F5C" w:rsidRDefault="00684806" w:rsidP="00445D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F7E" w:rsidRPr="00C23F5C" w:rsidRDefault="008D2F7E" w:rsidP="00445D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5.1. Настоящее Соглашение вступает в силу с даты его подписания Сторонами, распространяется на правоотношения Сторон, возникшие с 1 января 20</w:t>
      </w:r>
      <w:r w:rsidR="00373FB2" w:rsidRPr="00C23F5C">
        <w:rPr>
          <w:rFonts w:ascii="Times New Roman" w:hAnsi="Times New Roman" w:cs="Times New Roman"/>
          <w:sz w:val="28"/>
          <w:szCs w:val="28"/>
        </w:rPr>
        <w:t>__</w:t>
      </w:r>
      <w:r w:rsidR="008855CF" w:rsidRPr="00C23F5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23F5C">
        <w:rPr>
          <w:rFonts w:ascii="Times New Roman" w:hAnsi="Times New Roman" w:cs="Times New Roman"/>
          <w:sz w:val="28"/>
          <w:szCs w:val="28"/>
        </w:rPr>
        <w:t xml:space="preserve"> года, и действует до 31 </w:t>
      </w:r>
      <w:r w:rsidR="004C5270" w:rsidRPr="00C23F5C">
        <w:rPr>
          <w:rFonts w:ascii="Times New Roman" w:hAnsi="Times New Roman" w:cs="Times New Roman"/>
          <w:sz w:val="28"/>
          <w:szCs w:val="28"/>
        </w:rPr>
        <w:t>декабря 20</w:t>
      </w:r>
      <w:r w:rsidR="00373FB2" w:rsidRPr="00C23F5C">
        <w:rPr>
          <w:rFonts w:ascii="Times New Roman" w:hAnsi="Times New Roman" w:cs="Times New Roman"/>
          <w:sz w:val="28"/>
          <w:szCs w:val="28"/>
        </w:rPr>
        <w:t>__</w:t>
      </w:r>
      <w:r w:rsidR="008855CF" w:rsidRPr="00C23F5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C5270" w:rsidRPr="00C23F5C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684806" w:rsidRPr="00C23F5C" w:rsidRDefault="00684806" w:rsidP="00445D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F7E" w:rsidRPr="00C23F5C" w:rsidRDefault="008D2F7E" w:rsidP="00445D1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Par244"/>
      <w:bookmarkEnd w:id="9"/>
      <w:r w:rsidRPr="00C23F5C">
        <w:rPr>
          <w:rFonts w:ascii="Times New Roman" w:hAnsi="Times New Roman" w:cs="Times New Roman"/>
          <w:b/>
          <w:sz w:val="28"/>
          <w:szCs w:val="28"/>
        </w:rPr>
        <w:t>6. Разрешение споров</w:t>
      </w:r>
    </w:p>
    <w:p w:rsidR="00684806" w:rsidRPr="00C23F5C" w:rsidRDefault="00684806" w:rsidP="00445D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F7E" w:rsidRPr="00C23F5C" w:rsidRDefault="008D2F7E" w:rsidP="00445D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6.1. Неурегулированные Сторонами споры и разногласия, возникшие при исполнении настоящего Соглашения или в связи с ним, рассматриваются в порядке, предусмотренном законодательством Российской Федерации.</w:t>
      </w:r>
    </w:p>
    <w:p w:rsidR="00684806" w:rsidRPr="00C23F5C" w:rsidRDefault="00684806" w:rsidP="00445D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F7E" w:rsidRPr="00C23F5C" w:rsidRDefault="008D2F7E" w:rsidP="00445D1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ar250"/>
      <w:bookmarkEnd w:id="10"/>
      <w:r w:rsidRPr="00C23F5C">
        <w:rPr>
          <w:rFonts w:ascii="Times New Roman" w:hAnsi="Times New Roman" w:cs="Times New Roman"/>
          <w:b/>
          <w:sz w:val="28"/>
          <w:szCs w:val="28"/>
        </w:rPr>
        <w:t>7. Другие условия</w:t>
      </w:r>
    </w:p>
    <w:p w:rsidR="00684806" w:rsidRPr="00C23F5C" w:rsidRDefault="00684806" w:rsidP="00445D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F7E" w:rsidRPr="00C23F5C" w:rsidRDefault="008D2F7E" w:rsidP="00445D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7.1. Настоящее Соглашение составлено на ___ листах, в 2-х экземплярах, имеющих равную юридическую силу, по одному для каждой из Сторон.</w:t>
      </w:r>
    </w:p>
    <w:p w:rsidR="00684806" w:rsidRPr="00C23F5C" w:rsidRDefault="00684806" w:rsidP="00445D1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Par256"/>
      <w:bookmarkEnd w:id="11"/>
    </w:p>
    <w:p w:rsidR="008D2F7E" w:rsidRPr="00C23F5C" w:rsidRDefault="008D2F7E" w:rsidP="00445D1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F5C">
        <w:rPr>
          <w:rFonts w:ascii="Times New Roman" w:hAnsi="Times New Roman" w:cs="Times New Roman"/>
          <w:b/>
          <w:sz w:val="28"/>
          <w:szCs w:val="28"/>
        </w:rPr>
        <w:t>8. Юридические адреса</w:t>
      </w:r>
    </w:p>
    <w:p w:rsidR="00684806" w:rsidRPr="00C23F5C" w:rsidRDefault="00684806" w:rsidP="00445D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F7E" w:rsidRPr="00C23F5C" w:rsidRDefault="008D2F7E" w:rsidP="00445D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b/>
          <w:sz w:val="28"/>
          <w:szCs w:val="28"/>
        </w:rPr>
        <w:t>Министерство:</w:t>
      </w:r>
      <w:r w:rsidRPr="00C23F5C">
        <w:rPr>
          <w:rFonts w:ascii="Times New Roman" w:hAnsi="Times New Roman" w:cs="Times New Roman"/>
          <w:sz w:val="28"/>
          <w:szCs w:val="28"/>
        </w:rPr>
        <w:t xml:space="preserve"> Министерство финансов Чеченской Республики, ул. Гаражная, 2 «а», г. Грозный, 364000.</w:t>
      </w:r>
    </w:p>
    <w:p w:rsidR="008D2F7E" w:rsidRPr="00C23F5C" w:rsidRDefault="008D2F7E" w:rsidP="00445D1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8D2F7E" w:rsidRPr="00C23F5C" w:rsidRDefault="004C5270" w:rsidP="0048378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23F5C">
        <w:rPr>
          <w:b/>
          <w:bCs/>
          <w:spacing w:val="-2"/>
          <w:sz w:val="28"/>
          <w:szCs w:val="28"/>
        </w:rPr>
        <w:t xml:space="preserve">Получатель: </w:t>
      </w:r>
      <w:r w:rsidR="008D2F7E" w:rsidRPr="00C23F5C">
        <w:rPr>
          <w:b/>
          <w:bCs/>
          <w:spacing w:val="-2"/>
          <w:sz w:val="28"/>
          <w:szCs w:val="28"/>
        </w:rPr>
        <w:t>_____________________</w:t>
      </w:r>
      <w:r w:rsidRPr="00C23F5C">
        <w:rPr>
          <w:b/>
          <w:bCs/>
          <w:spacing w:val="-2"/>
          <w:sz w:val="28"/>
          <w:szCs w:val="28"/>
        </w:rPr>
        <w:t>_______________________________</w:t>
      </w:r>
    </w:p>
    <w:p w:rsidR="00E270E2" w:rsidRPr="00C23F5C" w:rsidRDefault="00E270E2" w:rsidP="00445D1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F7E" w:rsidRPr="00C23F5C" w:rsidRDefault="008D2F7E" w:rsidP="00445D1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F5C">
        <w:rPr>
          <w:rFonts w:ascii="Times New Roman" w:hAnsi="Times New Roman" w:cs="Times New Roman"/>
          <w:b/>
          <w:sz w:val="28"/>
          <w:szCs w:val="28"/>
        </w:rPr>
        <w:t>Подписи Сторон</w:t>
      </w:r>
    </w:p>
    <w:p w:rsidR="00E270E2" w:rsidRPr="00C23F5C" w:rsidRDefault="00E270E2" w:rsidP="00445D1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836"/>
      </w:tblGrid>
      <w:tr w:rsidR="008D2F7E" w:rsidRPr="00C23F5C" w:rsidTr="0048378F">
        <w:tc>
          <w:tcPr>
            <w:tcW w:w="5070" w:type="dxa"/>
          </w:tcPr>
          <w:p w:rsidR="008D2F7E" w:rsidRPr="00C23F5C" w:rsidRDefault="008D2F7E" w:rsidP="00BA0D4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23F5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 Министерства:</w:t>
            </w:r>
          </w:p>
          <w:p w:rsidR="008D2F7E" w:rsidRPr="00C23F5C" w:rsidRDefault="008D2F7E" w:rsidP="00BA0D4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36" w:type="dxa"/>
            <w:hideMark/>
          </w:tcPr>
          <w:p w:rsidR="008D2F7E" w:rsidRPr="00C23F5C" w:rsidRDefault="008D2F7E" w:rsidP="00BA0D4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23F5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 Получателя:</w:t>
            </w:r>
          </w:p>
        </w:tc>
      </w:tr>
      <w:tr w:rsidR="008D2F7E" w:rsidRPr="00C23F5C" w:rsidTr="0048378F">
        <w:tc>
          <w:tcPr>
            <w:tcW w:w="5070" w:type="dxa"/>
          </w:tcPr>
          <w:p w:rsidR="0048378F" w:rsidRDefault="008D2F7E" w:rsidP="00BA0D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3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Председателя Правительства </w:t>
            </w:r>
            <w:r w:rsidR="004837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Чеченской Республики </w:t>
            </w:r>
            <w:r w:rsidRPr="00C23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министр финансов </w:t>
            </w:r>
          </w:p>
          <w:p w:rsidR="008D2F7E" w:rsidRPr="00C23F5C" w:rsidRDefault="008D2F7E" w:rsidP="00BA0D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3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Чеченской Республики</w:t>
            </w:r>
          </w:p>
          <w:p w:rsidR="008D2F7E" w:rsidRPr="00C23F5C" w:rsidRDefault="008D2F7E" w:rsidP="00BA0D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D2F7E" w:rsidRPr="00C23F5C" w:rsidRDefault="008D2F7E" w:rsidP="00BA0D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3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___________________С.Х. Тагаев</w:t>
            </w:r>
          </w:p>
          <w:p w:rsidR="008D2F7E" w:rsidRPr="00C23F5C" w:rsidRDefault="008D2F7E" w:rsidP="00BA0D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836" w:type="dxa"/>
          </w:tcPr>
          <w:p w:rsidR="008D2F7E" w:rsidRPr="00C23F5C" w:rsidRDefault="008D2F7E" w:rsidP="00BA0D4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23F5C">
              <w:rPr>
                <w:rFonts w:ascii="Times New Roman" w:hAnsi="Times New Roman" w:cs="Times New Roman"/>
              </w:rPr>
              <w:t xml:space="preserve">(наименование должности </w:t>
            </w:r>
            <w:r w:rsidR="001A5655" w:rsidRPr="00C23F5C">
              <w:rPr>
                <w:rFonts w:ascii="Times New Roman" w:hAnsi="Times New Roman" w:cs="Times New Roman"/>
              </w:rPr>
              <w:t>главы местной администрации (</w:t>
            </w:r>
            <w:r w:rsidRPr="00C23F5C">
              <w:rPr>
                <w:rFonts w:ascii="Times New Roman" w:hAnsi="Times New Roman" w:cs="Times New Roman"/>
                <w:lang w:eastAsia="en-US"/>
              </w:rPr>
              <w:t>руководителя</w:t>
            </w:r>
          </w:p>
          <w:p w:rsidR="008D2F7E" w:rsidRPr="00C23F5C" w:rsidRDefault="008D2F7E" w:rsidP="00BA0D48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23F5C">
              <w:rPr>
                <w:rFonts w:ascii="Times New Roman" w:hAnsi="Times New Roman" w:cs="Times New Roman"/>
                <w:lang w:eastAsia="en-US"/>
              </w:rPr>
              <w:t>исполнительно-распорядительного органа</w:t>
            </w:r>
            <w:r w:rsidR="001A5655" w:rsidRPr="00C23F5C">
              <w:rPr>
                <w:rFonts w:ascii="Times New Roman" w:hAnsi="Times New Roman" w:cs="Times New Roman"/>
                <w:lang w:eastAsia="en-US"/>
              </w:rPr>
              <w:t>)</w:t>
            </w:r>
          </w:p>
          <w:p w:rsidR="008D2F7E" w:rsidRPr="00C23F5C" w:rsidRDefault="008D2F7E" w:rsidP="00BA0D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3F5C">
              <w:rPr>
                <w:rFonts w:ascii="Times New Roman" w:hAnsi="Times New Roman" w:cs="Times New Roman"/>
                <w:lang w:eastAsia="en-US"/>
              </w:rPr>
              <w:t>муниципального района (городского округа)</w:t>
            </w:r>
          </w:p>
          <w:p w:rsidR="008D2F7E" w:rsidRPr="00C23F5C" w:rsidRDefault="008D2F7E" w:rsidP="00BA0D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8378F" w:rsidRDefault="0048378F" w:rsidP="00BA0D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D2F7E" w:rsidRPr="00C23F5C" w:rsidRDefault="008D2F7E" w:rsidP="00BA0D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3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</w:t>
            </w:r>
          </w:p>
          <w:p w:rsidR="008D2F7E" w:rsidRPr="00C23F5C" w:rsidRDefault="008D2F7E" w:rsidP="00BA0D48">
            <w:pPr>
              <w:pStyle w:val="ConsPlusNonformat"/>
              <w:ind w:firstLine="709"/>
              <w:rPr>
                <w:rFonts w:ascii="Times New Roman" w:hAnsi="Times New Roman" w:cs="Times New Roman"/>
                <w:lang w:eastAsia="en-US"/>
              </w:rPr>
            </w:pPr>
            <w:r w:rsidRPr="00C23F5C">
              <w:rPr>
                <w:rFonts w:ascii="Times New Roman" w:hAnsi="Times New Roman" w:cs="Times New Roman"/>
                <w:lang w:eastAsia="en-US"/>
              </w:rPr>
              <w:t xml:space="preserve">                    (инициалы, фамилия)</w:t>
            </w:r>
          </w:p>
        </w:tc>
      </w:tr>
      <w:tr w:rsidR="008D2F7E" w:rsidRPr="00C23F5C" w:rsidTr="0048378F">
        <w:tc>
          <w:tcPr>
            <w:tcW w:w="5070" w:type="dxa"/>
            <w:hideMark/>
          </w:tcPr>
          <w:p w:rsidR="008D2F7E" w:rsidRPr="00C23F5C" w:rsidRDefault="008D2F7E" w:rsidP="00BA0D48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3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4836" w:type="dxa"/>
            <w:hideMark/>
          </w:tcPr>
          <w:p w:rsidR="008D2F7E" w:rsidRPr="00C23F5C" w:rsidRDefault="008D2F7E" w:rsidP="00BE14FE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3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М.П.</w:t>
            </w:r>
          </w:p>
        </w:tc>
      </w:tr>
    </w:tbl>
    <w:p w:rsidR="00541AA8" w:rsidRPr="00C23F5C" w:rsidRDefault="00541AA8" w:rsidP="00BE14FE">
      <w:pPr>
        <w:widowControl w:val="0"/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541AA8" w:rsidRPr="00C23F5C" w:rsidRDefault="00541AA8" w:rsidP="00827E3F">
      <w:pPr>
        <w:widowControl w:val="0"/>
        <w:autoSpaceDE w:val="0"/>
        <w:autoSpaceDN w:val="0"/>
        <w:adjustRightInd w:val="0"/>
        <w:spacing w:line="240" w:lineRule="exact"/>
        <w:ind w:left="5387"/>
        <w:outlineLvl w:val="0"/>
        <w:rPr>
          <w:sz w:val="28"/>
          <w:szCs w:val="28"/>
        </w:rPr>
      </w:pPr>
    </w:p>
    <w:p w:rsidR="00541AA8" w:rsidRPr="00C23F5C" w:rsidRDefault="00541AA8" w:rsidP="00827E3F">
      <w:pPr>
        <w:widowControl w:val="0"/>
        <w:autoSpaceDE w:val="0"/>
        <w:autoSpaceDN w:val="0"/>
        <w:adjustRightInd w:val="0"/>
        <w:spacing w:line="240" w:lineRule="exact"/>
        <w:ind w:left="5387"/>
        <w:outlineLvl w:val="0"/>
        <w:rPr>
          <w:sz w:val="28"/>
          <w:szCs w:val="28"/>
        </w:rPr>
      </w:pPr>
    </w:p>
    <w:p w:rsidR="00541AA8" w:rsidRPr="00C23F5C" w:rsidRDefault="00541AA8" w:rsidP="00827E3F">
      <w:pPr>
        <w:widowControl w:val="0"/>
        <w:autoSpaceDE w:val="0"/>
        <w:autoSpaceDN w:val="0"/>
        <w:adjustRightInd w:val="0"/>
        <w:spacing w:line="240" w:lineRule="exact"/>
        <w:ind w:left="5387"/>
        <w:outlineLvl w:val="0"/>
        <w:rPr>
          <w:sz w:val="28"/>
          <w:szCs w:val="28"/>
        </w:rPr>
      </w:pPr>
    </w:p>
    <w:p w:rsidR="00541AA8" w:rsidRPr="00C23F5C" w:rsidRDefault="00541AA8" w:rsidP="00827E3F">
      <w:pPr>
        <w:widowControl w:val="0"/>
        <w:autoSpaceDE w:val="0"/>
        <w:autoSpaceDN w:val="0"/>
        <w:adjustRightInd w:val="0"/>
        <w:spacing w:line="240" w:lineRule="exact"/>
        <w:ind w:left="5387"/>
        <w:outlineLvl w:val="0"/>
        <w:rPr>
          <w:sz w:val="28"/>
          <w:szCs w:val="28"/>
        </w:rPr>
      </w:pPr>
    </w:p>
    <w:p w:rsidR="00541AA8" w:rsidRPr="00C23F5C" w:rsidRDefault="00541AA8" w:rsidP="00827E3F">
      <w:pPr>
        <w:widowControl w:val="0"/>
        <w:autoSpaceDE w:val="0"/>
        <w:autoSpaceDN w:val="0"/>
        <w:adjustRightInd w:val="0"/>
        <w:spacing w:line="240" w:lineRule="exact"/>
        <w:ind w:left="5387"/>
        <w:outlineLvl w:val="0"/>
        <w:rPr>
          <w:sz w:val="28"/>
          <w:szCs w:val="28"/>
        </w:rPr>
      </w:pPr>
    </w:p>
    <w:p w:rsidR="00FE7E48" w:rsidRDefault="00FE7E48" w:rsidP="00832E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</w:t>
      </w:r>
    </w:p>
    <w:p w:rsidR="00827E3F" w:rsidRPr="00C23F5C" w:rsidRDefault="00832E74" w:rsidP="00832E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 </w:t>
      </w:r>
      <w:r w:rsidR="00827E3F" w:rsidRPr="00C23F5C">
        <w:rPr>
          <w:rFonts w:ascii="Times New Roman" w:hAnsi="Times New Roman" w:cs="Times New Roman"/>
          <w:sz w:val="28"/>
          <w:szCs w:val="28"/>
        </w:rPr>
        <w:t xml:space="preserve">о мерах по социально-экономическому развитию и оздоровлению </w:t>
      </w:r>
    </w:p>
    <w:p w:rsidR="00827E3F" w:rsidRPr="00C23F5C" w:rsidRDefault="00827E3F" w:rsidP="00827E3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муниципальных финансов </w:t>
      </w:r>
    </w:p>
    <w:p w:rsidR="00827E3F" w:rsidRPr="00C23F5C" w:rsidRDefault="00827E3F" w:rsidP="00827E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_________________</w:t>
      </w:r>
      <w:r w:rsidR="00445D1B" w:rsidRPr="00C23F5C">
        <w:rPr>
          <w:rFonts w:ascii="Times New Roman" w:hAnsi="Times New Roman" w:cs="Times New Roman"/>
          <w:sz w:val="28"/>
          <w:szCs w:val="28"/>
        </w:rPr>
        <w:t>_________</w:t>
      </w:r>
      <w:r w:rsidRPr="00C23F5C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827E3F" w:rsidRPr="00C23F5C" w:rsidRDefault="00827E3F" w:rsidP="00827E3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3F5C">
        <w:rPr>
          <w:rFonts w:ascii="Times New Roman" w:hAnsi="Times New Roman" w:cs="Times New Roman"/>
          <w:vertAlign w:val="superscript"/>
        </w:rPr>
        <w:t xml:space="preserve">                          </w:t>
      </w:r>
      <w:r w:rsidR="00B47276" w:rsidRPr="00C23F5C">
        <w:rPr>
          <w:rFonts w:ascii="Times New Roman" w:hAnsi="Times New Roman" w:cs="Times New Roman"/>
          <w:vertAlign w:val="superscript"/>
        </w:rPr>
        <w:t xml:space="preserve">                          </w:t>
      </w:r>
      <w:r w:rsidR="00445D1B" w:rsidRPr="00C23F5C">
        <w:rPr>
          <w:rFonts w:ascii="Times New Roman" w:hAnsi="Times New Roman" w:cs="Times New Roman"/>
          <w:vertAlign w:val="superscript"/>
        </w:rPr>
        <w:t xml:space="preserve">                     </w:t>
      </w: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r w:rsidR="00363C16"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сельского </w:t>
      </w: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363C16" w:rsidRPr="00C23F5C">
        <w:rPr>
          <w:rFonts w:ascii="Times New Roman" w:hAnsi="Times New Roman" w:cs="Times New Roman"/>
          <w:sz w:val="28"/>
          <w:szCs w:val="28"/>
          <w:vertAlign w:val="superscript"/>
        </w:rPr>
        <w:t>городского</w:t>
      </w: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>) поселения)</w:t>
      </w:r>
    </w:p>
    <w:p w:rsidR="00FE7E48" w:rsidRDefault="00FE7E48" w:rsidP="00832E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2E74" w:rsidRPr="00C23F5C" w:rsidRDefault="00832E74" w:rsidP="00832E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«___»</w:t>
      </w:r>
      <w:r w:rsidR="009F425C" w:rsidRPr="00C23F5C">
        <w:rPr>
          <w:rFonts w:ascii="Times New Roman" w:hAnsi="Times New Roman" w:cs="Times New Roman"/>
          <w:sz w:val="28"/>
          <w:szCs w:val="28"/>
        </w:rPr>
        <w:t>_____________ 20___</w:t>
      </w:r>
      <w:r w:rsidRPr="00C23F5C">
        <w:rPr>
          <w:rFonts w:ascii="Times New Roman" w:hAnsi="Times New Roman" w:cs="Times New Roman"/>
          <w:sz w:val="28"/>
          <w:szCs w:val="28"/>
        </w:rPr>
        <w:t>г</w:t>
      </w:r>
      <w:r w:rsidR="009F425C" w:rsidRPr="00C23F5C">
        <w:rPr>
          <w:rFonts w:ascii="Times New Roman" w:hAnsi="Times New Roman" w:cs="Times New Roman"/>
          <w:sz w:val="28"/>
          <w:szCs w:val="28"/>
        </w:rPr>
        <w:t>ода</w:t>
      </w:r>
      <w:r w:rsidRPr="00C23F5C">
        <w:rPr>
          <w:rFonts w:ascii="Times New Roman" w:hAnsi="Times New Roman" w:cs="Times New Roman"/>
          <w:sz w:val="28"/>
          <w:szCs w:val="28"/>
        </w:rPr>
        <w:t xml:space="preserve">                                          № ____________________</w:t>
      </w:r>
    </w:p>
    <w:p w:rsidR="00832E74" w:rsidRPr="00C23F5C" w:rsidRDefault="00832E74" w:rsidP="00832E74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 w:rsidR="00684806"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>(дата заключения соглашения)</w:t>
      </w:r>
      <w:r w:rsidRPr="00C23F5C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</w:t>
      </w:r>
      <w:r w:rsidR="00B47276" w:rsidRPr="00C23F5C">
        <w:rPr>
          <w:rFonts w:ascii="Times New Roman" w:hAnsi="Times New Roman" w:cs="Times New Roman"/>
          <w:vertAlign w:val="superscript"/>
        </w:rPr>
        <w:t xml:space="preserve">                                                          </w:t>
      </w:r>
      <w:r w:rsidR="00684806" w:rsidRPr="00C23F5C">
        <w:rPr>
          <w:rFonts w:ascii="Times New Roman" w:hAnsi="Times New Roman" w:cs="Times New Roman"/>
          <w:vertAlign w:val="superscript"/>
        </w:rPr>
        <w:t xml:space="preserve">          </w:t>
      </w: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>(номер соглашения)</w:t>
      </w:r>
    </w:p>
    <w:p w:rsidR="00832E74" w:rsidRPr="00C23F5C" w:rsidRDefault="008242FD" w:rsidP="008242FD">
      <w:pPr>
        <w:pStyle w:val="ConsPlusNonformat"/>
        <w:ind w:left="4962" w:hanging="4962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_____</w:t>
      </w:r>
      <w:r w:rsidR="00D2701B" w:rsidRPr="00C23F5C">
        <w:rPr>
          <w:rFonts w:ascii="Times New Roman" w:hAnsi="Times New Roman" w:cs="Times New Roman"/>
          <w:sz w:val="28"/>
          <w:szCs w:val="28"/>
        </w:rPr>
        <w:t>______</w:t>
      </w:r>
      <w:r w:rsidR="00832E74" w:rsidRPr="00C23F5C">
        <w:rPr>
          <w:rFonts w:ascii="Times New Roman" w:hAnsi="Times New Roman" w:cs="Times New Roman"/>
          <w:sz w:val="28"/>
          <w:szCs w:val="28"/>
        </w:rPr>
        <w:t>__________</w:t>
      </w:r>
      <w:r w:rsidR="00684806" w:rsidRPr="00C23F5C">
        <w:rPr>
          <w:rFonts w:ascii="Times New Roman" w:hAnsi="Times New Roman" w:cs="Times New Roman"/>
          <w:sz w:val="28"/>
          <w:szCs w:val="28"/>
        </w:rPr>
        <w:t>___</w:t>
      </w:r>
      <w:r w:rsidR="00832E74" w:rsidRPr="00C23F5C">
        <w:rPr>
          <w:rFonts w:ascii="Times New Roman" w:hAnsi="Times New Roman" w:cs="Times New Roman"/>
          <w:sz w:val="28"/>
          <w:szCs w:val="28"/>
        </w:rPr>
        <w:t>_____________</w:t>
      </w:r>
      <w:r w:rsidR="00D2701B" w:rsidRPr="00C23F5C">
        <w:rPr>
          <w:rFonts w:ascii="Times New Roman" w:hAnsi="Times New Roman" w:cs="Times New Roman"/>
          <w:sz w:val="28"/>
          <w:szCs w:val="28"/>
        </w:rPr>
        <w:t>_____________________________</w:t>
      </w:r>
      <w:r w:rsidR="00684806" w:rsidRPr="00C23F5C">
        <w:rPr>
          <w:rFonts w:ascii="Times New Roman" w:hAnsi="Times New Roman" w:cs="Times New Roman"/>
          <w:sz w:val="28"/>
          <w:szCs w:val="28"/>
        </w:rPr>
        <w:t>__</w:t>
      </w:r>
      <w:r w:rsidR="00D2701B" w:rsidRPr="00C23F5C">
        <w:rPr>
          <w:rFonts w:ascii="Times New Roman" w:hAnsi="Times New Roman" w:cs="Times New Roman"/>
          <w:sz w:val="28"/>
          <w:szCs w:val="28"/>
        </w:rPr>
        <w:t>__</w:t>
      </w:r>
      <w:r w:rsidR="00827E3F" w:rsidRPr="00C23F5C">
        <w:rPr>
          <w:rFonts w:ascii="Times New Roman" w:hAnsi="Times New Roman" w:cs="Times New Roman"/>
          <w:sz w:val="28"/>
          <w:szCs w:val="28"/>
        </w:rPr>
        <w:t>,</w:t>
      </w:r>
      <w:r w:rsidR="00D2701B" w:rsidRPr="00C23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01B" w:rsidRPr="00C23F5C" w:rsidRDefault="00E443C7" w:rsidP="008242FD">
      <w:pPr>
        <w:pStyle w:val="ConsPlusNonformat"/>
        <w:ind w:left="4962" w:hanging="496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832E74"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наименование финансового органа </w:t>
      </w: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>муниципального района)</w:t>
      </w:r>
    </w:p>
    <w:p w:rsidR="00E443C7" w:rsidRPr="00C23F5C" w:rsidRDefault="00827E3F" w:rsidP="008242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именуем</w:t>
      </w:r>
      <w:r w:rsidR="00832E74" w:rsidRPr="00C23F5C">
        <w:rPr>
          <w:rFonts w:ascii="Times New Roman" w:hAnsi="Times New Roman" w:cs="Times New Roman"/>
          <w:sz w:val="28"/>
          <w:szCs w:val="28"/>
        </w:rPr>
        <w:t>ое</w:t>
      </w:r>
      <w:r w:rsidRPr="00C23F5C"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r w:rsidR="008242FD" w:rsidRPr="00C23F5C">
        <w:rPr>
          <w:rFonts w:ascii="Times New Roman" w:hAnsi="Times New Roman" w:cs="Times New Roman"/>
          <w:sz w:val="28"/>
          <w:szCs w:val="28"/>
        </w:rPr>
        <w:t>Финансовый о</w:t>
      </w:r>
      <w:r w:rsidR="00D2701B" w:rsidRPr="00C23F5C">
        <w:rPr>
          <w:rFonts w:ascii="Times New Roman" w:hAnsi="Times New Roman" w:cs="Times New Roman"/>
          <w:sz w:val="28"/>
          <w:szCs w:val="28"/>
        </w:rPr>
        <w:t>рган</w:t>
      </w:r>
      <w:r w:rsidRPr="00C23F5C">
        <w:rPr>
          <w:rFonts w:ascii="Times New Roman" w:hAnsi="Times New Roman" w:cs="Times New Roman"/>
          <w:sz w:val="28"/>
          <w:szCs w:val="28"/>
        </w:rPr>
        <w:t>», в лице</w:t>
      </w:r>
      <w:r w:rsidR="00E443C7" w:rsidRPr="00C23F5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  <w:r w:rsidR="00684806" w:rsidRPr="00C23F5C">
        <w:rPr>
          <w:rFonts w:ascii="Times New Roman" w:hAnsi="Times New Roman" w:cs="Times New Roman"/>
          <w:sz w:val="28"/>
          <w:szCs w:val="28"/>
        </w:rPr>
        <w:t>__</w:t>
      </w:r>
      <w:r w:rsidRPr="00C23F5C">
        <w:rPr>
          <w:rFonts w:ascii="Times New Roman" w:hAnsi="Times New Roman" w:cs="Times New Roman"/>
          <w:sz w:val="28"/>
          <w:szCs w:val="28"/>
        </w:rPr>
        <w:t>,</w:t>
      </w:r>
    </w:p>
    <w:p w:rsidR="00E443C7" w:rsidRPr="00C23F5C" w:rsidRDefault="00E443C7" w:rsidP="008242F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>(должность, инициалы, фамилия руководителя финансового органа муниципального района</w:t>
      </w:r>
      <w:r w:rsidR="00EF0228" w:rsidRPr="00C23F5C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E443C7" w:rsidRPr="00C23F5C" w:rsidRDefault="00827E3F" w:rsidP="00684806">
      <w:pPr>
        <w:pStyle w:val="ConsPlusNonformat"/>
        <w:ind w:left="4395" w:hanging="439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="00E443C7" w:rsidRPr="00C23F5C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242FD" w:rsidRPr="00C23F5C">
        <w:rPr>
          <w:rFonts w:ascii="Times New Roman" w:hAnsi="Times New Roman" w:cs="Times New Roman"/>
          <w:sz w:val="28"/>
          <w:szCs w:val="28"/>
        </w:rPr>
        <w:t>_</w:t>
      </w:r>
      <w:r w:rsidR="00E443C7" w:rsidRPr="00C23F5C">
        <w:rPr>
          <w:rFonts w:ascii="Times New Roman" w:hAnsi="Times New Roman" w:cs="Times New Roman"/>
          <w:sz w:val="28"/>
          <w:szCs w:val="28"/>
        </w:rPr>
        <w:t>_____</w:t>
      </w:r>
      <w:r w:rsidR="00684806" w:rsidRPr="00C23F5C">
        <w:rPr>
          <w:rFonts w:ascii="Times New Roman" w:hAnsi="Times New Roman" w:cs="Times New Roman"/>
          <w:sz w:val="28"/>
          <w:szCs w:val="28"/>
        </w:rPr>
        <w:t xml:space="preserve">_,                                  </w:t>
      </w:r>
      <w:r w:rsidR="00E443C7" w:rsidRPr="00C23F5C">
        <w:rPr>
          <w:rFonts w:ascii="Times New Roman" w:hAnsi="Times New Roman" w:cs="Times New Roman"/>
          <w:sz w:val="28"/>
          <w:szCs w:val="28"/>
          <w:vertAlign w:val="superscript"/>
        </w:rPr>
        <w:t>(наименование</w:t>
      </w:r>
      <w:r w:rsidR="008242FD" w:rsidRPr="00C23F5C">
        <w:rPr>
          <w:rFonts w:ascii="Times New Roman" w:hAnsi="Times New Roman" w:cs="Times New Roman"/>
          <w:sz w:val="28"/>
          <w:szCs w:val="28"/>
          <w:vertAlign w:val="superscript"/>
        </w:rPr>
        <w:t>, реквизиты правоустанавливающего документа</w:t>
      </w:r>
      <w:r w:rsidR="00E443C7" w:rsidRPr="00C23F5C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827E3F" w:rsidRPr="00C23F5C" w:rsidRDefault="00827E3F" w:rsidP="008242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 с одно</w:t>
      </w:r>
      <w:r w:rsidR="008242FD" w:rsidRPr="00C23F5C">
        <w:rPr>
          <w:rFonts w:ascii="Times New Roman" w:hAnsi="Times New Roman" w:cs="Times New Roman"/>
          <w:sz w:val="28"/>
          <w:szCs w:val="28"/>
        </w:rPr>
        <w:t xml:space="preserve">й стороны, и </w:t>
      </w:r>
      <w:r w:rsidRPr="00C23F5C">
        <w:rPr>
          <w:rFonts w:ascii="Times New Roman" w:hAnsi="Times New Roman" w:cs="Times New Roman"/>
          <w:sz w:val="28"/>
          <w:szCs w:val="28"/>
        </w:rPr>
        <w:t>__</w:t>
      </w:r>
      <w:r w:rsidR="00684806" w:rsidRPr="00C23F5C">
        <w:rPr>
          <w:rFonts w:ascii="Times New Roman" w:hAnsi="Times New Roman" w:cs="Times New Roman"/>
          <w:sz w:val="28"/>
          <w:szCs w:val="28"/>
        </w:rPr>
        <w:t>___</w:t>
      </w:r>
      <w:r w:rsidRPr="00C23F5C">
        <w:rPr>
          <w:rFonts w:ascii="Times New Roman" w:hAnsi="Times New Roman" w:cs="Times New Roman"/>
          <w:sz w:val="28"/>
          <w:szCs w:val="28"/>
        </w:rPr>
        <w:t>________________________________________________,</w:t>
      </w:r>
    </w:p>
    <w:p w:rsidR="00827E3F" w:rsidRPr="00C23F5C" w:rsidRDefault="00827E3F" w:rsidP="008242FD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3F5C">
        <w:rPr>
          <w:rFonts w:ascii="Times New Roman" w:hAnsi="Times New Roman" w:cs="Times New Roman"/>
          <w:vertAlign w:val="superscript"/>
        </w:rPr>
        <w:t xml:space="preserve">         </w:t>
      </w:r>
      <w:r w:rsidR="003E3567" w:rsidRPr="00C23F5C">
        <w:rPr>
          <w:rFonts w:ascii="Times New Roman" w:hAnsi="Times New Roman" w:cs="Times New Roman"/>
          <w:vertAlign w:val="superscript"/>
        </w:rPr>
        <w:t xml:space="preserve">      </w:t>
      </w:r>
      <w:r w:rsidR="008242FD" w:rsidRPr="00C23F5C">
        <w:rPr>
          <w:rFonts w:ascii="Times New Roman" w:hAnsi="Times New Roman" w:cs="Times New Roman"/>
          <w:vertAlign w:val="superscript"/>
        </w:rPr>
        <w:t xml:space="preserve">             </w:t>
      </w:r>
      <w:r w:rsidR="00B47276" w:rsidRPr="00C23F5C">
        <w:rPr>
          <w:rFonts w:ascii="Times New Roman" w:hAnsi="Times New Roman" w:cs="Times New Roman"/>
          <w:vertAlign w:val="superscript"/>
        </w:rPr>
        <w:t xml:space="preserve">                                    </w:t>
      </w:r>
      <w:r w:rsidR="00684806" w:rsidRPr="00C23F5C">
        <w:rPr>
          <w:rFonts w:ascii="Times New Roman" w:hAnsi="Times New Roman" w:cs="Times New Roman"/>
          <w:vertAlign w:val="superscript"/>
        </w:rPr>
        <w:t xml:space="preserve">                </w:t>
      </w: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исполнительно-распорядительного органа </w:t>
      </w:r>
      <w:r w:rsidR="00363C16"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сельского </w:t>
      </w:r>
      <w:r w:rsidR="003E3567" w:rsidRPr="00C23F5C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363C16" w:rsidRPr="00C23F5C">
        <w:rPr>
          <w:rFonts w:ascii="Times New Roman" w:hAnsi="Times New Roman" w:cs="Times New Roman"/>
          <w:sz w:val="28"/>
          <w:szCs w:val="28"/>
          <w:vertAlign w:val="superscript"/>
        </w:rPr>
        <w:t>городского</w:t>
      </w:r>
      <w:r w:rsidR="003E3567" w:rsidRPr="00C23F5C">
        <w:rPr>
          <w:rFonts w:ascii="Times New Roman" w:hAnsi="Times New Roman" w:cs="Times New Roman"/>
          <w:sz w:val="28"/>
          <w:szCs w:val="28"/>
          <w:vertAlign w:val="superscript"/>
        </w:rPr>
        <w:t>) поселения)</w:t>
      </w:r>
    </w:p>
    <w:p w:rsidR="00827E3F" w:rsidRPr="00C23F5C" w:rsidRDefault="00827E3F" w:rsidP="008242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именуем</w:t>
      </w:r>
      <w:r w:rsidR="003E3567" w:rsidRPr="00C23F5C">
        <w:rPr>
          <w:rFonts w:ascii="Times New Roman" w:hAnsi="Times New Roman" w:cs="Times New Roman"/>
          <w:sz w:val="28"/>
          <w:szCs w:val="28"/>
        </w:rPr>
        <w:t>ая</w:t>
      </w:r>
      <w:r w:rsidRPr="00C23F5C">
        <w:rPr>
          <w:rFonts w:ascii="Times New Roman" w:hAnsi="Times New Roman" w:cs="Times New Roman"/>
          <w:sz w:val="28"/>
          <w:szCs w:val="28"/>
        </w:rPr>
        <w:t xml:space="preserve"> в дальнейшем «Получатель», в лице ___________________________________________________</w:t>
      </w:r>
      <w:r w:rsidR="00684806" w:rsidRPr="00C23F5C">
        <w:rPr>
          <w:rFonts w:ascii="Times New Roman" w:hAnsi="Times New Roman" w:cs="Times New Roman"/>
          <w:sz w:val="28"/>
          <w:szCs w:val="28"/>
        </w:rPr>
        <w:t>__</w:t>
      </w:r>
      <w:r w:rsidRPr="00C23F5C">
        <w:rPr>
          <w:rFonts w:ascii="Times New Roman" w:hAnsi="Times New Roman" w:cs="Times New Roman"/>
          <w:sz w:val="28"/>
          <w:szCs w:val="28"/>
        </w:rPr>
        <w:t>_________________,</w:t>
      </w:r>
    </w:p>
    <w:p w:rsidR="00827E3F" w:rsidRPr="00C23F5C" w:rsidRDefault="00827E3F" w:rsidP="008242F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(должность, инициалы, фамилия руководителя исполнительно-распорядительного органа </w:t>
      </w:r>
      <w:r w:rsidR="00363C16"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сельского </w:t>
      </w:r>
      <w:r w:rsidR="003E3567" w:rsidRPr="00C23F5C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363C16" w:rsidRPr="00C23F5C">
        <w:rPr>
          <w:rFonts w:ascii="Times New Roman" w:hAnsi="Times New Roman" w:cs="Times New Roman"/>
          <w:sz w:val="28"/>
          <w:szCs w:val="28"/>
          <w:vertAlign w:val="superscript"/>
        </w:rPr>
        <w:t>городского</w:t>
      </w:r>
      <w:r w:rsidR="003E3567" w:rsidRPr="00C23F5C">
        <w:rPr>
          <w:rFonts w:ascii="Times New Roman" w:hAnsi="Times New Roman" w:cs="Times New Roman"/>
          <w:sz w:val="28"/>
          <w:szCs w:val="28"/>
          <w:vertAlign w:val="superscript"/>
        </w:rPr>
        <w:t>) поселения)</w:t>
      </w:r>
    </w:p>
    <w:p w:rsidR="00827E3F" w:rsidRPr="00C23F5C" w:rsidRDefault="00827E3F" w:rsidP="008242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</w:t>
      </w:r>
      <w:r w:rsidR="00684806" w:rsidRPr="00C23F5C">
        <w:rPr>
          <w:rFonts w:ascii="Times New Roman" w:hAnsi="Times New Roman" w:cs="Times New Roman"/>
          <w:sz w:val="28"/>
          <w:szCs w:val="28"/>
        </w:rPr>
        <w:t>__</w:t>
      </w:r>
      <w:r w:rsidRPr="00C23F5C">
        <w:rPr>
          <w:rFonts w:ascii="Times New Roman" w:hAnsi="Times New Roman" w:cs="Times New Roman"/>
          <w:sz w:val="28"/>
          <w:szCs w:val="28"/>
        </w:rPr>
        <w:t xml:space="preserve">________, </w:t>
      </w:r>
    </w:p>
    <w:p w:rsidR="008242FD" w:rsidRPr="00C23F5C" w:rsidRDefault="008242FD" w:rsidP="008242FD">
      <w:pPr>
        <w:pStyle w:val="ConsPlusNonformat"/>
        <w:ind w:left="3969" w:hanging="396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3F5C">
        <w:rPr>
          <w:rFonts w:ascii="Times New Roman" w:hAnsi="Times New Roman" w:cs="Times New Roman"/>
          <w:vertAlign w:val="superscript"/>
        </w:rPr>
        <w:t xml:space="preserve">                                                        </w:t>
      </w:r>
      <w:r w:rsidR="00B47276" w:rsidRPr="00C23F5C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</w:t>
      </w:r>
      <w:r w:rsidR="00684806" w:rsidRPr="00C23F5C">
        <w:rPr>
          <w:rFonts w:ascii="Times New Roman" w:hAnsi="Times New Roman" w:cs="Times New Roman"/>
          <w:vertAlign w:val="superscript"/>
        </w:rPr>
        <w:t xml:space="preserve">        </w:t>
      </w: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>(наименование, реквизиты правоустанавливающего документа)</w:t>
      </w:r>
    </w:p>
    <w:p w:rsidR="00EF0228" w:rsidRPr="00C23F5C" w:rsidRDefault="00827E3F" w:rsidP="00827E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«Стороны», в соответствии с пунктом </w:t>
      </w:r>
      <w:r w:rsidR="008242FD" w:rsidRPr="00C23F5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23F5C">
        <w:rPr>
          <w:rFonts w:ascii="Times New Roman" w:hAnsi="Times New Roman" w:cs="Times New Roman"/>
          <w:sz w:val="28"/>
          <w:szCs w:val="28"/>
        </w:rPr>
        <w:t>8 статьи 13</w:t>
      </w:r>
      <w:r w:rsidR="003E3567" w:rsidRPr="00C23F5C">
        <w:rPr>
          <w:rFonts w:ascii="Times New Roman" w:hAnsi="Times New Roman" w:cs="Times New Roman"/>
          <w:sz w:val="28"/>
          <w:szCs w:val="28"/>
        </w:rPr>
        <w:t>7</w:t>
      </w:r>
      <w:r w:rsidRPr="00C23F5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8242FD" w:rsidRPr="00C23F5C">
        <w:rPr>
          <w:rFonts w:ascii="Times New Roman" w:hAnsi="Times New Roman" w:cs="Times New Roman"/>
          <w:sz w:val="28"/>
          <w:szCs w:val="28"/>
        </w:rPr>
        <w:t>постановлением Правительства Чеченской Республики от 26 декабря 2019 года № 301 «О соглашениях, которые предусматривают меры по социально-экономическому развитию и оздоровлению муниципальных финансов муниципальных образований Чеченской Республики» заключили настоящее Соглашение о нижеследующем.</w:t>
      </w:r>
    </w:p>
    <w:p w:rsidR="00684806" w:rsidRPr="00C23F5C" w:rsidRDefault="00684806" w:rsidP="00827E3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E3F" w:rsidRPr="00C23F5C" w:rsidRDefault="00827E3F" w:rsidP="00827E3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F5C"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827E3F" w:rsidRPr="00C23F5C" w:rsidRDefault="00827E3F" w:rsidP="00827E3F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27E3F" w:rsidRPr="00C23F5C" w:rsidRDefault="00827E3F" w:rsidP="00827E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 осуществление в 20</w:t>
      </w:r>
      <w:r w:rsidR="00065F73" w:rsidRPr="00C23F5C">
        <w:rPr>
          <w:rFonts w:ascii="Times New Roman" w:hAnsi="Times New Roman" w:cs="Times New Roman"/>
          <w:sz w:val="28"/>
          <w:szCs w:val="28"/>
        </w:rPr>
        <w:t>__</w:t>
      </w:r>
      <w:r w:rsidR="008855CF" w:rsidRPr="00C23F5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23F5C">
        <w:rPr>
          <w:rFonts w:ascii="Times New Roman" w:hAnsi="Times New Roman" w:cs="Times New Roman"/>
          <w:sz w:val="28"/>
          <w:szCs w:val="28"/>
        </w:rPr>
        <w:t> году мер по социально-экономическому развитию и оздоровлению муниципальных финансов ________________________________________</w:t>
      </w:r>
      <w:r w:rsidR="001E5E93" w:rsidRPr="00C23F5C">
        <w:rPr>
          <w:rFonts w:ascii="Times New Roman" w:hAnsi="Times New Roman" w:cs="Times New Roman"/>
          <w:sz w:val="28"/>
          <w:szCs w:val="28"/>
        </w:rPr>
        <w:t>__</w:t>
      </w:r>
      <w:r w:rsidRPr="00C23F5C">
        <w:rPr>
          <w:rFonts w:ascii="Times New Roman" w:hAnsi="Times New Roman" w:cs="Times New Roman"/>
          <w:sz w:val="28"/>
          <w:szCs w:val="28"/>
        </w:rPr>
        <w:t>_____,</w:t>
      </w:r>
    </w:p>
    <w:p w:rsidR="00827E3F" w:rsidRPr="00C23F5C" w:rsidRDefault="001E5E93" w:rsidP="00B4727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</w:t>
      </w:r>
      <w:r w:rsidR="00724CB8"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r w:rsidR="008073AA"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сельского </w:t>
      </w:r>
      <w:r w:rsidR="00724CB8" w:rsidRPr="00C23F5C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8073AA" w:rsidRPr="00C23F5C">
        <w:rPr>
          <w:rFonts w:ascii="Times New Roman" w:hAnsi="Times New Roman" w:cs="Times New Roman"/>
          <w:sz w:val="28"/>
          <w:szCs w:val="28"/>
          <w:vertAlign w:val="superscript"/>
        </w:rPr>
        <w:t>городского</w:t>
      </w:r>
      <w:r w:rsidR="00724CB8" w:rsidRPr="00C23F5C">
        <w:rPr>
          <w:rFonts w:ascii="Times New Roman" w:hAnsi="Times New Roman" w:cs="Times New Roman"/>
          <w:sz w:val="28"/>
          <w:szCs w:val="28"/>
          <w:vertAlign w:val="superscript"/>
        </w:rPr>
        <w:t>) поселения)</w:t>
      </w:r>
    </w:p>
    <w:p w:rsidR="00D4356F" w:rsidRPr="00C23F5C" w:rsidRDefault="00494A36" w:rsidP="00724C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являющегося в 20__</w:t>
      </w:r>
      <w:r w:rsidR="008855CF" w:rsidRPr="00C23F5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4356F" w:rsidRPr="00C23F5C">
        <w:rPr>
          <w:rFonts w:ascii="Times New Roman" w:hAnsi="Times New Roman" w:cs="Times New Roman"/>
          <w:sz w:val="28"/>
          <w:szCs w:val="28"/>
        </w:rPr>
        <w:t xml:space="preserve"> году получателем </w:t>
      </w:r>
      <w:r w:rsidR="00827E3F" w:rsidRPr="00C23F5C">
        <w:rPr>
          <w:rFonts w:ascii="Times New Roman" w:hAnsi="Times New Roman" w:cs="Times New Roman"/>
          <w:sz w:val="28"/>
          <w:szCs w:val="28"/>
        </w:rPr>
        <w:t>до</w:t>
      </w:r>
      <w:r w:rsidR="00D4356F" w:rsidRPr="00C23F5C">
        <w:rPr>
          <w:rFonts w:ascii="Times New Roman" w:hAnsi="Times New Roman" w:cs="Times New Roman"/>
          <w:sz w:val="28"/>
          <w:szCs w:val="28"/>
        </w:rPr>
        <w:t xml:space="preserve">тации на </w:t>
      </w:r>
      <w:r w:rsidR="00724CB8" w:rsidRPr="00C23F5C">
        <w:rPr>
          <w:rFonts w:ascii="Times New Roman" w:hAnsi="Times New Roman" w:cs="Times New Roman"/>
          <w:sz w:val="28"/>
          <w:szCs w:val="28"/>
        </w:rPr>
        <w:t>вырав</w:t>
      </w:r>
      <w:r w:rsidR="001A0ED3" w:rsidRPr="00C23F5C">
        <w:rPr>
          <w:rFonts w:ascii="Times New Roman" w:hAnsi="Times New Roman" w:cs="Times New Roman"/>
          <w:sz w:val="28"/>
          <w:szCs w:val="28"/>
        </w:rPr>
        <w:t>нивание</w:t>
      </w:r>
      <w:r w:rsidR="008242FD" w:rsidRPr="00C23F5C">
        <w:rPr>
          <w:rFonts w:ascii="Times New Roman" w:hAnsi="Times New Roman" w:cs="Times New Roman"/>
          <w:sz w:val="28"/>
          <w:szCs w:val="28"/>
        </w:rPr>
        <w:t xml:space="preserve"> </w:t>
      </w:r>
      <w:r w:rsidR="00724CB8" w:rsidRPr="00C23F5C">
        <w:rPr>
          <w:rFonts w:ascii="Times New Roman" w:hAnsi="Times New Roman" w:cs="Times New Roman"/>
          <w:sz w:val="28"/>
          <w:szCs w:val="28"/>
        </w:rPr>
        <w:t>бюджетной</w:t>
      </w:r>
      <w:r w:rsidR="008242FD" w:rsidRPr="00C23F5C">
        <w:rPr>
          <w:rFonts w:ascii="Times New Roman" w:hAnsi="Times New Roman" w:cs="Times New Roman"/>
          <w:sz w:val="28"/>
          <w:szCs w:val="28"/>
        </w:rPr>
        <w:t xml:space="preserve"> </w:t>
      </w:r>
      <w:r w:rsidR="00D4356F" w:rsidRPr="00C23F5C">
        <w:rPr>
          <w:rFonts w:ascii="Times New Roman" w:hAnsi="Times New Roman" w:cs="Times New Roman"/>
          <w:sz w:val="28"/>
          <w:szCs w:val="28"/>
        </w:rPr>
        <w:t xml:space="preserve">обеспеченности бюджетов </w:t>
      </w:r>
      <w:r w:rsidR="008073AA" w:rsidRPr="00C23F5C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D4356F" w:rsidRPr="00C23F5C">
        <w:rPr>
          <w:rFonts w:ascii="Times New Roman" w:hAnsi="Times New Roman" w:cs="Times New Roman"/>
          <w:sz w:val="28"/>
          <w:szCs w:val="28"/>
        </w:rPr>
        <w:t>(</w:t>
      </w:r>
      <w:r w:rsidR="008073AA" w:rsidRPr="00C23F5C">
        <w:rPr>
          <w:rFonts w:ascii="Times New Roman" w:hAnsi="Times New Roman" w:cs="Times New Roman"/>
          <w:sz w:val="28"/>
          <w:szCs w:val="28"/>
        </w:rPr>
        <w:t>городских</w:t>
      </w:r>
      <w:r w:rsidR="001A0ED3" w:rsidRPr="00C23F5C">
        <w:rPr>
          <w:rFonts w:ascii="Times New Roman" w:hAnsi="Times New Roman" w:cs="Times New Roman"/>
          <w:sz w:val="28"/>
          <w:szCs w:val="28"/>
        </w:rPr>
        <w:t>)</w:t>
      </w:r>
      <w:r w:rsidR="008242FD" w:rsidRPr="00C23F5C">
        <w:rPr>
          <w:rFonts w:ascii="Times New Roman" w:hAnsi="Times New Roman" w:cs="Times New Roman"/>
          <w:sz w:val="28"/>
          <w:szCs w:val="28"/>
        </w:rPr>
        <w:t xml:space="preserve"> </w:t>
      </w:r>
      <w:r w:rsidR="008073AA" w:rsidRPr="00C23F5C">
        <w:rPr>
          <w:rFonts w:ascii="Times New Roman" w:hAnsi="Times New Roman" w:cs="Times New Roman"/>
          <w:sz w:val="28"/>
          <w:szCs w:val="28"/>
        </w:rPr>
        <w:t>п</w:t>
      </w:r>
      <w:r w:rsidR="00D4356F" w:rsidRPr="00C23F5C">
        <w:rPr>
          <w:rFonts w:ascii="Times New Roman" w:hAnsi="Times New Roman" w:cs="Times New Roman"/>
          <w:sz w:val="28"/>
          <w:szCs w:val="28"/>
        </w:rPr>
        <w:t>оселени</w:t>
      </w:r>
      <w:r w:rsidR="001A0ED3" w:rsidRPr="00C23F5C">
        <w:rPr>
          <w:rFonts w:ascii="Times New Roman" w:hAnsi="Times New Roman" w:cs="Times New Roman"/>
          <w:sz w:val="28"/>
          <w:szCs w:val="28"/>
        </w:rPr>
        <w:t>й</w:t>
      </w:r>
      <w:r w:rsidR="00D4356F" w:rsidRPr="00C23F5C">
        <w:rPr>
          <w:rFonts w:ascii="Times New Roman" w:hAnsi="Times New Roman" w:cs="Times New Roman"/>
          <w:sz w:val="28"/>
          <w:szCs w:val="28"/>
        </w:rPr>
        <w:t>,</w:t>
      </w:r>
      <w:r w:rsidR="008242FD" w:rsidRPr="00C23F5C">
        <w:rPr>
          <w:rFonts w:ascii="Times New Roman" w:hAnsi="Times New Roman" w:cs="Times New Roman"/>
          <w:sz w:val="28"/>
          <w:szCs w:val="28"/>
        </w:rPr>
        <w:t xml:space="preserve"> </w:t>
      </w:r>
      <w:r w:rsidR="00D4356F" w:rsidRPr="00C23F5C">
        <w:rPr>
          <w:rFonts w:ascii="Times New Roman" w:hAnsi="Times New Roman" w:cs="Times New Roman"/>
          <w:sz w:val="28"/>
          <w:szCs w:val="28"/>
        </w:rPr>
        <w:t>предусмотренной</w:t>
      </w:r>
      <w:r w:rsidR="001A0ED3" w:rsidRPr="00C23F5C">
        <w:rPr>
          <w:rFonts w:ascii="Times New Roman" w:hAnsi="Times New Roman" w:cs="Times New Roman"/>
          <w:sz w:val="28"/>
          <w:szCs w:val="28"/>
        </w:rPr>
        <w:t xml:space="preserve"> </w:t>
      </w:r>
      <w:r w:rsidR="00724CB8" w:rsidRPr="00C23F5C">
        <w:rPr>
          <w:rFonts w:ascii="Times New Roman" w:hAnsi="Times New Roman" w:cs="Times New Roman"/>
          <w:sz w:val="28"/>
          <w:szCs w:val="28"/>
        </w:rPr>
        <w:t>______________________________</w:t>
      </w:r>
      <w:r w:rsidR="00D4356F" w:rsidRPr="00C23F5C">
        <w:rPr>
          <w:rFonts w:ascii="Times New Roman" w:hAnsi="Times New Roman" w:cs="Times New Roman"/>
          <w:sz w:val="28"/>
          <w:szCs w:val="28"/>
        </w:rPr>
        <w:t>__________________</w:t>
      </w:r>
      <w:r w:rsidR="001A0ED3" w:rsidRPr="00C23F5C">
        <w:rPr>
          <w:rFonts w:ascii="Times New Roman" w:hAnsi="Times New Roman" w:cs="Times New Roman"/>
          <w:sz w:val="28"/>
          <w:szCs w:val="28"/>
        </w:rPr>
        <w:t>______________</w:t>
      </w:r>
      <w:r w:rsidR="00D4356F" w:rsidRPr="00C23F5C">
        <w:rPr>
          <w:rFonts w:ascii="Times New Roman" w:hAnsi="Times New Roman" w:cs="Times New Roman"/>
          <w:sz w:val="28"/>
          <w:szCs w:val="28"/>
        </w:rPr>
        <w:t>__</w:t>
      </w:r>
      <w:r w:rsidR="001E5E93" w:rsidRPr="00C23F5C">
        <w:rPr>
          <w:rFonts w:ascii="Times New Roman" w:hAnsi="Times New Roman" w:cs="Times New Roman"/>
          <w:sz w:val="28"/>
          <w:szCs w:val="28"/>
        </w:rPr>
        <w:t>__</w:t>
      </w:r>
      <w:r w:rsidR="00D4356F" w:rsidRPr="00C23F5C">
        <w:rPr>
          <w:rFonts w:ascii="Times New Roman" w:hAnsi="Times New Roman" w:cs="Times New Roman"/>
          <w:sz w:val="28"/>
          <w:szCs w:val="28"/>
        </w:rPr>
        <w:t>____</w:t>
      </w:r>
      <w:r w:rsidR="00724CB8" w:rsidRPr="00C23F5C">
        <w:rPr>
          <w:rFonts w:ascii="Times New Roman" w:hAnsi="Times New Roman" w:cs="Times New Roman"/>
          <w:sz w:val="28"/>
          <w:szCs w:val="28"/>
        </w:rPr>
        <w:t xml:space="preserve">. </w:t>
      </w:r>
      <w:r w:rsidR="00D4356F" w:rsidRPr="00C23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E3F" w:rsidRPr="00C23F5C" w:rsidRDefault="00724CB8" w:rsidP="001E5E93">
      <w:pPr>
        <w:pStyle w:val="ConsPlusNonformat"/>
        <w:spacing w:before="80" w:line="240" w:lineRule="exac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8242FD" w:rsidRPr="00C23F5C">
        <w:rPr>
          <w:rFonts w:ascii="Times New Roman" w:hAnsi="Times New Roman" w:cs="Times New Roman"/>
          <w:sz w:val="28"/>
          <w:szCs w:val="28"/>
          <w:vertAlign w:val="superscript"/>
        </w:rPr>
        <w:t>реквизиты</w:t>
      </w: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832D99"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муниципального </w:t>
      </w:r>
      <w:r w:rsidR="001A0ED3" w:rsidRPr="00C23F5C">
        <w:rPr>
          <w:rFonts w:ascii="Times New Roman" w:hAnsi="Times New Roman" w:cs="Times New Roman"/>
          <w:sz w:val="28"/>
          <w:szCs w:val="28"/>
          <w:vertAlign w:val="superscript"/>
        </w:rPr>
        <w:t>правового акта</w:t>
      </w:r>
      <w:r w:rsidR="00832D99"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 об утверждении</w:t>
      </w: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 бюджет</w:t>
      </w:r>
      <w:r w:rsidR="00832D99" w:rsidRPr="00C23F5C"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832D99" w:rsidRPr="00C23F5C">
        <w:rPr>
          <w:rFonts w:ascii="Times New Roman" w:hAnsi="Times New Roman" w:cs="Times New Roman"/>
          <w:sz w:val="28"/>
          <w:szCs w:val="28"/>
          <w:vertAlign w:val="superscript"/>
        </w:rPr>
        <w:t>муниципального района</w:t>
      </w:r>
      <w:r w:rsidR="008242FD"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 на текущий финансовый год и плановый период</w:t>
      </w: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FE7E48" w:rsidRDefault="00FE7E48" w:rsidP="00827E3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E3F" w:rsidRPr="00C23F5C" w:rsidRDefault="00827E3F" w:rsidP="00827E3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F5C">
        <w:rPr>
          <w:rFonts w:ascii="Times New Roman" w:hAnsi="Times New Roman" w:cs="Times New Roman"/>
          <w:b/>
          <w:sz w:val="28"/>
          <w:szCs w:val="28"/>
        </w:rPr>
        <w:t>2. Обязанности сторон</w:t>
      </w:r>
    </w:p>
    <w:p w:rsidR="00827E3F" w:rsidRPr="00C23F5C" w:rsidRDefault="00827E3F" w:rsidP="00827E3F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27E3F" w:rsidRPr="00C23F5C" w:rsidRDefault="00827E3F" w:rsidP="00827E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2.1. Получатель обязан осуществить в 20</w:t>
      </w:r>
      <w:r w:rsidR="003A53E3" w:rsidRPr="00C23F5C">
        <w:rPr>
          <w:rFonts w:ascii="Times New Roman" w:hAnsi="Times New Roman" w:cs="Times New Roman"/>
          <w:sz w:val="28"/>
          <w:szCs w:val="28"/>
        </w:rPr>
        <w:t>__</w:t>
      </w:r>
      <w:r w:rsidR="008855CF" w:rsidRPr="00C23F5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23F5C">
        <w:rPr>
          <w:rFonts w:ascii="Times New Roman" w:hAnsi="Times New Roman" w:cs="Times New Roman"/>
          <w:sz w:val="28"/>
          <w:szCs w:val="28"/>
        </w:rPr>
        <w:t xml:space="preserve"> году следующие меры по </w:t>
      </w:r>
      <w:r w:rsidRPr="00C23F5C">
        <w:rPr>
          <w:rFonts w:ascii="Times New Roman" w:hAnsi="Times New Roman" w:cs="Times New Roman"/>
          <w:sz w:val="28"/>
          <w:szCs w:val="28"/>
        </w:rPr>
        <w:lastRenderedPageBreak/>
        <w:t>социально-экономическому развитию и оздоровлению муниципальных финансов:</w:t>
      </w:r>
    </w:p>
    <w:p w:rsidR="00827E3F" w:rsidRPr="00C23F5C" w:rsidRDefault="00827E3F" w:rsidP="00827E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2.1.1. Меры, направленные на снижение уровня дотационности </w:t>
      </w:r>
      <w:r w:rsidR="008073AA" w:rsidRPr="00C23F5C">
        <w:rPr>
          <w:rFonts w:ascii="Times New Roman" w:hAnsi="Times New Roman" w:cs="Times New Roman"/>
          <w:sz w:val="28"/>
          <w:szCs w:val="28"/>
        </w:rPr>
        <w:t>сельск</w:t>
      </w:r>
      <w:r w:rsidR="00E11DFB" w:rsidRPr="00C23F5C">
        <w:rPr>
          <w:rFonts w:ascii="Times New Roman" w:hAnsi="Times New Roman" w:cs="Times New Roman"/>
          <w:sz w:val="28"/>
          <w:szCs w:val="28"/>
        </w:rPr>
        <w:t>ого</w:t>
      </w:r>
      <w:r w:rsidR="008073AA" w:rsidRPr="00C23F5C">
        <w:rPr>
          <w:rFonts w:ascii="Times New Roman" w:hAnsi="Times New Roman" w:cs="Times New Roman"/>
          <w:sz w:val="28"/>
          <w:szCs w:val="28"/>
        </w:rPr>
        <w:t xml:space="preserve"> </w:t>
      </w:r>
      <w:r w:rsidR="001A0ED3" w:rsidRPr="00C23F5C">
        <w:rPr>
          <w:rFonts w:ascii="Times New Roman" w:hAnsi="Times New Roman" w:cs="Times New Roman"/>
          <w:sz w:val="28"/>
          <w:szCs w:val="28"/>
        </w:rPr>
        <w:t>(</w:t>
      </w:r>
      <w:r w:rsidR="00E11DFB" w:rsidRPr="00C23F5C">
        <w:rPr>
          <w:rFonts w:ascii="Times New Roman" w:hAnsi="Times New Roman" w:cs="Times New Roman"/>
          <w:sz w:val="28"/>
          <w:szCs w:val="28"/>
        </w:rPr>
        <w:t>городского</w:t>
      </w:r>
      <w:r w:rsidR="001A0ED3" w:rsidRPr="00C23F5C">
        <w:rPr>
          <w:rFonts w:ascii="Times New Roman" w:hAnsi="Times New Roman" w:cs="Times New Roman"/>
          <w:sz w:val="28"/>
          <w:szCs w:val="28"/>
        </w:rPr>
        <w:t xml:space="preserve">) </w:t>
      </w:r>
      <w:r w:rsidR="00E11DFB" w:rsidRPr="00C23F5C">
        <w:rPr>
          <w:rFonts w:ascii="Times New Roman" w:hAnsi="Times New Roman" w:cs="Times New Roman"/>
          <w:sz w:val="28"/>
          <w:szCs w:val="28"/>
        </w:rPr>
        <w:t>поселения</w:t>
      </w:r>
      <w:r w:rsidRPr="00C23F5C">
        <w:rPr>
          <w:rFonts w:ascii="Times New Roman" w:hAnsi="Times New Roman" w:cs="Times New Roman"/>
          <w:sz w:val="28"/>
          <w:szCs w:val="28"/>
        </w:rPr>
        <w:t xml:space="preserve"> и увеличение налоговых и неналоговых доходов местного бюджета, предусматривающие:</w:t>
      </w:r>
    </w:p>
    <w:p w:rsidR="00827E3F" w:rsidRPr="00C23F5C" w:rsidRDefault="00827E3F" w:rsidP="00E11D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проведение до 15 июля 20</w:t>
      </w:r>
      <w:r w:rsidR="003A53E3" w:rsidRPr="00C23F5C">
        <w:rPr>
          <w:rFonts w:ascii="Times New Roman" w:hAnsi="Times New Roman" w:cs="Times New Roman"/>
          <w:sz w:val="28"/>
          <w:szCs w:val="28"/>
        </w:rPr>
        <w:t>__</w:t>
      </w:r>
      <w:r w:rsidR="008855CF" w:rsidRPr="00C23F5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23F5C">
        <w:rPr>
          <w:rFonts w:ascii="Times New Roman" w:hAnsi="Times New Roman" w:cs="Times New Roman"/>
          <w:sz w:val="28"/>
          <w:szCs w:val="28"/>
        </w:rPr>
        <w:t xml:space="preserve"> года оценки эффективности налоговых льгот (пониженных ставок по на</w:t>
      </w:r>
      <w:r w:rsidR="00E11DFB" w:rsidRPr="00C23F5C">
        <w:rPr>
          <w:rFonts w:ascii="Times New Roman" w:hAnsi="Times New Roman" w:cs="Times New Roman"/>
          <w:sz w:val="28"/>
          <w:szCs w:val="28"/>
        </w:rPr>
        <w:t>логам), предоставляемых органом</w:t>
      </w:r>
      <w:r w:rsidRPr="00C23F5C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E11DFB" w:rsidRPr="00C23F5C">
        <w:rPr>
          <w:rFonts w:ascii="Times New Roman" w:hAnsi="Times New Roman" w:cs="Times New Roman"/>
          <w:sz w:val="28"/>
          <w:szCs w:val="28"/>
        </w:rPr>
        <w:t>сельского</w:t>
      </w:r>
      <w:r w:rsidR="008073AA" w:rsidRPr="00C23F5C">
        <w:rPr>
          <w:rFonts w:ascii="Times New Roman" w:hAnsi="Times New Roman" w:cs="Times New Roman"/>
          <w:sz w:val="28"/>
          <w:szCs w:val="28"/>
        </w:rPr>
        <w:t xml:space="preserve"> </w:t>
      </w:r>
      <w:r w:rsidR="001A0ED3" w:rsidRPr="00C23F5C">
        <w:rPr>
          <w:rFonts w:ascii="Times New Roman" w:hAnsi="Times New Roman" w:cs="Times New Roman"/>
          <w:sz w:val="28"/>
          <w:szCs w:val="28"/>
        </w:rPr>
        <w:t>(</w:t>
      </w:r>
      <w:r w:rsidR="00E11DFB" w:rsidRPr="00C23F5C">
        <w:rPr>
          <w:rFonts w:ascii="Times New Roman" w:hAnsi="Times New Roman" w:cs="Times New Roman"/>
          <w:sz w:val="28"/>
          <w:szCs w:val="28"/>
        </w:rPr>
        <w:t>городского</w:t>
      </w:r>
      <w:r w:rsidR="001A0ED3" w:rsidRPr="00C23F5C">
        <w:rPr>
          <w:rFonts w:ascii="Times New Roman" w:hAnsi="Times New Roman" w:cs="Times New Roman"/>
          <w:sz w:val="28"/>
          <w:szCs w:val="28"/>
        </w:rPr>
        <w:t xml:space="preserve">) </w:t>
      </w:r>
      <w:r w:rsidR="00E11DFB" w:rsidRPr="00C23F5C">
        <w:rPr>
          <w:rFonts w:ascii="Times New Roman" w:hAnsi="Times New Roman" w:cs="Times New Roman"/>
          <w:sz w:val="28"/>
          <w:szCs w:val="28"/>
        </w:rPr>
        <w:t>поселения</w:t>
      </w:r>
      <w:r w:rsidRPr="00C23F5C">
        <w:rPr>
          <w:rFonts w:ascii="Times New Roman" w:hAnsi="Times New Roman" w:cs="Times New Roman"/>
          <w:sz w:val="28"/>
          <w:szCs w:val="28"/>
        </w:rPr>
        <w:t>, в соответствии с 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№ 796;</w:t>
      </w:r>
    </w:p>
    <w:p w:rsidR="00827E3F" w:rsidRPr="00C23F5C" w:rsidRDefault="00827E3F" w:rsidP="00E11D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предоставление до 1 августа 20</w:t>
      </w:r>
      <w:r w:rsidR="003A53E3" w:rsidRPr="00C23F5C">
        <w:rPr>
          <w:rFonts w:ascii="Times New Roman" w:hAnsi="Times New Roman" w:cs="Times New Roman"/>
          <w:sz w:val="28"/>
          <w:szCs w:val="28"/>
        </w:rPr>
        <w:t>__</w:t>
      </w:r>
      <w:r w:rsidR="008855CF" w:rsidRPr="00C23F5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23F5C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1A0ED3" w:rsidRPr="00C23F5C">
        <w:rPr>
          <w:rFonts w:ascii="Times New Roman" w:hAnsi="Times New Roman" w:cs="Times New Roman"/>
          <w:sz w:val="28"/>
          <w:szCs w:val="28"/>
        </w:rPr>
        <w:t>Фин</w:t>
      </w:r>
      <w:r w:rsidR="002C13B1" w:rsidRPr="00C23F5C">
        <w:rPr>
          <w:rFonts w:ascii="Times New Roman" w:hAnsi="Times New Roman" w:cs="Times New Roman"/>
          <w:sz w:val="28"/>
          <w:szCs w:val="28"/>
        </w:rPr>
        <w:t xml:space="preserve">ансовый </w:t>
      </w:r>
      <w:r w:rsidR="001A0ED3" w:rsidRPr="00C23F5C">
        <w:rPr>
          <w:rFonts w:ascii="Times New Roman" w:hAnsi="Times New Roman" w:cs="Times New Roman"/>
          <w:sz w:val="28"/>
          <w:szCs w:val="28"/>
        </w:rPr>
        <w:t>орган</w:t>
      </w:r>
      <w:r w:rsidRPr="00C23F5C">
        <w:rPr>
          <w:rFonts w:ascii="Times New Roman" w:hAnsi="Times New Roman" w:cs="Times New Roman"/>
          <w:sz w:val="28"/>
          <w:szCs w:val="28"/>
        </w:rPr>
        <w:t xml:space="preserve"> результатов оценки эффективности налоговых льгот (пониженных ставок по на</w:t>
      </w:r>
      <w:r w:rsidR="00E11DFB" w:rsidRPr="00C23F5C">
        <w:rPr>
          <w:rFonts w:ascii="Times New Roman" w:hAnsi="Times New Roman" w:cs="Times New Roman"/>
          <w:sz w:val="28"/>
          <w:szCs w:val="28"/>
        </w:rPr>
        <w:t>логам), предоставленных органом</w:t>
      </w:r>
      <w:r w:rsidRPr="00C23F5C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E11DFB" w:rsidRPr="00C23F5C">
        <w:rPr>
          <w:rFonts w:ascii="Times New Roman" w:hAnsi="Times New Roman" w:cs="Times New Roman"/>
          <w:sz w:val="28"/>
          <w:szCs w:val="28"/>
        </w:rPr>
        <w:t>сельского</w:t>
      </w:r>
      <w:r w:rsidR="008073AA" w:rsidRPr="00C23F5C">
        <w:rPr>
          <w:rFonts w:ascii="Times New Roman" w:hAnsi="Times New Roman" w:cs="Times New Roman"/>
          <w:sz w:val="28"/>
          <w:szCs w:val="28"/>
        </w:rPr>
        <w:t xml:space="preserve"> </w:t>
      </w:r>
      <w:r w:rsidR="001A0ED3" w:rsidRPr="00C23F5C">
        <w:rPr>
          <w:rFonts w:ascii="Times New Roman" w:hAnsi="Times New Roman" w:cs="Times New Roman"/>
          <w:sz w:val="28"/>
          <w:szCs w:val="28"/>
        </w:rPr>
        <w:t>(</w:t>
      </w:r>
      <w:r w:rsidR="00E11DFB" w:rsidRPr="00C23F5C">
        <w:rPr>
          <w:rFonts w:ascii="Times New Roman" w:hAnsi="Times New Roman" w:cs="Times New Roman"/>
          <w:sz w:val="28"/>
          <w:szCs w:val="28"/>
        </w:rPr>
        <w:t>городского</w:t>
      </w:r>
      <w:r w:rsidR="001A0ED3" w:rsidRPr="00C23F5C">
        <w:rPr>
          <w:rFonts w:ascii="Times New Roman" w:hAnsi="Times New Roman" w:cs="Times New Roman"/>
          <w:sz w:val="28"/>
          <w:szCs w:val="28"/>
        </w:rPr>
        <w:t xml:space="preserve">) </w:t>
      </w:r>
      <w:r w:rsidR="00E11DFB" w:rsidRPr="00C23F5C">
        <w:rPr>
          <w:rFonts w:ascii="Times New Roman" w:hAnsi="Times New Roman" w:cs="Times New Roman"/>
          <w:sz w:val="28"/>
          <w:szCs w:val="28"/>
        </w:rPr>
        <w:t>поселения</w:t>
      </w:r>
      <w:r w:rsidRPr="00C23F5C">
        <w:rPr>
          <w:rFonts w:ascii="Times New Roman" w:hAnsi="Times New Roman" w:cs="Times New Roman"/>
          <w:sz w:val="28"/>
          <w:szCs w:val="28"/>
        </w:rPr>
        <w:t>;</w:t>
      </w:r>
    </w:p>
    <w:p w:rsidR="00827E3F" w:rsidRPr="00C23F5C" w:rsidRDefault="00827E3F" w:rsidP="00E11D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обеспечение роста налоговых и неналоговых доходов бюджета </w:t>
      </w:r>
      <w:r w:rsidR="008073AA" w:rsidRPr="00C23F5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A0ED3" w:rsidRPr="00C23F5C">
        <w:rPr>
          <w:rFonts w:ascii="Times New Roman" w:hAnsi="Times New Roman" w:cs="Times New Roman"/>
          <w:sz w:val="28"/>
          <w:szCs w:val="28"/>
        </w:rPr>
        <w:t>(</w:t>
      </w:r>
      <w:r w:rsidR="008073AA" w:rsidRPr="00C23F5C">
        <w:rPr>
          <w:rFonts w:ascii="Times New Roman" w:hAnsi="Times New Roman" w:cs="Times New Roman"/>
          <w:sz w:val="28"/>
          <w:szCs w:val="28"/>
        </w:rPr>
        <w:t>городского</w:t>
      </w:r>
      <w:r w:rsidR="001A0ED3" w:rsidRPr="00C23F5C">
        <w:rPr>
          <w:rFonts w:ascii="Times New Roman" w:hAnsi="Times New Roman" w:cs="Times New Roman"/>
          <w:sz w:val="28"/>
          <w:szCs w:val="28"/>
        </w:rPr>
        <w:t>) поселения</w:t>
      </w:r>
      <w:r w:rsidRPr="00C23F5C">
        <w:rPr>
          <w:rFonts w:ascii="Times New Roman" w:hAnsi="Times New Roman" w:cs="Times New Roman"/>
          <w:sz w:val="28"/>
          <w:szCs w:val="28"/>
        </w:rPr>
        <w:t xml:space="preserve"> по итогам исполнения местного бюджета за 20</w:t>
      </w:r>
      <w:r w:rsidR="003A53E3" w:rsidRPr="00C23F5C">
        <w:rPr>
          <w:rFonts w:ascii="Times New Roman" w:hAnsi="Times New Roman" w:cs="Times New Roman"/>
          <w:sz w:val="28"/>
          <w:szCs w:val="28"/>
        </w:rPr>
        <w:t>__</w:t>
      </w:r>
      <w:r w:rsidR="008855CF" w:rsidRPr="00C23F5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23F5C">
        <w:rPr>
          <w:rFonts w:ascii="Times New Roman" w:hAnsi="Times New Roman" w:cs="Times New Roman"/>
          <w:sz w:val="28"/>
          <w:szCs w:val="28"/>
        </w:rPr>
        <w:t xml:space="preserve"> год по сравнению с уровнем </w:t>
      </w:r>
      <w:r w:rsidR="003A53E3" w:rsidRPr="00C23F5C">
        <w:rPr>
          <w:rFonts w:ascii="Times New Roman" w:hAnsi="Times New Roman" w:cs="Times New Roman"/>
          <w:sz w:val="28"/>
          <w:szCs w:val="28"/>
        </w:rPr>
        <w:t>исполнения 20__</w:t>
      </w:r>
      <w:r w:rsidR="008855CF" w:rsidRPr="00C23F5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23F5C">
        <w:rPr>
          <w:rFonts w:ascii="Times New Roman" w:hAnsi="Times New Roman" w:cs="Times New Roman"/>
          <w:sz w:val="28"/>
          <w:szCs w:val="28"/>
        </w:rPr>
        <w:t xml:space="preserve"> года</w:t>
      </w:r>
      <w:r w:rsidR="00E11DFB" w:rsidRPr="00C23F5C">
        <w:rPr>
          <w:rFonts w:ascii="Times New Roman" w:hAnsi="Times New Roman" w:cs="Times New Roman"/>
          <w:sz w:val="28"/>
          <w:szCs w:val="28"/>
        </w:rPr>
        <w:t xml:space="preserve"> в сопоставимых условиях</w:t>
      </w:r>
      <w:r w:rsidR="00E51DDB" w:rsidRPr="00C23F5C">
        <w:rPr>
          <w:rFonts w:ascii="Times New Roman" w:hAnsi="Times New Roman" w:cs="Times New Roman"/>
          <w:sz w:val="28"/>
          <w:szCs w:val="28"/>
        </w:rPr>
        <w:t xml:space="preserve"> на __</w:t>
      </w:r>
      <w:r w:rsidR="003A53E3" w:rsidRPr="00C23F5C">
        <w:rPr>
          <w:rFonts w:ascii="Times New Roman" w:hAnsi="Times New Roman" w:cs="Times New Roman"/>
          <w:sz w:val="28"/>
          <w:szCs w:val="28"/>
        </w:rPr>
        <w:t>_ </w:t>
      </w:r>
      <w:r w:rsidRPr="00C23F5C">
        <w:rPr>
          <w:rFonts w:ascii="Times New Roman" w:hAnsi="Times New Roman" w:cs="Times New Roman"/>
          <w:sz w:val="28"/>
          <w:szCs w:val="28"/>
        </w:rPr>
        <w:t>процента</w:t>
      </w:r>
      <w:r w:rsidR="002C13B1" w:rsidRPr="00C23F5C">
        <w:rPr>
          <w:rFonts w:ascii="Times New Roman" w:hAnsi="Times New Roman" w:cs="Times New Roman"/>
          <w:sz w:val="28"/>
          <w:szCs w:val="28"/>
        </w:rPr>
        <w:t xml:space="preserve"> </w:t>
      </w:r>
      <w:r w:rsidRPr="00C23F5C">
        <w:rPr>
          <w:rFonts w:ascii="Times New Roman" w:hAnsi="Times New Roman" w:cs="Times New Roman"/>
          <w:sz w:val="28"/>
          <w:szCs w:val="28"/>
        </w:rPr>
        <w:t>(ов);</w:t>
      </w:r>
    </w:p>
    <w:p w:rsidR="00827E3F" w:rsidRPr="00C23F5C" w:rsidRDefault="00827E3F" w:rsidP="00E11D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E11DFB" w:rsidRPr="00C23F5C">
        <w:rPr>
          <w:rFonts w:ascii="Times New Roman" w:hAnsi="Times New Roman" w:cs="Times New Roman"/>
          <w:sz w:val="28"/>
          <w:szCs w:val="28"/>
        </w:rPr>
        <w:t>главой местной администрации (руководителем исполнительно-распорядительного органа)</w:t>
      </w:r>
      <w:r w:rsidR="008073AA" w:rsidRPr="00C23F5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1358AE" w:rsidRPr="00C23F5C">
        <w:rPr>
          <w:rFonts w:ascii="Times New Roman" w:hAnsi="Times New Roman" w:cs="Times New Roman"/>
          <w:sz w:val="28"/>
          <w:szCs w:val="28"/>
        </w:rPr>
        <w:t>(</w:t>
      </w:r>
      <w:r w:rsidR="008073AA" w:rsidRPr="00C23F5C">
        <w:rPr>
          <w:rFonts w:ascii="Times New Roman" w:hAnsi="Times New Roman" w:cs="Times New Roman"/>
          <w:sz w:val="28"/>
          <w:szCs w:val="28"/>
        </w:rPr>
        <w:t>городского</w:t>
      </w:r>
      <w:r w:rsidR="00E11DFB" w:rsidRPr="00C23F5C">
        <w:rPr>
          <w:rFonts w:ascii="Times New Roman" w:hAnsi="Times New Roman" w:cs="Times New Roman"/>
          <w:sz w:val="28"/>
          <w:szCs w:val="28"/>
        </w:rPr>
        <w:t>)</w:t>
      </w:r>
      <w:r w:rsidR="008073AA" w:rsidRPr="00C23F5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23F5C">
        <w:rPr>
          <w:rFonts w:ascii="Times New Roman" w:hAnsi="Times New Roman" w:cs="Times New Roman"/>
          <w:sz w:val="28"/>
          <w:szCs w:val="28"/>
        </w:rPr>
        <w:t xml:space="preserve"> на заключение (согласование) в </w:t>
      </w:r>
      <w:r w:rsidR="001358AE" w:rsidRPr="00C23F5C">
        <w:rPr>
          <w:rFonts w:ascii="Times New Roman" w:hAnsi="Times New Roman" w:cs="Times New Roman"/>
          <w:sz w:val="28"/>
          <w:szCs w:val="28"/>
        </w:rPr>
        <w:t>Фин</w:t>
      </w:r>
      <w:r w:rsidR="002C13B1" w:rsidRPr="00C23F5C">
        <w:rPr>
          <w:rFonts w:ascii="Times New Roman" w:hAnsi="Times New Roman" w:cs="Times New Roman"/>
          <w:sz w:val="28"/>
          <w:szCs w:val="28"/>
        </w:rPr>
        <w:t xml:space="preserve">ансовый </w:t>
      </w:r>
      <w:r w:rsidR="001358AE" w:rsidRPr="00C23F5C">
        <w:rPr>
          <w:rFonts w:ascii="Times New Roman" w:hAnsi="Times New Roman" w:cs="Times New Roman"/>
          <w:sz w:val="28"/>
          <w:szCs w:val="28"/>
        </w:rPr>
        <w:t>орган</w:t>
      </w:r>
      <w:r w:rsidRPr="00C23F5C">
        <w:rPr>
          <w:rFonts w:ascii="Times New Roman" w:hAnsi="Times New Roman" w:cs="Times New Roman"/>
          <w:sz w:val="28"/>
          <w:szCs w:val="28"/>
        </w:rPr>
        <w:t>:</w:t>
      </w:r>
    </w:p>
    <w:p w:rsidR="003A53E3" w:rsidRPr="00C23F5C" w:rsidRDefault="00AA4321" w:rsidP="003A53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а) </w:t>
      </w:r>
      <w:r w:rsidR="00827E3F" w:rsidRPr="00C23F5C">
        <w:rPr>
          <w:rFonts w:ascii="Times New Roman" w:hAnsi="Times New Roman" w:cs="Times New Roman"/>
          <w:sz w:val="28"/>
          <w:szCs w:val="28"/>
        </w:rPr>
        <w:t xml:space="preserve">основных параметров проекта бюджета </w:t>
      </w:r>
      <w:r w:rsidR="008073AA" w:rsidRPr="00C23F5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358AE" w:rsidRPr="00C23F5C">
        <w:rPr>
          <w:rFonts w:ascii="Times New Roman" w:hAnsi="Times New Roman" w:cs="Times New Roman"/>
          <w:sz w:val="28"/>
          <w:szCs w:val="28"/>
        </w:rPr>
        <w:t>(</w:t>
      </w:r>
      <w:r w:rsidR="008073AA" w:rsidRPr="00C23F5C">
        <w:rPr>
          <w:rFonts w:ascii="Times New Roman" w:hAnsi="Times New Roman" w:cs="Times New Roman"/>
          <w:sz w:val="28"/>
          <w:szCs w:val="28"/>
        </w:rPr>
        <w:t>городского</w:t>
      </w:r>
      <w:r w:rsidR="001358AE" w:rsidRPr="00C23F5C">
        <w:rPr>
          <w:rFonts w:ascii="Times New Roman" w:hAnsi="Times New Roman" w:cs="Times New Roman"/>
          <w:sz w:val="28"/>
          <w:szCs w:val="28"/>
        </w:rPr>
        <w:t>) поселения</w:t>
      </w:r>
      <w:r w:rsidR="00827E3F" w:rsidRPr="00C23F5C">
        <w:rPr>
          <w:rFonts w:ascii="Times New Roman" w:hAnsi="Times New Roman" w:cs="Times New Roman"/>
          <w:sz w:val="28"/>
          <w:szCs w:val="28"/>
        </w:rPr>
        <w:t xml:space="preserve"> на </w:t>
      </w:r>
      <w:r w:rsidR="003A53E3" w:rsidRPr="00C23F5C">
        <w:rPr>
          <w:rFonts w:ascii="Times New Roman" w:hAnsi="Times New Roman" w:cs="Times New Roman"/>
          <w:sz w:val="28"/>
          <w:szCs w:val="28"/>
        </w:rPr>
        <w:t>____________________________________________  (доходы по видам доходов;</w:t>
      </w:r>
    </w:p>
    <w:p w:rsidR="003A53E3" w:rsidRPr="00C23F5C" w:rsidRDefault="003A53E3" w:rsidP="003A53E3">
      <w:pPr>
        <w:pStyle w:val="ConsPlusNonformat"/>
        <w:ind w:left="1440" w:firstLine="720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>(очередной год и плановый период)</w:t>
      </w:r>
    </w:p>
    <w:p w:rsidR="00827E3F" w:rsidRPr="00C23F5C" w:rsidRDefault="00827E3F" w:rsidP="003A53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расходы по разделам, подразделам, видам расходов; дефицит или профицит, источники финансирования дефицита бюджета </w:t>
      </w:r>
      <w:r w:rsidR="008073AA" w:rsidRPr="00C23F5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358AE" w:rsidRPr="00C23F5C">
        <w:rPr>
          <w:rFonts w:ascii="Times New Roman" w:hAnsi="Times New Roman" w:cs="Times New Roman"/>
          <w:sz w:val="28"/>
          <w:szCs w:val="28"/>
        </w:rPr>
        <w:t>(</w:t>
      </w:r>
      <w:r w:rsidR="008073AA" w:rsidRPr="00C23F5C">
        <w:rPr>
          <w:rFonts w:ascii="Times New Roman" w:hAnsi="Times New Roman" w:cs="Times New Roman"/>
          <w:sz w:val="28"/>
          <w:szCs w:val="28"/>
        </w:rPr>
        <w:t>городского</w:t>
      </w:r>
      <w:r w:rsidR="001358AE" w:rsidRPr="00C23F5C">
        <w:rPr>
          <w:rFonts w:ascii="Times New Roman" w:hAnsi="Times New Roman" w:cs="Times New Roman"/>
          <w:sz w:val="28"/>
          <w:szCs w:val="28"/>
        </w:rPr>
        <w:t>) поселения</w:t>
      </w:r>
      <w:r w:rsidR="006844A5" w:rsidRPr="00C23F5C">
        <w:rPr>
          <w:rFonts w:ascii="Times New Roman" w:hAnsi="Times New Roman" w:cs="Times New Roman"/>
          <w:sz w:val="28"/>
          <w:szCs w:val="28"/>
        </w:rPr>
        <w:t>)</w:t>
      </w:r>
      <w:r w:rsidR="00760FF0" w:rsidRPr="00C23F5C">
        <w:rPr>
          <w:rFonts w:ascii="Times New Roman" w:hAnsi="Times New Roman" w:cs="Times New Roman"/>
          <w:sz w:val="28"/>
          <w:szCs w:val="28"/>
        </w:rPr>
        <w:t>,</w:t>
      </w:r>
      <w:r w:rsidRPr="00C23F5C">
        <w:rPr>
          <w:rFonts w:ascii="Times New Roman" w:hAnsi="Times New Roman" w:cs="Times New Roman"/>
          <w:sz w:val="28"/>
          <w:szCs w:val="28"/>
        </w:rPr>
        <w:t xml:space="preserve"> </w:t>
      </w:r>
      <w:r w:rsidR="00760FF0" w:rsidRPr="00C23F5C">
        <w:rPr>
          <w:rFonts w:ascii="Times New Roman" w:hAnsi="Times New Roman" w:cs="Times New Roman"/>
          <w:sz w:val="28"/>
          <w:szCs w:val="28"/>
        </w:rPr>
        <w:t xml:space="preserve">учитывающих бюджетный эффект от реализации планов (программ), принятых в рамках оздоровления муниципальных финансов, </w:t>
      </w:r>
      <w:r w:rsidR="003A53E3" w:rsidRPr="00C23F5C">
        <w:rPr>
          <w:rFonts w:ascii="Times New Roman" w:hAnsi="Times New Roman" w:cs="Times New Roman"/>
          <w:sz w:val="28"/>
          <w:szCs w:val="28"/>
        </w:rPr>
        <w:t xml:space="preserve">после одобрения его местной администрацией (исполнительно-распорядительным органом) </w:t>
      </w:r>
      <w:r w:rsidR="004909CE" w:rsidRPr="00C23F5C">
        <w:rPr>
          <w:rFonts w:ascii="Times New Roman" w:hAnsi="Times New Roman" w:cs="Times New Roman"/>
          <w:sz w:val="28"/>
          <w:szCs w:val="28"/>
        </w:rPr>
        <w:t>сельского (городского) поселения</w:t>
      </w:r>
      <w:r w:rsidR="003A53E3" w:rsidRPr="00C23F5C">
        <w:rPr>
          <w:rFonts w:ascii="Times New Roman" w:hAnsi="Times New Roman" w:cs="Times New Roman"/>
          <w:sz w:val="28"/>
          <w:szCs w:val="28"/>
        </w:rPr>
        <w:t xml:space="preserve"> и до внесения указанного проекта в представительный орган </w:t>
      </w:r>
      <w:r w:rsidR="004909CE" w:rsidRPr="00C23F5C">
        <w:rPr>
          <w:rFonts w:ascii="Times New Roman" w:hAnsi="Times New Roman" w:cs="Times New Roman"/>
          <w:sz w:val="28"/>
          <w:szCs w:val="28"/>
        </w:rPr>
        <w:t>сельского (городского) поселения</w:t>
      </w:r>
      <w:r w:rsidRPr="00C23F5C">
        <w:rPr>
          <w:rFonts w:ascii="Times New Roman" w:hAnsi="Times New Roman" w:cs="Times New Roman"/>
          <w:sz w:val="28"/>
          <w:szCs w:val="28"/>
        </w:rPr>
        <w:t>;</w:t>
      </w:r>
    </w:p>
    <w:p w:rsidR="004909CE" w:rsidRPr="00C23F5C" w:rsidRDefault="00AA4321" w:rsidP="004909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б) </w:t>
      </w:r>
      <w:r w:rsidR="00827E3F" w:rsidRPr="00C23F5C">
        <w:rPr>
          <w:rFonts w:ascii="Times New Roman" w:hAnsi="Times New Roman" w:cs="Times New Roman"/>
          <w:sz w:val="28"/>
          <w:szCs w:val="28"/>
        </w:rPr>
        <w:t xml:space="preserve">проектов решений </w:t>
      </w:r>
      <w:r w:rsidRPr="00C23F5C">
        <w:rPr>
          <w:rFonts w:ascii="Times New Roman" w:hAnsi="Times New Roman" w:cs="Times New Roman"/>
          <w:sz w:val="28"/>
          <w:szCs w:val="28"/>
        </w:rPr>
        <w:t>сельского</w:t>
      </w:r>
      <w:r w:rsidR="00AE4B02" w:rsidRPr="00C23F5C">
        <w:rPr>
          <w:rFonts w:ascii="Times New Roman" w:hAnsi="Times New Roman" w:cs="Times New Roman"/>
          <w:sz w:val="28"/>
          <w:szCs w:val="28"/>
        </w:rPr>
        <w:t xml:space="preserve"> </w:t>
      </w:r>
      <w:r w:rsidR="006844A5" w:rsidRPr="00C23F5C">
        <w:rPr>
          <w:rFonts w:ascii="Times New Roman" w:hAnsi="Times New Roman" w:cs="Times New Roman"/>
          <w:sz w:val="28"/>
          <w:szCs w:val="28"/>
        </w:rPr>
        <w:t>(</w:t>
      </w:r>
      <w:r w:rsidRPr="00C23F5C">
        <w:rPr>
          <w:rFonts w:ascii="Times New Roman" w:hAnsi="Times New Roman" w:cs="Times New Roman"/>
          <w:sz w:val="28"/>
          <w:szCs w:val="28"/>
        </w:rPr>
        <w:t>городского</w:t>
      </w:r>
      <w:r w:rsidR="006844A5" w:rsidRPr="00C23F5C">
        <w:rPr>
          <w:rFonts w:ascii="Times New Roman" w:hAnsi="Times New Roman" w:cs="Times New Roman"/>
          <w:sz w:val="28"/>
          <w:szCs w:val="28"/>
        </w:rPr>
        <w:t xml:space="preserve">) </w:t>
      </w:r>
      <w:r w:rsidRPr="00C23F5C">
        <w:rPr>
          <w:rFonts w:ascii="Times New Roman" w:hAnsi="Times New Roman" w:cs="Times New Roman"/>
          <w:sz w:val="28"/>
          <w:szCs w:val="28"/>
        </w:rPr>
        <w:t>поселения</w:t>
      </w:r>
      <w:r w:rsidR="00827E3F" w:rsidRPr="00C23F5C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 бюджете </w:t>
      </w:r>
      <w:r w:rsidR="00AE4B02" w:rsidRPr="00C23F5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844A5" w:rsidRPr="00C23F5C">
        <w:rPr>
          <w:rFonts w:ascii="Times New Roman" w:hAnsi="Times New Roman" w:cs="Times New Roman"/>
          <w:sz w:val="28"/>
          <w:szCs w:val="28"/>
        </w:rPr>
        <w:t>(</w:t>
      </w:r>
      <w:r w:rsidR="00AE4B02" w:rsidRPr="00C23F5C">
        <w:rPr>
          <w:rFonts w:ascii="Times New Roman" w:hAnsi="Times New Roman" w:cs="Times New Roman"/>
          <w:sz w:val="28"/>
          <w:szCs w:val="28"/>
        </w:rPr>
        <w:t>городского</w:t>
      </w:r>
      <w:r w:rsidR="006844A5" w:rsidRPr="00C23F5C">
        <w:rPr>
          <w:rFonts w:ascii="Times New Roman" w:hAnsi="Times New Roman" w:cs="Times New Roman"/>
          <w:sz w:val="28"/>
          <w:szCs w:val="28"/>
        </w:rPr>
        <w:t>) поселения</w:t>
      </w:r>
      <w:r w:rsidR="00827E3F" w:rsidRPr="00C23F5C">
        <w:rPr>
          <w:rFonts w:ascii="Times New Roman" w:hAnsi="Times New Roman" w:cs="Times New Roman"/>
          <w:sz w:val="28"/>
          <w:szCs w:val="28"/>
        </w:rPr>
        <w:t xml:space="preserve"> на </w:t>
      </w:r>
      <w:r w:rsidR="004909CE" w:rsidRPr="00C23F5C">
        <w:rPr>
          <w:rFonts w:ascii="Times New Roman" w:hAnsi="Times New Roman" w:cs="Times New Roman"/>
          <w:sz w:val="28"/>
          <w:szCs w:val="28"/>
        </w:rPr>
        <w:t>__________________________________________ до внесения указанных проектов</w:t>
      </w:r>
    </w:p>
    <w:p w:rsidR="004909CE" w:rsidRPr="00C23F5C" w:rsidRDefault="004909CE" w:rsidP="004909CE">
      <w:pPr>
        <w:pStyle w:val="ConsPlusNonformat"/>
        <w:ind w:left="720" w:firstLine="720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     (текущий год и плановый период)</w:t>
      </w:r>
    </w:p>
    <w:p w:rsidR="00827E3F" w:rsidRPr="00C23F5C" w:rsidRDefault="006844A5" w:rsidP="004909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в представительный</w:t>
      </w:r>
      <w:r w:rsidR="00055DE4" w:rsidRPr="00C23F5C">
        <w:rPr>
          <w:rFonts w:ascii="Times New Roman" w:hAnsi="Times New Roman" w:cs="Times New Roman"/>
          <w:sz w:val="28"/>
          <w:szCs w:val="28"/>
        </w:rPr>
        <w:t xml:space="preserve"> </w:t>
      </w:r>
      <w:r w:rsidRPr="00C23F5C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AE4B02" w:rsidRPr="00C23F5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055DE4" w:rsidRPr="00C23F5C">
        <w:rPr>
          <w:rFonts w:ascii="Times New Roman" w:hAnsi="Times New Roman" w:cs="Times New Roman"/>
          <w:sz w:val="28"/>
          <w:szCs w:val="28"/>
        </w:rPr>
        <w:t>(</w:t>
      </w:r>
      <w:r w:rsidR="00AE4B02" w:rsidRPr="00C23F5C">
        <w:rPr>
          <w:rFonts w:ascii="Times New Roman" w:hAnsi="Times New Roman" w:cs="Times New Roman"/>
          <w:sz w:val="28"/>
          <w:szCs w:val="28"/>
        </w:rPr>
        <w:t>городского</w:t>
      </w:r>
      <w:r w:rsidR="00055DE4" w:rsidRPr="00C23F5C">
        <w:rPr>
          <w:rFonts w:ascii="Times New Roman" w:hAnsi="Times New Roman" w:cs="Times New Roman"/>
          <w:sz w:val="28"/>
          <w:szCs w:val="28"/>
        </w:rPr>
        <w:t>) поселения</w:t>
      </w:r>
      <w:r w:rsidR="00AA4321" w:rsidRPr="00C23F5C">
        <w:rPr>
          <w:rFonts w:ascii="Times New Roman" w:hAnsi="Times New Roman" w:cs="Times New Roman"/>
          <w:sz w:val="28"/>
          <w:szCs w:val="28"/>
        </w:rPr>
        <w:t>;</w:t>
      </w:r>
    </w:p>
    <w:p w:rsidR="00827E3F" w:rsidRPr="00C23F5C" w:rsidRDefault="004909CE" w:rsidP="00AA432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недопущение дальнейшего рассмотрения в представительном органе сельского (городского) поселения проекта решения о бюджете сельского (городского) поселения на очередной финансовый год (очередной финансовый год и плановый период), проекта решения о внесении изменений в решение о бюджете сельского (городского) поселения на текущий финансовый год (текущий финансовый год и плановый период) без учета рекомендаций </w:t>
      </w:r>
      <w:r w:rsidR="00494A36" w:rsidRPr="00C23F5C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F331A9" w:rsidRPr="00C23F5C">
        <w:rPr>
          <w:rFonts w:ascii="Times New Roman" w:hAnsi="Times New Roman" w:cs="Times New Roman"/>
          <w:sz w:val="28"/>
          <w:szCs w:val="28"/>
        </w:rPr>
        <w:t>органа</w:t>
      </w:r>
      <w:r w:rsidRPr="00C23F5C">
        <w:rPr>
          <w:rFonts w:ascii="Times New Roman" w:hAnsi="Times New Roman" w:cs="Times New Roman"/>
          <w:sz w:val="28"/>
          <w:szCs w:val="28"/>
        </w:rPr>
        <w:t>.</w:t>
      </w:r>
    </w:p>
    <w:p w:rsidR="00827E3F" w:rsidRPr="00C23F5C" w:rsidRDefault="00827E3F" w:rsidP="00827E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2.1.2. Меры, направленные на бюджетную консолидацию, предусматривающие:</w:t>
      </w:r>
    </w:p>
    <w:p w:rsidR="00827E3F" w:rsidRPr="00C23F5C" w:rsidRDefault="00827E3F" w:rsidP="00827E3F">
      <w:pPr>
        <w:ind w:firstLine="709"/>
        <w:jc w:val="both"/>
        <w:rPr>
          <w:sz w:val="28"/>
          <w:szCs w:val="28"/>
        </w:rPr>
      </w:pPr>
      <w:r w:rsidRPr="00C23F5C">
        <w:rPr>
          <w:sz w:val="28"/>
          <w:szCs w:val="28"/>
        </w:rPr>
        <w:lastRenderedPageBreak/>
        <w:t xml:space="preserve">соблюдение нормативов формирования расходов на содержание органов местного самоуправления </w:t>
      </w:r>
      <w:r w:rsidR="00AE4B02" w:rsidRPr="00C23F5C">
        <w:rPr>
          <w:sz w:val="28"/>
          <w:szCs w:val="28"/>
        </w:rPr>
        <w:t xml:space="preserve">сельского </w:t>
      </w:r>
      <w:r w:rsidR="00AC2176" w:rsidRPr="00C23F5C">
        <w:rPr>
          <w:sz w:val="28"/>
          <w:szCs w:val="28"/>
        </w:rPr>
        <w:t>(</w:t>
      </w:r>
      <w:r w:rsidR="00AE4B02" w:rsidRPr="00C23F5C">
        <w:rPr>
          <w:sz w:val="28"/>
          <w:szCs w:val="28"/>
        </w:rPr>
        <w:t>городского</w:t>
      </w:r>
      <w:r w:rsidR="00AC2176" w:rsidRPr="00C23F5C">
        <w:rPr>
          <w:sz w:val="28"/>
          <w:szCs w:val="28"/>
        </w:rPr>
        <w:t>) поселения</w:t>
      </w:r>
      <w:r w:rsidRPr="00C23F5C">
        <w:rPr>
          <w:sz w:val="28"/>
          <w:szCs w:val="28"/>
        </w:rPr>
        <w:t>, определенных в порядке, установленном Правительством Чеченской Республики;</w:t>
      </w:r>
    </w:p>
    <w:p w:rsidR="00827E3F" w:rsidRPr="00C23F5C" w:rsidRDefault="00827E3F" w:rsidP="008F23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обеспечение реализации мероприятий</w:t>
      </w:r>
      <w:r w:rsidR="008F231D" w:rsidRPr="00C23F5C">
        <w:rPr>
          <w:rFonts w:ascii="Times New Roman" w:hAnsi="Times New Roman" w:cs="Times New Roman"/>
          <w:sz w:val="28"/>
          <w:szCs w:val="28"/>
        </w:rPr>
        <w:t xml:space="preserve"> утвержденных планов (программ) </w:t>
      </w:r>
      <w:r w:rsidRPr="00C23F5C">
        <w:rPr>
          <w:rFonts w:ascii="Times New Roman" w:hAnsi="Times New Roman" w:cs="Times New Roman"/>
          <w:sz w:val="28"/>
          <w:szCs w:val="28"/>
        </w:rPr>
        <w:t>по устранению неэффективных налоговых льгот (пониженных ставок по налог</w:t>
      </w:r>
      <w:r w:rsidR="008F231D" w:rsidRPr="00C23F5C">
        <w:rPr>
          <w:rFonts w:ascii="Times New Roman" w:hAnsi="Times New Roman" w:cs="Times New Roman"/>
          <w:sz w:val="28"/>
          <w:szCs w:val="28"/>
        </w:rPr>
        <w:t xml:space="preserve">ам) и </w:t>
      </w:r>
      <w:r w:rsidRPr="00C23F5C">
        <w:rPr>
          <w:rFonts w:ascii="Times New Roman" w:hAnsi="Times New Roman" w:cs="Times New Roman"/>
          <w:sz w:val="28"/>
          <w:szCs w:val="28"/>
        </w:rPr>
        <w:t xml:space="preserve">оздоровлению муниципальных финансов </w:t>
      </w:r>
      <w:r w:rsidR="00AE4B02" w:rsidRPr="00C23F5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1158A" w:rsidRPr="00C23F5C">
        <w:rPr>
          <w:rFonts w:ascii="Times New Roman" w:hAnsi="Times New Roman" w:cs="Times New Roman"/>
          <w:sz w:val="28"/>
          <w:szCs w:val="28"/>
        </w:rPr>
        <w:t>(</w:t>
      </w:r>
      <w:r w:rsidR="00AE4B02" w:rsidRPr="00C23F5C">
        <w:rPr>
          <w:rFonts w:ascii="Times New Roman" w:hAnsi="Times New Roman" w:cs="Times New Roman"/>
          <w:sz w:val="28"/>
          <w:szCs w:val="28"/>
        </w:rPr>
        <w:t>городского</w:t>
      </w:r>
      <w:r w:rsidR="0041158A" w:rsidRPr="00C23F5C">
        <w:rPr>
          <w:rFonts w:ascii="Times New Roman" w:hAnsi="Times New Roman" w:cs="Times New Roman"/>
          <w:sz w:val="28"/>
          <w:szCs w:val="28"/>
        </w:rPr>
        <w:t>) поселения</w:t>
      </w:r>
      <w:r w:rsidRPr="00C23F5C">
        <w:rPr>
          <w:rFonts w:ascii="Times New Roman" w:hAnsi="Times New Roman" w:cs="Times New Roman"/>
          <w:sz w:val="28"/>
          <w:szCs w:val="28"/>
        </w:rPr>
        <w:t>;</w:t>
      </w:r>
    </w:p>
    <w:p w:rsidR="00827E3F" w:rsidRPr="00C23F5C" w:rsidRDefault="00827E3F" w:rsidP="00827E3F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исполнение принятых </w:t>
      </w:r>
      <w:r w:rsidR="00AE4B02" w:rsidRPr="00C23F5C">
        <w:rPr>
          <w:rFonts w:ascii="Times New Roman" w:hAnsi="Times New Roman" w:cs="Times New Roman"/>
          <w:sz w:val="28"/>
          <w:szCs w:val="28"/>
        </w:rPr>
        <w:t xml:space="preserve">сельским </w:t>
      </w:r>
      <w:r w:rsidR="0041158A" w:rsidRPr="00C23F5C">
        <w:rPr>
          <w:rFonts w:ascii="Times New Roman" w:hAnsi="Times New Roman" w:cs="Times New Roman"/>
          <w:sz w:val="28"/>
          <w:szCs w:val="28"/>
        </w:rPr>
        <w:t>(</w:t>
      </w:r>
      <w:r w:rsidR="00AE4B02" w:rsidRPr="00C23F5C">
        <w:rPr>
          <w:rFonts w:ascii="Times New Roman" w:hAnsi="Times New Roman" w:cs="Times New Roman"/>
          <w:sz w:val="28"/>
          <w:szCs w:val="28"/>
        </w:rPr>
        <w:t>городским</w:t>
      </w:r>
      <w:r w:rsidR="0041158A" w:rsidRPr="00C23F5C">
        <w:rPr>
          <w:rFonts w:ascii="Times New Roman" w:hAnsi="Times New Roman" w:cs="Times New Roman"/>
          <w:sz w:val="28"/>
          <w:szCs w:val="28"/>
        </w:rPr>
        <w:t>)</w:t>
      </w:r>
      <w:r w:rsidR="00AE4B02" w:rsidRPr="00C23F5C">
        <w:rPr>
          <w:rFonts w:ascii="Times New Roman" w:hAnsi="Times New Roman" w:cs="Times New Roman"/>
          <w:sz w:val="28"/>
          <w:szCs w:val="28"/>
        </w:rPr>
        <w:t xml:space="preserve"> </w:t>
      </w:r>
      <w:r w:rsidR="0041158A" w:rsidRPr="00C23F5C">
        <w:rPr>
          <w:rFonts w:ascii="Times New Roman" w:hAnsi="Times New Roman" w:cs="Times New Roman"/>
          <w:sz w:val="28"/>
          <w:szCs w:val="28"/>
        </w:rPr>
        <w:t>поселением</w:t>
      </w:r>
      <w:r w:rsidRPr="00C23F5C">
        <w:rPr>
          <w:rFonts w:ascii="Times New Roman" w:hAnsi="Times New Roman" w:cs="Times New Roman"/>
          <w:sz w:val="28"/>
          <w:szCs w:val="28"/>
        </w:rPr>
        <w:t xml:space="preserve"> обязательств по достижению целевых показателей повышения оплаты труда работников бюджетной сферы в соответствии с указами Президента Российской Федерации.</w:t>
      </w:r>
    </w:p>
    <w:p w:rsidR="00827E3F" w:rsidRPr="00C23F5C" w:rsidRDefault="00827E3F" w:rsidP="00827E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2.1.3. Соблюдение требований бюджетного законодательства Российской Федерации, в том числе:</w:t>
      </w:r>
    </w:p>
    <w:p w:rsidR="00827E3F" w:rsidRPr="00C23F5C" w:rsidRDefault="00827E3F" w:rsidP="00827E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недопущение превышения предельного объема заимствований </w:t>
      </w:r>
      <w:r w:rsidR="00AE4B02" w:rsidRPr="00C23F5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D3BD9" w:rsidRPr="00C23F5C">
        <w:rPr>
          <w:rFonts w:ascii="Times New Roman" w:hAnsi="Times New Roman" w:cs="Times New Roman"/>
          <w:sz w:val="28"/>
          <w:szCs w:val="28"/>
        </w:rPr>
        <w:t>(</w:t>
      </w:r>
      <w:r w:rsidR="00AE4B02" w:rsidRPr="00C23F5C">
        <w:rPr>
          <w:rFonts w:ascii="Times New Roman" w:hAnsi="Times New Roman" w:cs="Times New Roman"/>
          <w:sz w:val="28"/>
          <w:szCs w:val="28"/>
        </w:rPr>
        <w:t>городского</w:t>
      </w:r>
      <w:r w:rsidR="002D3BD9" w:rsidRPr="00C23F5C">
        <w:rPr>
          <w:rFonts w:ascii="Times New Roman" w:hAnsi="Times New Roman" w:cs="Times New Roman"/>
          <w:sz w:val="28"/>
          <w:szCs w:val="28"/>
        </w:rPr>
        <w:t>) поселения</w:t>
      </w:r>
      <w:r w:rsidRPr="00C23F5C">
        <w:rPr>
          <w:rFonts w:ascii="Times New Roman" w:hAnsi="Times New Roman" w:cs="Times New Roman"/>
          <w:sz w:val="28"/>
          <w:szCs w:val="28"/>
        </w:rPr>
        <w:t xml:space="preserve"> в 20</w:t>
      </w:r>
      <w:r w:rsidR="00F331A9" w:rsidRPr="00C23F5C">
        <w:rPr>
          <w:rFonts w:ascii="Times New Roman" w:hAnsi="Times New Roman" w:cs="Times New Roman"/>
          <w:sz w:val="28"/>
          <w:szCs w:val="28"/>
        </w:rPr>
        <w:t>__</w:t>
      </w:r>
      <w:r w:rsidR="008855CF" w:rsidRPr="00C23F5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23F5C">
        <w:rPr>
          <w:rFonts w:ascii="Times New Roman" w:hAnsi="Times New Roman" w:cs="Times New Roman"/>
          <w:sz w:val="28"/>
          <w:szCs w:val="28"/>
        </w:rPr>
        <w:t xml:space="preserve"> году над суммой, направляемой в </w:t>
      </w:r>
      <w:r w:rsidR="00F331A9" w:rsidRPr="00C23F5C">
        <w:rPr>
          <w:rFonts w:ascii="Times New Roman" w:hAnsi="Times New Roman" w:cs="Times New Roman"/>
          <w:sz w:val="28"/>
          <w:szCs w:val="28"/>
        </w:rPr>
        <w:t>20__</w:t>
      </w:r>
      <w:r w:rsidR="008855CF" w:rsidRPr="00C23F5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23F5C">
        <w:rPr>
          <w:rFonts w:ascii="Times New Roman" w:hAnsi="Times New Roman" w:cs="Times New Roman"/>
          <w:sz w:val="28"/>
          <w:szCs w:val="28"/>
        </w:rPr>
        <w:t xml:space="preserve"> году на финансирование дефицита местного бюджета и (или) погашение долговых обязательств </w:t>
      </w:r>
      <w:r w:rsidR="00AE4B02" w:rsidRPr="00C23F5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D3BD9" w:rsidRPr="00C23F5C">
        <w:rPr>
          <w:rFonts w:ascii="Times New Roman" w:hAnsi="Times New Roman" w:cs="Times New Roman"/>
          <w:sz w:val="28"/>
          <w:szCs w:val="28"/>
        </w:rPr>
        <w:t>(</w:t>
      </w:r>
      <w:r w:rsidR="00AE4B02" w:rsidRPr="00C23F5C">
        <w:rPr>
          <w:rFonts w:ascii="Times New Roman" w:hAnsi="Times New Roman" w:cs="Times New Roman"/>
          <w:sz w:val="28"/>
          <w:szCs w:val="28"/>
        </w:rPr>
        <w:t>городского</w:t>
      </w:r>
      <w:r w:rsidR="002D3BD9" w:rsidRPr="00C23F5C">
        <w:rPr>
          <w:rFonts w:ascii="Times New Roman" w:hAnsi="Times New Roman" w:cs="Times New Roman"/>
          <w:sz w:val="28"/>
          <w:szCs w:val="28"/>
        </w:rPr>
        <w:t>) поселения</w:t>
      </w:r>
      <w:r w:rsidRPr="00C23F5C">
        <w:rPr>
          <w:rFonts w:ascii="Times New Roman" w:hAnsi="Times New Roman" w:cs="Times New Roman"/>
          <w:sz w:val="28"/>
          <w:szCs w:val="28"/>
        </w:rPr>
        <w:t>;</w:t>
      </w:r>
    </w:p>
    <w:p w:rsidR="00F331A9" w:rsidRPr="00C23F5C" w:rsidRDefault="00827E3F" w:rsidP="00F331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обеспечение вступления в силу с начала 20</w:t>
      </w:r>
      <w:r w:rsidR="00F331A9" w:rsidRPr="00C23F5C">
        <w:rPr>
          <w:rFonts w:ascii="Times New Roman" w:hAnsi="Times New Roman" w:cs="Times New Roman"/>
          <w:sz w:val="28"/>
          <w:szCs w:val="28"/>
        </w:rPr>
        <w:t>__</w:t>
      </w:r>
      <w:r w:rsidR="008855CF" w:rsidRPr="00C23F5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23F5C">
        <w:rPr>
          <w:rFonts w:ascii="Times New Roman" w:hAnsi="Times New Roman" w:cs="Times New Roman"/>
          <w:sz w:val="28"/>
          <w:szCs w:val="28"/>
        </w:rPr>
        <w:t xml:space="preserve"> года решения о бюджете </w:t>
      </w:r>
      <w:r w:rsidR="00AE4B02" w:rsidRPr="00C23F5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D3BD9" w:rsidRPr="00C23F5C">
        <w:rPr>
          <w:rFonts w:ascii="Times New Roman" w:hAnsi="Times New Roman" w:cs="Times New Roman"/>
          <w:sz w:val="28"/>
          <w:szCs w:val="28"/>
        </w:rPr>
        <w:t>(</w:t>
      </w:r>
      <w:r w:rsidR="00AE4B02" w:rsidRPr="00C23F5C">
        <w:rPr>
          <w:rFonts w:ascii="Times New Roman" w:hAnsi="Times New Roman" w:cs="Times New Roman"/>
          <w:sz w:val="28"/>
          <w:szCs w:val="28"/>
        </w:rPr>
        <w:t>городского</w:t>
      </w:r>
      <w:r w:rsidR="002D3BD9" w:rsidRPr="00C23F5C">
        <w:rPr>
          <w:rFonts w:ascii="Times New Roman" w:hAnsi="Times New Roman" w:cs="Times New Roman"/>
          <w:sz w:val="28"/>
          <w:szCs w:val="28"/>
        </w:rPr>
        <w:t>) поселения</w:t>
      </w:r>
      <w:r w:rsidRPr="00C23F5C">
        <w:rPr>
          <w:rFonts w:ascii="Times New Roman" w:hAnsi="Times New Roman" w:cs="Times New Roman"/>
          <w:sz w:val="28"/>
          <w:szCs w:val="28"/>
        </w:rPr>
        <w:t xml:space="preserve"> на </w:t>
      </w:r>
      <w:r w:rsidR="00F331A9" w:rsidRPr="00C23F5C">
        <w:rPr>
          <w:rFonts w:ascii="Times New Roman" w:hAnsi="Times New Roman" w:cs="Times New Roman"/>
          <w:sz w:val="28"/>
          <w:szCs w:val="28"/>
        </w:rPr>
        <w:t>______________________________________;</w:t>
      </w:r>
    </w:p>
    <w:p w:rsidR="00F331A9" w:rsidRPr="00C23F5C" w:rsidRDefault="00FC52D2" w:rsidP="00FC52D2">
      <w:pPr>
        <w:pStyle w:val="ConsPlusNonformat"/>
        <w:ind w:left="360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</w:t>
      </w:r>
      <w:r w:rsidR="00F331A9" w:rsidRPr="00C23F5C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494A36" w:rsidRPr="00C23F5C">
        <w:rPr>
          <w:rFonts w:ascii="Times New Roman" w:hAnsi="Times New Roman" w:cs="Times New Roman"/>
          <w:sz w:val="28"/>
          <w:szCs w:val="28"/>
          <w:vertAlign w:val="superscript"/>
        </w:rPr>
        <w:t>текущий</w:t>
      </w:r>
      <w:r w:rsidR="00F331A9"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 год и плановый период)</w:t>
      </w:r>
    </w:p>
    <w:p w:rsidR="00827E3F" w:rsidRPr="00C23F5C" w:rsidRDefault="00827E3F" w:rsidP="00827E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неустановление и неисполнение расходных обязательств, не связанных с решением вопросов, отнесенных Конституцией Российской Федерации, федеральными законами и законами Чеченской Республики к полномочиям органов местного самоуправления</w:t>
      </w:r>
      <w:r w:rsidR="00D85CB3" w:rsidRPr="00C23F5C">
        <w:rPr>
          <w:rFonts w:ascii="Times New Roman" w:hAnsi="Times New Roman" w:cs="Times New Roman"/>
          <w:sz w:val="28"/>
          <w:szCs w:val="28"/>
        </w:rPr>
        <w:t xml:space="preserve"> сельских (городских) поселений</w:t>
      </w:r>
      <w:r w:rsidRPr="00C23F5C">
        <w:rPr>
          <w:rFonts w:ascii="Times New Roman" w:hAnsi="Times New Roman" w:cs="Times New Roman"/>
          <w:sz w:val="28"/>
          <w:szCs w:val="28"/>
        </w:rPr>
        <w:t>.</w:t>
      </w:r>
    </w:p>
    <w:p w:rsidR="00827E3F" w:rsidRPr="00C23F5C" w:rsidRDefault="00827E3F" w:rsidP="00827E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2.1.4.</w:t>
      </w: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23F5C">
        <w:rPr>
          <w:rFonts w:ascii="Times New Roman" w:hAnsi="Times New Roman" w:cs="Times New Roman"/>
          <w:sz w:val="28"/>
          <w:szCs w:val="28"/>
        </w:rPr>
        <w:t>Меры по повышению эффективности использования бюджетных средств, предусматривающие:</w:t>
      </w:r>
    </w:p>
    <w:p w:rsidR="00827E3F" w:rsidRPr="00C23F5C" w:rsidRDefault="00827E3F" w:rsidP="00DF5E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отсутствие по состоянию на 1-е число каждого</w:t>
      </w:r>
      <w:r w:rsidR="002D3BD9" w:rsidRPr="00C23F5C">
        <w:rPr>
          <w:rFonts w:ascii="Times New Roman" w:hAnsi="Times New Roman" w:cs="Times New Roman"/>
          <w:sz w:val="28"/>
          <w:szCs w:val="28"/>
        </w:rPr>
        <w:t xml:space="preserve"> месяца просроченной</w:t>
      </w:r>
      <w:r w:rsidR="002C13B1" w:rsidRPr="00C23F5C">
        <w:rPr>
          <w:rFonts w:ascii="Times New Roman" w:hAnsi="Times New Roman" w:cs="Times New Roman"/>
          <w:sz w:val="28"/>
          <w:szCs w:val="28"/>
        </w:rPr>
        <w:t xml:space="preserve"> </w:t>
      </w:r>
      <w:r w:rsidRPr="00C23F5C">
        <w:rPr>
          <w:rFonts w:ascii="Times New Roman" w:hAnsi="Times New Roman" w:cs="Times New Roman"/>
          <w:sz w:val="28"/>
          <w:szCs w:val="28"/>
        </w:rPr>
        <w:t xml:space="preserve">кредиторской задолженности бюджета </w:t>
      </w:r>
      <w:r w:rsidR="002351A0" w:rsidRPr="00C23F5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D3BD9" w:rsidRPr="00C23F5C">
        <w:rPr>
          <w:rFonts w:ascii="Times New Roman" w:hAnsi="Times New Roman" w:cs="Times New Roman"/>
          <w:sz w:val="28"/>
          <w:szCs w:val="28"/>
        </w:rPr>
        <w:t>(</w:t>
      </w:r>
      <w:r w:rsidR="002351A0" w:rsidRPr="00C23F5C">
        <w:rPr>
          <w:rFonts w:ascii="Times New Roman" w:hAnsi="Times New Roman" w:cs="Times New Roman"/>
          <w:sz w:val="28"/>
          <w:szCs w:val="28"/>
        </w:rPr>
        <w:t>городского</w:t>
      </w:r>
      <w:r w:rsidR="002D3BD9" w:rsidRPr="00C23F5C">
        <w:rPr>
          <w:rFonts w:ascii="Times New Roman" w:hAnsi="Times New Roman" w:cs="Times New Roman"/>
          <w:sz w:val="28"/>
          <w:szCs w:val="28"/>
        </w:rPr>
        <w:t>)</w:t>
      </w:r>
      <w:r w:rsidR="00DF5E39" w:rsidRPr="00C23F5C">
        <w:rPr>
          <w:rFonts w:ascii="Times New Roman" w:hAnsi="Times New Roman" w:cs="Times New Roman"/>
          <w:sz w:val="28"/>
          <w:szCs w:val="28"/>
        </w:rPr>
        <w:t xml:space="preserve"> </w:t>
      </w:r>
      <w:r w:rsidR="002D3BD9" w:rsidRPr="00C23F5C">
        <w:rPr>
          <w:rFonts w:ascii="Times New Roman" w:hAnsi="Times New Roman" w:cs="Times New Roman"/>
          <w:sz w:val="28"/>
          <w:szCs w:val="28"/>
        </w:rPr>
        <w:t>поселения</w:t>
      </w:r>
      <w:r w:rsidRPr="00C23F5C">
        <w:rPr>
          <w:rFonts w:ascii="Times New Roman" w:hAnsi="Times New Roman" w:cs="Times New Roman"/>
          <w:sz w:val="28"/>
          <w:szCs w:val="28"/>
        </w:rPr>
        <w:t xml:space="preserve"> и муниципальных учреждений </w:t>
      </w:r>
      <w:r w:rsidR="00DF5E39" w:rsidRPr="00C23F5C">
        <w:rPr>
          <w:rFonts w:ascii="Times New Roman" w:hAnsi="Times New Roman" w:cs="Times New Roman"/>
          <w:sz w:val="28"/>
          <w:szCs w:val="28"/>
        </w:rPr>
        <w:t xml:space="preserve">сельского (городского) поселения </w:t>
      </w:r>
      <w:r w:rsidRPr="00C23F5C">
        <w:rPr>
          <w:rFonts w:ascii="Times New Roman" w:hAnsi="Times New Roman" w:cs="Times New Roman"/>
          <w:sz w:val="28"/>
          <w:szCs w:val="28"/>
        </w:rPr>
        <w:t>в части расходов на оплату труда, уплату взносов по обязательному социальному страхованию на выплаты денежного содерж</w:t>
      </w:r>
      <w:r w:rsidR="00D85CB3" w:rsidRPr="00C23F5C">
        <w:rPr>
          <w:rFonts w:ascii="Times New Roman" w:hAnsi="Times New Roman" w:cs="Times New Roman"/>
          <w:sz w:val="28"/>
          <w:szCs w:val="28"/>
        </w:rPr>
        <w:t>ания и иные выплаты работникам</w:t>
      </w:r>
      <w:r w:rsidRPr="00C23F5C">
        <w:rPr>
          <w:rFonts w:ascii="Times New Roman" w:hAnsi="Times New Roman" w:cs="Times New Roman"/>
          <w:sz w:val="28"/>
          <w:szCs w:val="28"/>
        </w:rPr>
        <w:t>,</w:t>
      </w:r>
      <w:r w:rsidR="00FC52D2" w:rsidRPr="00C23F5C">
        <w:rPr>
          <w:rFonts w:ascii="Times New Roman" w:hAnsi="Times New Roman" w:cs="Times New Roman"/>
          <w:sz w:val="28"/>
          <w:szCs w:val="28"/>
        </w:rPr>
        <w:t xml:space="preserve"> оплату коммунальных услуг,</w:t>
      </w:r>
      <w:r w:rsidRPr="00C23F5C">
        <w:rPr>
          <w:rFonts w:ascii="Times New Roman" w:hAnsi="Times New Roman" w:cs="Times New Roman"/>
          <w:sz w:val="28"/>
          <w:szCs w:val="28"/>
        </w:rPr>
        <w:t xml:space="preserve"> а также обеспечение мер социальной</w:t>
      </w:r>
      <w:r w:rsidR="002351A0" w:rsidRPr="00C23F5C">
        <w:rPr>
          <w:rFonts w:ascii="Times New Roman" w:hAnsi="Times New Roman" w:cs="Times New Roman"/>
          <w:sz w:val="28"/>
          <w:szCs w:val="28"/>
        </w:rPr>
        <w:t xml:space="preserve"> </w:t>
      </w:r>
      <w:r w:rsidRPr="00C23F5C">
        <w:rPr>
          <w:rFonts w:ascii="Times New Roman" w:hAnsi="Times New Roman" w:cs="Times New Roman"/>
          <w:sz w:val="28"/>
          <w:szCs w:val="28"/>
        </w:rPr>
        <w:t>поддержки отдельных категорий граждан;</w:t>
      </w:r>
    </w:p>
    <w:p w:rsidR="00DF5E39" w:rsidRPr="00C23F5C" w:rsidRDefault="00827E3F" w:rsidP="00DF5E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неувеличение общей численности работников муниципальных учреждений и органов местного самоуправления </w:t>
      </w:r>
      <w:r w:rsidR="00DF5E39" w:rsidRPr="00C23F5C">
        <w:rPr>
          <w:rFonts w:ascii="Times New Roman" w:hAnsi="Times New Roman" w:cs="Times New Roman"/>
          <w:sz w:val="28"/>
          <w:szCs w:val="28"/>
        </w:rPr>
        <w:t xml:space="preserve">сельского (городского) поселения; </w:t>
      </w:r>
    </w:p>
    <w:p w:rsidR="00827E3F" w:rsidRPr="00C23F5C" w:rsidRDefault="00827E3F" w:rsidP="00DF5E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направление на согласование в </w:t>
      </w:r>
      <w:r w:rsidR="00B142BD" w:rsidRPr="00C23F5C">
        <w:rPr>
          <w:rFonts w:ascii="Times New Roman" w:hAnsi="Times New Roman" w:cs="Times New Roman"/>
          <w:sz w:val="28"/>
          <w:szCs w:val="28"/>
        </w:rPr>
        <w:t>Фин</w:t>
      </w:r>
      <w:r w:rsidR="00D85CB3" w:rsidRPr="00C23F5C">
        <w:rPr>
          <w:rFonts w:ascii="Times New Roman" w:hAnsi="Times New Roman" w:cs="Times New Roman"/>
          <w:sz w:val="28"/>
          <w:szCs w:val="28"/>
        </w:rPr>
        <w:t xml:space="preserve">ансовый </w:t>
      </w:r>
      <w:r w:rsidR="00B142BD" w:rsidRPr="00C23F5C">
        <w:rPr>
          <w:rFonts w:ascii="Times New Roman" w:hAnsi="Times New Roman" w:cs="Times New Roman"/>
          <w:sz w:val="28"/>
          <w:szCs w:val="28"/>
        </w:rPr>
        <w:t>орган</w:t>
      </w:r>
      <w:r w:rsidRPr="00C23F5C"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 актов органов местного самоуправления</w:t>
      </w:r>
      <w:r w:rsidRPr="00C23F5C">
        <w:t xml:space="preserve"> </w:t>
      </w:r>
      <w:r w:rsidR="002351A0" w:rsidRPr="00C23F5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B142BD" w:rsidRPr="00C23F5C">
        <w:rPr>
          <w:rFonts w:ascii="Times New Roman" w:hAnsi="Times New Roman" w:cs="Times New Roman"/>
          <w:sz w:val="28"/>
          <w:szCs w:val="28"/>
        </w:rPr>
        <w:t>(</w:t>
      </w:r>
      <w:r w:rsidR="002351A0" w:rsidRPr="00C23F5C">
        <w:rPr>
          <w:rFonts w:ascii="Times New Roman" w:hAnsi="Times New Roman" w:cs="Times New Roman"/>
          <w:sz w:val="28"/>
          <w:szCs w:val="28"/>
        </w:rPr>
        <w:t>городского</w:t>
      </w:r>
      <w:r w:rsidR="00B142BD" w:rsidRPr="00C23F5C">
        <w:rPr>
          <w:rFonts w:ascii="Times New Roman" w:hAnsi="Times New Roman" w:cs="Times New Roman"/>
          <w:sz w:val="28"/>
          <w:szCs w:val="28"/>
        </w:rPr>
        <w:t>) поселения</w:t>
      </w:r>
      <w:r w:rsidRPr="00C23F5C">
        <w:rPr>
          <w:rFonts w:ascii="Times New Roman" w:hAnsi="Times New Roman" w:cs="Times New Roman"/>
          <w:sz w:val="28"/>
          <w:szCs w:val="28"/>
        </w:rPr>
        <w:t xml:space="preserve">  об увеличении численности работников органов местного самоуправления и (или) муниципальных учреждений </w:t>
      </w:r>
      <w:r w:rsidR="002351A0" w:rsidRPr="00C23F5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86F55" w:rsidRPr="00C23F5C">
        <w:rPr>
          <w:rFonts w:ascii="Times New Roman" w:hAnsi="Times New Roman" w:cs="Times New Roman"/>
          <w:sz w:val="28"/>
          <w:szCs w:val="28"/>
        </w:rPr>
        <w:t>(</w:t>
      </w:r>
      <w:r w:rsidR="002351A0" w:rsidRPr="00C23F5C">
        <w:rPr>
          <w:rFonts w:ascii="Times New Roman" w:hAnsi="Times New Roman" w:cs="Times New Roman"/>
          <w:sz w:val="28"/>
          <w:szCs w:val="28"/>
        </w:rPr>
        <w:t>городского</w:t>
      </w:r>
      <w:r w:rsidR="00186F55" w:rsidRPr="00C23F5C">
        <w:rPr>
          <w:rFonts w:ascii="Times New Roman" w:hAnsi="Times New Roman" w:cs="Times New Roman"/>
          <w:sz w:val="28"/>
          <w:szCs w:val="28"/>
        </w:rPr>
        <w:t>) поселения</w:t>
      </w:r>
      <w:r w:rsidRPr="00C23F5C">
        <w:rPr>
          <w:rFonts w:ascii="Times New Roman" w:hAnsi="Times New Roman" w:cs="Times New Roman"/>
          <w:sz w:val="28"/>
          <w:szCs w:val="28"/>
        </w:rPr>
        <w:t xml:space="preserve"> до их принятия в случае необходимости увеличения работников органов местного самоуправления, осуществляющих переданные полномочия Российской Федерации, Чеченской Республики и новые полномочия </w:t>
      </w:r>
      <w:r w:rsidR="002351A0" w:rsidRPr="00C23F5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86F55" w:rsidRPr="00C23F5C">
        <w:rPr>
          <w:rFonts w:ascii="Times New Roman" w:hAnsi="Times New Roman" w:cs="Times New Roman"/>
          <w:sz w:val="28"/>
          <w:szCs w:val="28"/>
        </w:rPr>
        <w:t>(</w:t>
      </w:r>
      <w:r w:rsidR="002351A0" w:rsidRPr="00C23F5C">
        <w:rPr>
          <w:rFonts w:ascii="Times New Roman" w:hAnsi="Times New Roman" w:cs="Times New Roman"/>
          <w:sz w:val="28"/>
          <w:szCs w:val="28"/>
        </w:rPr>
        <w:t>городского</w:t>
      </w:r>
      <w:r w:rsidR="00186F55" w:rsidRPr="00C23F5C">
        <w:rPr>
          <w:rFonts w:ascii="Times New Roman" w:hAnsi="Times New Roman" w:cs="Times New Roman"/>
          <w:sz w:val="28"/>
          <w:szCs w:val="28"/>
        </w:rPr>
        <w:t>) поселения</w:t>
      </w:r>
      <w:r w:rsidRPr="00C23F5C">
        <w:rPr>
          <w:rFonts w:ascii="Times New Roman" w:hAnsi="Times New Roman" w:cs="Times New Roman"/>
          <w:sz w:val="28"/>
          <w:szCs w:val="28"/>
        </w:rPr>
        <w:t xml:space="preserve">, возникшие в результате разграничения полномочий между органами государственной власти Российской Федерации, субъектов Российской Федерации, органами местного самоуправления, а также увеличения численности работников муниципальных учреждений </w:t>
      </w:r>
      <w:r w:rsidR="002351A0" w:rsidRPr="00C23F5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86F55" w:rsidRPr="00C23F5C">
        <w:rPr>
          <w:rFonts w:ascii="Times New Roman" w:hAnsi="Times New Roman" w:cs="Times New Roman"/>
          <w:sz w:val="28"/>
          <w:szCs w:val="28"/>
        </w:rPr>
        <w:t>(</w:t>
      </w:r>
      <w:r w:rsidR="002351A0" w:rsidRPr="00C23F5C">
        <w:rPr>
          <w:rFonts w:ascii="Times New Roman" w:hAnsi="Times New Roman" w:cs="Times New Roman"/>
          <w:sz w:val="28"/>
          <w:szCs w:val="28"/>
        </w:rPr>
        <w:t>городского</w:t>
      </w:r>
      <w:r w:rsidR="00186F55" w:rsidRPr="00C23F5C">
        <w:rPr>
          <w:rFonts w:ascii="Times New Roman" w:hAnsi="Times New Roman" w:cs="Times New Roman"/>
          <w:sz w:val="28"/>
          <w:szCs w:val="28"/>
        </w:rPr>
        <w:t>) поселения</w:t>
      </w:r>
      <w:r w:rsidRPr="00C23F5C">
        <w:rPr>
          <w:rFonts w:ascii="Times New Roman" w:hAnsi="Times New Roman" w:cs="Times New Roman"/>
          <w:sz w:val="28"/>
          <w:szCs w:val="28"/>
        </w:rPr>
        <w:t xml:space="preserve"> в результате ввода в</w:t>
      </w:r>
      <w:r w:rsidRPr="00C23F5C">
        <w:rPr>
          <w:rFonts w:ascii="Times New Roman" w:hAnsi="Times New Roman" w:cs="Times New Roman"/>
        </w:rPr>
        <w:t xml:space="preserve"> </w:t>
      </w:r>
      <w:r w:rsidRPr="00C23F5C">
        <w:rPr>
          <w:rFonts w:ascii="Times New Roman" w:hAnsi="Times New Roman" w:cs="Times New Roman"/>
          <w:sz w:val="28"/>
          <w:szCs w:val="28"/>
        </w:rPr>
        <w:t xml:space="preserve">эксплуатацию объектов, находящихся в собственности </w:t>
      </w:r>
      <w:r w:rsidR="002351A0" w:rsidRPr="00C23F5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86F55" w:rsidRPr="00C23F5C">
        <w:rPr>
          <w:rFonts w:ascii="Times New Roman" w:hAnsi="Times New Roman" w:cs="Times New Roman"/>
          <w:sz w:val="28"/>
          <w:szCs w:val="28"/>
        </w:rPr>
        <w:t>(</w:t>
      </w:r>
      <w:r w:rsidR="002351A0" w:rsidRPr="00C23F5C">
        <w:rPr>
          <w:rFonts w:ascii="Times New Roman" w:hAnsi="Times New Roman" w:cs="Times New Roman"/>
          <w:sz w:val="28"/>
          <w:szCs w:val="28"/>
        </w:rPr>
        <w:t>городского</w:t>
      </w:r>
      <w:r w:rsidR="00186F55" w:rsidRPr="00C23F5C">
        <w:rPr>
          <w:rFonts w:ascii="Times New Roman" w:hAnsi="Times New Roman" w:cs="Times New Roman"/>
          <w:sz w:val="28"/>
          <w:szCs w:val="28"/>
        </w:rPr>
        <w:t>) поселения</w:t>
      </w:r>
      <w:r w:rsidRPr="00C23F5C">
        <w:rPr>
          <w:rFonts w:ascii="Times New Roman" w:hAnsi="Times New Roman" w:cs="Times New Roman"/>
          <w:sz w:val="28"/>
          <w:szCs w:val="28"/>
        </w:rPr>
        <w:t xml:space="preserve">, либо в результате передачи </w:t>
      </w:r>
      <w:r w:rsidRPr="00C23F5C">
        <w:rPr>
          <w:rFonts w:ascii="Times New Roman" w:hAnsi="Times New Roman" w:cs="Times New Roman"/>
          <w:sz w:val="28"/>
          <w:szCs w:val="28"/>
        </w:rPr>
        <w:lastRenderedPageBreak/>
        <w:t>указанных объектов из федеральной собственности</w:t>
      </w:r>
      <w:r w:rsidR="00D85CB3" w:rsidRPr="00C23F5C">
        <w:rPr>
          <w:rFonts w:ascii="Times New Roman" w:hAnsi="Times New Roman" w:cs="Times New Roman"/>
          <w:sz w:val="28"/>
          <w:szCs w:val="28"/>
        </w:rPr>
        <w:t>,</w:t>
      </w:r>
      <w:r w:rsidRPr="00C23F5C">
        <w:rPr>
          <w:rFonts w:ascii="Times New Roman" w:hAnsi="Times New Roman" w:cs="Times New Roman"/>
          <w:sz w:val="28"/>
          <w:szCs w:val="28"/>
        </w:rPr>
        <w:t xml:space="preserve"> государственной собственности Чеченской Республики</w:t>
      </w:r>
      <w:r w:rsidR="007518B5" w:rsidRPr="00C23F5C">
        <w:rPr>
          <w:rFonts w:ascii="Times New Roman" w:hAnsi="Times New Roman" w:cs="Times New Roman"/>
          <w:sz w:val="28"/>
          <w:szCs w:val="28"/>
        </w:rPr>
        <w:t>, муниципальной собственности муниципального района</w:t>
      </w:r>
      <w:r w:rsidRPr="00C23F5C">
        <w:rPr>
          <w:rFonts w:ascii="Times New Roman" w:hAnsi="Times New Roman" w:cs="Times New Roman"/>
          <w:sz w:val="28"/>
          <w:szCs w:val="28"/>
        </w:rPr>
        <w:t xml:space="preserve"> </w:t>
      </w:r>
      <w:r w:rsidR="007518B5" w:rsidRPr="00C23F5C">
        <w:rPr>
          <w:rFonts w:ascii="Times New Roman" w:hAnsi="Times New Roman" w:cs="Times New Roman"/>
          <w:sz w:val="28"/>
          <w:szCs w:val="28"/>
        </w:rPr>
        <w:t xml:space="preserve">Чеченской Республики </w:t>
      </w:r>
      <w:r w:rsidRPr="00C23F5C">
        <w:rPr>
          <w:rFonts w:ascii="Times New Roman" w:hAnsi="Times New Roman" w:cs="Times New Roman"/>
          <w:sz w:val="28"/>
          <w:szCs w:val="28"/>
        </w:rPr>
        <w:t xml:space="preserve">в собственность </w:t>
      </w:r>
      <w:r w:rsidR="002351A0" w:rsidRPr="00C23F5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86F55" w:rsidRPr="00C23F5C">
        <w:rPr>
          <w:rFonts w:ascii="Times New Roman" w:hAnsi="Times New Roman" w:cs="Times New Roman"/>
          <w:sz w:val="28"/>
          <w:szCs w:val="28"/>
        </w:rPr>
        <w:t>(</w:t>
      </w:r>
      <w:r w:rsidR="002351A0" w:rsidRPr="00C23F5C">
        <w:rPr>
          <w:rFonts w:ascii="Times New Roman" w:hAnsi="Times New Roman" w:cs="Times New Roman"/>
          <w:sz w:val="28"/>
          <w:szCs w:val="28"/>
        </w:rPr>
        <w:t>городского</w:t>
      </w:r>
      <w:r w:rsidR="00186F55" w:rsidRPr="00C23F5C">
        <w:rPr>
          <w:rFonts w:ascii="Times New Roman" w:hAnsi="Times New Roman" w:cs="Times New Roman"/>
          <w:sz w:val="28"/>
          <w:szCs w:val="28"/>
        </w:rPr>
        <w:t>) поселения</w:t>
      </w:r>
      <w:r w:rsidRPr="00C23F5C">
        <w:rPr>
          <w:rFonts w:ascii="Times New Roman" w:hAnsi="Times New Roman" w:cs="Times New Roman"/>
          <w:sz w:val="28"/>
          <w:szCs w:val="28"/>
        </w:rPr>
        <w:t>;</w:t>
      </w:r>
    </w:p>
    <w:p w:rsidR="00827E3F" w:rsidRPr="00C23F5C" w:rsidRDefault="00827E3F" w:rsidP="0031329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отсутствие решений о повышении оплаты труда работников органов местного самоуправления </w:t>
      </w:r>
      <w:r w:rsidR="00313296" w:rsidRPr="00C23F5C">
        <w:rPr>
          <w:rFonts w:ascii="Times New Roman" w:hAnsi="Times New Roman" w:cs="Times New Roman"/>
          <w:sz w:val="28"/>
          <w:szCs w:val="28"/>
        </w:rPr>
        <w:t xml:space="preserve">сельского (городского) поселения </w:t>
      </w:r>
      <w:r w:rsidRPr="00C23F5C">
        <w:rPr>
          <w:rFonts w:ascii="Times New Roman" w:hAnsi="Times New Roman" w:cs="Times New Roman"/>
          <w:sz w:val="28"/>
          <w:szCs w:val="28"/>
        </w:rPr>
        <w:t>на уровень, превышающий темпы и сроки повышения оплаты труда работников органов государственной власти Чеченской Республики;</w:t>
      </w:r>
    </w:p>
    <w:p w:rsidR="00827E3F" w:rsidRPr="00C23F5C" w:rsidRDefault="00827E3F" w:rsidP="00827E3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направление на согласование в </w:t>
      </w:r>
      <w:r w:rsidR="00427E3B" w:rsidRPr="00C23F5C">
        <w:rPr>
          <w:rFonts w:ascii="Times New Roman" w:hAnsi="Times New Roman" w:cs="Times New Roman"/>
          <w:sz w:val="28"/>
          <w:szCs w:val="28"/>
        </w:rPr>
        <w:t>Фин</w:t>
      </w:r>
      <w:r w:rsidR="007518B5" w:rsidRPr="00C23F5C">
        <w:rPr>
          <w:rFonts w:ascii="Times New Roman" w:hAnsi="Times New Roman" w:cs="Times New Roman"/>
          <w:sz w:val="28"/>
          <w:szCs w:val="28"/>
        </w:rPr>
        <w:t xml:space="preserve">ансовый </w:t>
      </w:r>
      <w:r w:rsidR="00427E3B" w:rsidRPr="00C23F5C">
        <w:rPr>
          <w:rFonts w:ascii="Times New Roman" w:hAnsi="Times New Roman" w:cs="Times New Roman"/>
          <w:sz w:val="28"/>
          <w:szCs w:val="28"/>
        </w:rPr>
        <w:t>орган</w:t>
      </w:r>
      <w:r w:rsidRPr="00C23F5C"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 актов органов местного самоуправления </w:t>
      </w:r>
      <w:r w:rsidR="002351A0" w:rsidRPr="00C23F5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27E3B" w:rsidRPr="00C23F5C">
        <w:rPr>
          <w:rFonts w:ascii="Times New Roman" w:hAnsi="Times New Roman" w:cs="Times New Roman"/>
          <w:sz w:val="28"/>
          <w:szCs w:val="28"/>
        </w:rPr>
        <w:t>(</w:t>
      </w:r>
      <w:r w:rsidR="002351A0" w:rsidRPr="00C23F5C">
        <w:rPr>
          <w:rFonts w:ascii="Times New Roman" w:hAnsi="Times New Roman" w:cs="Times New Roman"/>
          <w:sz w:val="28"/>
          <w:szCs w:val="28"/>
        </w:rPr>
        <w:t>городского</w:t>
      </w:r>
      <w:r w:rsidR="00427E3B" w:rsidRPr="00C23F5C">
        <w:rPr>
          <w:rFonts w:ascii="Times New Roman" w:hAnsi="Times New Roman" w:cs="Times New Roman"/>
          <w:sz w:val="28"/>
          <w:szCs w:val="28"/>
        </w:rPr>
        <w:t>) поселения</w:t>
      </w:r>
      <w:r w:rsidRPr="00C23F5C">
        <w:rPr>
          <w:rFonts w:ascii="Times New Roman" w:hAnsi="Times New Roman" w:cs="Times New Roman"/>
          <w:sz w:val="28"/>
          <w:szCs w:val="28"/>
        </w:rPr>
        <w:t xml:space="preserve">, предусматривающих повышение оплаты труда работников органов местного самоуправления, до их принятия (утверждения) органами местного самоуправления </w:t>
      </w:r>
      <w:r w:rsidR="002351A0" w:rsidRPr="00C23F5C">
        <w:rPr>
          <w:rFonts w:ascii="Times New Roman" w:hAnsi="Times New Roman" w:cs="Times New Roman"/>
          <w:sz w:val="28"/>
          <w:szCs w:val="28"/>
        </w:rPr>
        <w:t>сельск</w:t>
      </w:r>
      <w:r w:rsidR="00313296" w:rsidRPr="00C23F5C">
        <w:rPr>
          <w:rFonts w:ascii="Times New Roman" w:hAnsi="Times New Roman" w:cs="Times New Roman"/>
          <w:sz w:val="28"/>
          <w:szCs w:val="28"/>
        </w:rPr>
        <w:t>ого</w:t>
      </w:r>
      <w:r w:rsidR="002351A0" w:rsidRPr="00C23F5C">
        <w:rPr>
          <w:rFonts w:ascii="Times New Roman" w:hAnsi="Times New Roman" w:cs="Times New Roman"/>
          <w:sz w:val="28"/>
          <w:szCs w:val="28"/>
        </w:rPr>
        <w:t xml:space="preserve"> </w:t>
      </w:r>
      <w:r w:rsidR="00427E3B" w:rsidRPr="00C23F5C">
        <w:rPr>
          <w:rFonts w:ascii="Times New Roman" w:hAnsi="Times New Roman" w:cs="Times New Roman"/>
          <w:sz w:val="28"/>
          <w:szCs w:val="28"/>
        </w:rPr>
        <w:t>(</w:t>
      </w:r>
      <w:r w:rsidR="00313296" w:rsidRPr="00C23F5C">
        <w:rPr>
          <w:rFonts w:ascii="Times New Roman" w:hAnsi="Times New Roman" w:cs="Times New Roman"/>
          <w:sz w:val="28"/>
          <w:szCs w:val="28"/>
        </w:rPr>
        <w:t>городского) поселения</w:t>
      </w:r>
      <w:r w:rsidRPr="00C23F5C">
        <w:rPr>
          <w:rFonts w:ascii="Times New Roman" w:hAnsi="Times New Roman" w:cs="Times New Roman"/>
          <w:sz w:val="28"/>
          <w:szCs w:val="28"/>
        </w:rPr>
        <w:t>;</w:t>
      </w:r>
    </w:p>
    <w:p w:rsidR="00827E3F" w:rsidRPr="00C23F5C" w:rsidRDefault="00827E3F" w:rsidP="00827E3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направление на согласование в </w:t>
      </w:r>
      <w:r w:rsidR="00036F61" w:rsidRPr="00C23F5C">
        <w:rPr>
          <w:rFonts w:ascii="Times New Roman" w:hAnsi="Times New Roman" w:cs="Times New Roman"/>
          <w:sz w:val="28"/>
          <w:szCs w:val="28"/>
        </w:rPr>
        <w:t>Фин</w:t>
      </w:r>
      <w:r w:rsidR="007518B5" w:rsidRPr="00C23F5C">
        <w:rPr>
          <w:rFonts w:ascii="Times New Roman" w:hAnsi="Times New Roman" w:cs="Times New Roman"/>
          <w:sz w:val="28"/>
          <w:szCs w:val="28"/>
        </w:rPr>
        <w:t xml:space="preserve">ансовый </w:t>
      </w:r>
      <w:r w:rsidR="00036F61" w:rsidRPr="00C23F5C">
        <w:rPr>
          <w:rFonts w:ascii="Times New Roman" w:hAnsi="Times New Roman" w:cs="Times New Roman"/>
          <w:sz w:val="28"/>
          <w:szCs w:val="28"/>
        </w:rPr>
        <w:t>орган</w:t>
      </w:r>
      <w:r w:rsidRPr="00C23F5C"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 актов органов местного самоуправления </w:t>
      </w:r>
      <w:r w:rsidR="002351A0" w:rsidRPr="00C23F5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036F61" w:rsidRPr="00C23F5C">
        <w:rPr>
          <w:rFonts w:ascii="Times New Roman" w:hAnsi="Times New Roman" w:cs="Times New Roman"/>
          <w:sz w:val="28"/>
          <w:szCs w:val="28"/>
        </w:rPr>
        <w:t>(</w:t>
      </w:r>
      <w:r w:rsidR="002351A0" w:rsidRPr="00C23F5C">
        <w:rPr>
          <w:rFonts w:ascii="Times New Roman" w:hAnsi="Times New Roman" w:cs="Times New Roman"/>
          <w:sz w:val="28"/>
          <w:szCs w:val="28"/>
        </w:rPr>
        <w:t>городского</w:t>
      </w:r>
      <w:r w:rsidR="00036F61" w:rsidRPr="00C23F5C">
        <w:rPr>
          <w:rFonts w:ascii="Times New Roman" w:hAnsi="Times New Roman" w:cs="Times New Roman"/>
          <w:sz w:val="28"/>
          <w:szCs w:val="28"/>
        </w:rPr>
        <w:t>) поселения</w:t>
      </w:r>
      <w:r w:rsidRPr="00C23F5C">
        <w:rPr>
          <w:rFonts w:ascii="Times New Roman" w:hAnsi="Times New Roman" w:cs="Times New Roman"/>
          <w:sz w:val="28"/>
          <w:szCs w:val="28"/>
        </w:rPr>
        <w:t xml:space="preserve"> (проектов нормативных правовых актов о внесении изменений в указанные акты), предусматривающих увеличение расходов на оказание мер социальной поддержки отдельным категориям граждан, осуществляемых за счет средств местного бюджета, до их принятия (утверждения) органами местного самоуправления </w:t>
      </w:r>
      <w:r w:rsidR="006A5D70" w:rsidRPr="00C23F5C">
        <w:rPr>
          <w:rFonts w:ascii="Times New Roman" w:hAnsi="Times New Roman" w:cs="Times New Roman"/>
          <w:sz w:val="28"/>
          <w:szCs w:val="28"/>
        </w:rPr>
        <w:t>сельского</w:t>
      </w:r>
      <w:r w:rsidR="002351A0" w:rsidRPr="00C23F5C">
        <w:rPr>
          <w:rFonts w:ascii="Times New Roman" w:hAnsi="Times New Roman" w:cs="Times New Roman"/>
          <w:sz w:val="28"/>
          <w:szCs w:val="28"/>
        </w:rPr>
        <w:t xml:space="preserve"> </w:t>
      </w:r>
      <w:r w:rsidR="00036F61" w:rsidRPr="00C23F5C">
        <w:rPr>
          <w:rFonts w:ascii="Times New Roman" w:hAnsi="Times New Roman" w:cs="Times New Roman"/>
          <w:sz w:val="28"/>
          <w:szCs w:val="28"/>
        </w:rPr>
        <w:t>(</w:t>
      </w:r>
      <w:r w:rsidR="006A5D70" w:rsidRPr="00C23F5C">
        <w:rPr>
          <w:rFonts w:ascii="Times New Roman" w:hAnsi="Times New Roman" w:cs="Times New Roman"/>
          <w:sz w:val="28"/>
          <w:szCs w:val="28"/>
        </w:rPr>
        <w:t>городского) поселения</w:t>
      </w:r>
      <w:r w:rsidRPr="00C23F5C">
        <w:rPr>
          <w:rFonts w:ascii="Times New Roman" w:hAnsi="Times New Roman" w:cs="Times New Roman"/>
          <w:sz w:val="28"/>
          <w:szCs w:val="28"/>
        </w:rPr>
        <w:t>;</w:t>
      </w:r>
    </w:p>
    <w:p w:rsidR="00827E3F" w:rsidRPr="00C23F5C" w:rsidRDefault="00827E3F" w:rsidP="00827E3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обеспечение актуализации до 1 апреля 20</w:t>
      </w:r>
      <w:r w:rsidR="00FC52D2" w:rsidRPr="00C23F5C">
        <w:rPr>
          <w:rFonts w:ascii="Times New Roman" w:hAnsi="Times New Roman" w:cs="Times New Roman"/>
          <w:sz w:val="28"/>
          <w:szCs w:val="28"/>
        </w:rPr>
        <w:t>__</w:t>
      </w:r>
      <w:r w:rsidR="008855CF" w:rsidRPr="00C23F5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C52D2" w:rsidRPr="00C23F5C">
        <w:rPr>
          <w:rFonts w:ascii="Times New Roman" w:hAnsi="Times New Roman" w:cs="Times New Roman"/>
          <w:sz w:val="28"/>
          <w:szCs w:val="28"/>
        </w:rPr>
        <w:t xml:space="preserve"> </w:t>
      </w:r>
      <w:r w:rsidRPr="00C23F5C">
        <w:rPr>
          <w:rFonts w:ascii="Times New Roman" w:hAnsi="Times New Roman" w:cs="Times New Roman"/>
          <w:sz w:val="28"/>
          <w:szCs w:val="28"/>
        </w:rPr>
        <w:t>года мероприятий планов (программ), принятых в рамках оздоровления муниципальных финансов</w:t>
      </w:r>
      <w:r w:rsidR="007518B5" w:rsidRPr="00C23F5C">
        <w:rPr>
          <w:rFonts w:ascii="Times New Roman" w:hAnsi="Times New Roman" w:cs="Times New Roman"/>
          <w:sz w:val="28"/>
          <w:szCs w:val="28"/>
        </w:rPr>
        <w:t xml:space="preserve"> сельского (городского) поселения</w:t>
      </w:r>
      <w:r w:rsidRPr="00C23F5C">
        <w:rPr>
          <w:rFonts w:ascii="Times New Roman" w:hAnsi="Times New Roman" w:cs="Times New Roman"/>
          <w:sz w:val="28"/>
          <w:szCs w:val="28"/>
        </w:rPr>
        <w:t>.</w:t>
      </w:r>
    </w:p>
    <w:p w:rsidR="00827E3F" w:rsidRPr="00C23F5C" w:rsidRDefault="00827E3F" w:rsidP="00827E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2.1.5.</w:t>
      </w: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23F5C">
        <w:rPr>
          <w:rFonts w:ascii="Times New Roman" w:hAnsi="Times New Roman" w:cs="Times New Roman"/>
          <w:sz w:val="28"/>
          <w:szCs w:val="28"/>
        </w:rPr>
        <w:t>Меры в рамках повышения качества управления муниципальными финансами, предусматривающие:</w:t>
      </w:r>
    </w:p>
    <w:p w:rsidR="00827E3F" w:rsidRPr="00C23F5C" w:rsidRDefault="00827E3F" w:rsidP="00827E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обеспечение значения показателя отношения объема расходов на обслуживание муниципального долга </w:t>
      </w:r>
      <w:r w:rsidR="002351A0" w:rsidRPr="00C23F5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37A75" w:rsidRPr="00C23F5C">
        <w:rPr>
          <w:rFonts w:ascii="Times New Roman" w:hAnsi="Times New Roman" w:cs="Times New Roman"/>
          <w:sz w:val="28"/>
          <w:szCs w:val="28"/>
        </w:rPr>
        <w:t>(</w:t>
      </w:r>
      <w:r w:rsidR="002351A0" w:rsidRPr="00C23F5C">
        <w:rPr>
          <w:rFonts w:ascii="Times New Roman" w:hAnsi="Times New Roman" w:cs="Times New Roman"/>
          <w:sz w:val="28"/>
          <w:szCs w:val="28"/>
        </w:rPr>
        <w:t>городского</w:t>
      </w:r>
      <w:r w:rsidR="00137A75" w:rsidRPr="00C23F5C">
        <w:rPr>
          <w:rFonts w:ascii="Times New Roman" w:hAnsi="Times New Roman" w:cs="Times New Roman"/>
          <w:sz w:val="28"/>
          <w:szCs w:val="28"/>
        </w:rPr>
        <w:t>) поселения</w:t>
      </w:r>
      <w:r w:rsidRPr="00C23F5C">
        <w:rPr>
          <w:rFonts w:ascii="Times New Roman" w:hAnsi="Times New Roman" w:cs="Times New Roman"/>
          <w:sz w:val="28"/>
          <w:szCs w:val="28"/>
        </w:rPr>
        <w:t xml:space="preserve"> к объему расходов местного бюджета, за исключением объема расходов, осуществляемых за счет субвенций, предоставляемых из бюджетов бюджетной системы Российской Федерации</w:t>
      </w:r>
      <w:r w:rsidR="007518B5" w:rsidRPr="00C23F5C">
        <w:rPr>
          <w:rFonts w:ascii="Times New Roman" w:hAnsi="Times New Roman" w:cs="Times New Roman"/>
          <w:sz w:val="28"/>
          <w:szCs w:val="28"/>
        </w:rPr>
        <w:t>,</w:t>
      </w:r>
      <w:r w:rsidRPr="00C23F5C">
        <w:rPr>
          <w:rFonts w:ascii="Times New Roman" w:hAnsi="Times New Roman" w:cs="Times New Roman"/>
          <w:sz w:val="28"/>
          <w:szCs w:val="28"/>
        </w:rPr>
        <w:t xml:space="preserve"> в 20</w:t>
      </w:r>
      <w:r w:rsidR="00FC52D2" w:rsidRPr="00C23F5C">
        <w:rPr>
          <w:rFonts w:ascii="Times New Roman" w:hAnsi="Times New Roman" w:cs="Times New Roman"/>
          <w:sz w:val="28"/>
          <w:szCs w:val="28"/>
        </w:rPr>
        <w:t>__</w:t>
      </w:r>
      <w:r w:rsidR="008855CF" w:rsidRPr="00C23F5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23F5C">
        <w:rPr>
          <w:rFonts w:ascii="Times New Roman" w:hAnsi="Times New Roman" w:cs="Times New Roman"/>
          <w:sz w:val="28"/>
          <w:szCs w:val="28"/>
        </w:rPr>
        <w:t xml:space="preserve"> году не более чем ____ процента</w:t>
      </w:r>
      <w:r w:rsidR="007518B5" w:rsidRPr="00C23F5C">
        <w:rPr>
          <w:rFonts w:ascii="Times New Roman" w:hAnsi="Times New Roman" w:cs="Times New Roman"/>
          <w:sz w:val="28"/>
          <w:szCs w:val="28"/>
        </w:rPr>
        <w:t xml:space="preserve"> </w:t>
      </w:r>
      <w:r w:rsidRPr="00C23F5C">
        <w:rPr>
          <w:rFonts w:ascii="Times New Roman" w:hAnsi="Times New Roman" w:cs="Times New Roman"/>
          <w:sz w:val="28"/>
          <w:szCs w:val="28"/>
        </w:rPr>
        <w:t>(ов);</w:t>
      </w:r>
    </w:p>
    <w:p w:rsidR="00827E3F" w:rsidRPr="00C23F5C" w:rsidRDefault="00827E3F" w:rsidP="00827E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обеспечение значения показателя отношения объема просроченной кредиторской задолженности бюджета </w:t>
      </w:r>
      <w:r w:rsidR="002351A0" w:rsidRPr="00C23F5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37A75" w:rsidRPr="00C23F5C">
        <w:rPr>
          <w:rFonts w:ascii="Times New Roman" w:hAnsi="Times New Roman" w:cs="Times New Roman"/>
          <w:sz w:val="28"/>
          <w:szCs w:val="28"/>
        </w:rPr>
        <w:t>(</w:t>
      </w:r>
      <w:r w:rsidR="002351A0" w:rsidRPr="00C23F5C">
        <w:rPr>
          <w:rFonts w:ascii="Times New Roman" w:hAnsi="Times New Roman" w:cs="Times New Roman"/>
          <w:sz w:val="28"/>
          <w:szCs w:val="28"/>
        </w:rPr>
        <w:t>городского</w:t>
      </w:r>
      <w:r w:rsidR="00137A75" w:rsidRPr="00C23F5C">
        <w:rPr>
          <w:rFonts w:ascii="Times New Roman" w:hAnsi="Times New Roman" w:cs="Times New Roman"/>
          <w:sz w:val="28"/>
          <w:szCs w:val="28"/>
        </w:rPr>
        <w:t>) поселения</w:t>
      </w:r>
      <w:r w:rsidRPr="00C23F5C">
        <w:rPr>
          <w:rFonts w:ascii="Times New Roman" w:hAnsi="Times New Roman" w:cs="Times New Roman"/>
          <w:sz w:val="28"/>
          <w:szCs w:val="28"/>
        </w:rPr>
        <w:t xml:space="preserve"> и муниципальных учреждений ___________________________________</w:t>
      </w:r>
      <w:r w:rsidR="00137A75" w:rsidRPr="00C23F5C">
        <w:rPr>
          <w:rFonts w:ascii="Times New Roman" w:hAnsi="Times New Roman" w:cs="Times New Roman"/>
          <w:sz w:val="28"/>
          <w:szCs w:val="28"/>
        </w:rPr>
        <w:t>______</w:t>
      </w:r>
      <w:r w:rsidR="00FC52D2" w:rsidRPr="00C23F5C">
        <w:rPr>
          <w:rFonts w:ascii="Times New Roman" w:hAnsi="Times New Roman" w:cs="Times New Roman"/>
          <w:sz w:val="28"/>
          <w:szCs w:val="28"/>
        </w:rPr>
        <w:t>__</w:t>
      </w:r>
      <w:r w:rsidR="00137A75" w:rsidRPr="00C23F5C">
        <w:rPr>
          <w:rFonts w:ascii="Times New Roman" w:hAnsi="Times New Roman" w:cs="Times New Roman"/>
          <w:sz w:val="28"/>
          <w:szCs w:val="28"/>
        </w:rPr>
        <w:t>_</w:t>
      </w:r>
      <w:r w:rsidRPr="00C23F5C">
        <w:rPr>
          <w:rFonts w:ascii="Times New Roman" w:hAnsi="Times New Roman" w:cs="Times New Roman"/>
          <w:sz w:val="28"/>
          <w:szCs w:val="28"/>
        </w:rPr>
        <w:t>_,</w:t>
      </w:r>
    </w:p>
    <w:p w:rsidR="00827E3F" w:rsidRPr="00C23F5C" w:rsidRDefault="00137A75" w:rsidP="00827E3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(наименование </w:t>
      </w:r>
      <w:r w:rsidR="002351A0"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сельского </w:t>
      </w: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2351A0" w:rsidRPr="00C23F5C">
        <w:rPr>
          <w:rFonts w:ascii="Times New Roman" w:hAnsi="Times New Roman" w:cs="Times New Roman"/>
          <w:sz w:val="28"/>
          <w:szCs w:val="28"/>
          <w:vertAlign w:val="superscript"/>
        </w:rPr>
        <w:t>городского</w:t>
      </w: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>) поселения)</w:t>
      </w:r>
    </w:p>
    <w:p w:rsidR="00827E3F" w:rsidRPr="00C23F5C" w:rsidRDefault="00827E3F" w:rsidP="00827E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 к объему расходов бюджета </w:t>
      </w:r>
      <w:r w:rsidR="002351A0" w:rsidRPr="00C23F5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37A75" w:rsidRPr="00C23F5C">
        <w:rPr>
          <w:rFonts w:ascii="Times New Roman" w:hAnsi="Times New Roman" w:cs="Times New Roman"/>
          <w:sz w:val="28"/>
          <w:szCs w:val="28"/>
        </w:rPr>
        <w:t>(</w:t>
      </w:r>
      <w:r w:rsidR="002351A0" w:rsidRPr="00C23F5C">
        <w:rPr>
          <w:rFonts w:ascii="Times New Roman" w:hAnsi="Times New Roman" w:cs="Times New Roman"/>
          <w:sz w:val="28"/>
          <w:szCs w:val="28"/>
        </w:rPr>
        <w:t>городского</w:t>
      </w:r>
      <w:r w:rsidR="00137A75" w:rsidRPr="00C23F5C">
        <w:rPr>
          <w:rFonts w:ascii="Times New Roman" w:hAnsi="Times New Roman" w:cs="Times New Roman"/>
          <w:sz w:val="28"/>
          <w:szCs w:val="28"/>
        </w:rPr>
        <w:t>) поселения</w:t>
      </w:r>
      <w:r w:rsidR="00E51DDB" w:rsidRPr="00C23F5C">
        <w:rPr>
          <w:rFonts w:ascii="Times New Roman" w:hAnsi="Times New Roman" w:cs="Times New Roman"/>
          <w:sz w:val="28"/>
          <w:szCs w:val="28"/>
        </w:rPr>
        <w:t xml:space="preserve"> в 20</w:t>
      </w:r>
      <w:r w:rsidR="00FC52D2" w:rsidRPr="00C23F5C">
        <w:rPr>
          <w:rFonts w:ascii="Times New Roman" w:hAnsi="Times New Roman" w:cs="Times New Roman"/>
          <w:sz w:val="28"/>
          <w:szCs w:val="28"/>
        </w:rPr>
        <w:t>__</w:t>
      </w:r>
      <w:r w:rsidR="008855CF" w:rsidRPr="00C23F5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51DDB" w:rsidRPr="00C23F5C">
        <w:rPr>
          <w:rFonts w:ascii="Times New Roman" w:hAnsi="Times New Roman" w:cs="Times New Roman"/>
          <w:sz w:val="28"/>
          <w:szCs w:val="28"/>
        </w:rPr>
        <w:t xml:space="preserve"> году не более чем __</w:t>
      </w:r>
      <w:r w:rsidR="00FC52D2" w:rsidRPr="00C23F5C">
        <w:rPr>
          <w:rFonts w:ascii="Times New Roman" w:hAnsi="Times New Roman" w:cs="Times New Roman"/>
          <w:sz w:val="28"/>
          <w:szCs w:val="28"/>
        </w:rPr>
        <w:t>_</w:t>
      </w:r>
      <w:r w:rsidRPr="00C23F5C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7518B5" w:rsidRPr="00C23F5C">
        <w:rPr>
          <w:rFonts w:ascii="Times New Roman" w:hAnsi="Times New Roman" w:cs="Times New Roman"/>
          <w:sz w:val="28"/>
          <w:szCs w:val="28"/>
        </w:rPr>
        <w:t xml:space="preserve"> </w:t>
      </w:r>
      <w:r w:rsidRPr="00C23F5C">
        <w:rPr>
          <w:rFonts w:ascii="Times New Roman" w:hAnsi="Times New Roman" w:cs="Times New Roman"/>
          <w:sz w:val="28"/>
          <w:szCs w:val="28"/>
        </w:rPr>
        <w:t>(ов);</w:t>
      </w:r>
    </w:p>
    <w:p w:rsidR="00494A36" w:rsidRPr="00C23F5C" w:rsidRDefault="00827E3F" w:rsidP="00494A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отсутствие планируемых к привлечению бюджетных кредитов от других бюджетов бюджетной системы Российской Федерации, предусмотренных в качестве источника финансирования дефицита местного бюджета, в решении о местном бюджете на </w:t>
      </w:r>
      <w:r w:rsidR="00494A36" w:rsidRPr="00C23F5C">
        <w:rPr>
          <w:rFonts w:ascii="Times New Roman" w:hAnsi="Times New Roman" w:cs="Times New Roman"/>
          <w:sz w:val="28"/>
          <w:szCs w:val="28"/>
        </w:rPr>
        <w:t>_______________________________  сверх сумм бюджетных</w:t>
      </w:r>
    </w:p>
    <w:p w:rsidR="00494A36" w:rsidRPr="00C23F5C" w:rsidRDefault="00494A36" w:rsidP="00494A36">
      <w:pPr>
        <w:pStyle w:val="ConsPlusNonformat"/>
        <w:ind w:left="2880" w:firstLine="720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>(текущий год и плановый период)</w:t>
      </w:r>
    </w:p>
    <w:p w:rsidR="00827E3F" w:rsidRPr="00C23F5C" w:rsidRDefault="00827E3F" w:rsidP="00494A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кредитов, решение о предоставлении которых принято </w:t>
      </w:r>
      <w:r w:rsidR="00137A75" w:rsidRPr="00C23F5C">
        <w:rPr>
          <w:rFonts w:ascii="Times New Roman" w:hAnsi="Times New Roman" w:cs="Times New Roman"/>
          <w:sz w:val="28"/>
          <w:szCs w:val="28"/>
        </w:rPr>
        <w:t>Фин</w:t>
      </w:r>
      <w:r w:rsidR="007518B5" w:rsidRPr="00C23F5C">
        <w:rPr>
          <w:rFonts w:ascii="Times New Roman" w:hAnsi="Times New Roman" w:cs="Times New Roman"/>
          <w:sz w:val="28"/>
          <w:szCs w:val="28"/>
        </w:rPr>
        <w:t xml:space="preserve">ансовым </w:t>
      </w:r>
      <w:r w:rsidR="00137A75" w:rsidRPr="00C23F5C">
        <w:rPr>
          <w:rFonts w:ascii="Times New Roman" w:hAnsi="Times New Roman" w:cs="Times New Roman"/>
          <w:sz w:val="28"/>
          <w:szCs w:val="28"/>
        </w:rPr>
        <w:t>органом</w:t>
      </w:r>
      <w:r w:rsidRPr="00C23F5C">
        <w:rPr>
          <w:rFonts w:ascii="Times New Roman" w:hAnsi="Times New Roman" w:cs="Times New Roman"/>
          <w:sz w:val="28"/>
          <w:szCs w:val="28"/>
        </w:rPr>
        <w:t xml:space="preserve"> (за исключением бюджетных кредитов на пополнение остатков средств на счетах местных бюджетов);</w:t>
      </w:r>
    </w:p>
    <w:p w:rsidR="00494A36" w:rsidRPr="00C23F5C" w:rsidRDefault="00827E3F" w:rsidP="00494A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утверждение бюджета </w:t>
      </w:r>
      <w:r w:rsidR="00241A9E" w:rsidRPr="00C23F5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C0DA7" w:rsidRPr="00C23F5C">
        <w:rPr>
          <w:rFonts w:ascii="Times New Roman" w:hAnsi="Times New Roman" w:cs="Times New Roman"/>
          <w:sz w:val="28"/>
          <w:szCs w:val="28"/>
        </w:rPr>
        <w:t>(</w:t>
      </w:r>
      <w:r w:rsidR="00241A9E" w:rsidRPr="00C23F5C">
        <w:rPr>
          <w:rFonts w:ascii="Times New Roman" w:hAnsi="Times New Roman" w:cs="Times New Roman"/>
          <w:sz w:val="28"/>
          <w:szCs w:val="28"/>
        </w:rPr>
        <w:t>городского</w:t>
      </w:r>
      <w:r w:rsidR="00EC0DA7" w:rsidRPr="00C23F5C">
        <w:rPr>
          <w:rFonts w:ascii="Times New Roman" w:hAnsi="Times New Roman" w:cs="Times New Roman"/>
          <w:sz w:val="28"/>
          <w:szCs w:val="28"/>
        </w:rPr>
        <w:t>) поселения</w:t>
      </w:r>
      <w:r w:rsidRPr="00C23F5C">
        <w:rPr>
          <w:rFonts w:ascii="Times New Roman" w:hAnsi="Times New Roman" w:cs="Times New Roman"/>
          <w:sz w:val="28"/>
          <w:szCs w:val="28"/>
        </w:rPr>
        <w:t xml:space="preserve"> на </w:t>
      </w:r>
      <w:r w:rsidR="00494A36" w:rsidRPr="00C23F5C">
        <w:rPr>
          <w:rFonts w:ascii="Times New Roman" w:hAnsi="Times New Roman" w:cs="Times New Roman"/>
          <w:sz w:val="28"/>
          <w:szCs w:val="28"/>
        </w:rPr>
        <w:t>___________________________________  с включением в состав доходов дотаций</w:t>
      </w:r>
    </w:p>
    <w:p w:rsidR="00494A36" w:rsidRPr="00C23F5C" w:rsidRDefault="00494A36" w:rsidP="00494A36">
      <w:pPr>
        <w:pStyle w:val="ConsPlusNonformat"/>
        <w:ind w:left="720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 xml:space="preserve">           (текущий год и плановый период)</w:t>
      </w:r>
    </w:p>
    <w:p w:rsidR="00827E3F" w:rsidRPr="00C23F5C" w:rsidRDefault="00827E3F" w:rsidP="00494A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EC0DA7" w:rsidRPr="00C23F5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C23F5C">
        <w:rPr>
          <w:rFonts w:ascii="Times New Roman" w:hAnsi="Times New Roman" w:cs="Times New Roman"/>
          <w:sz w:val="28"/>
          <w:szCs w:val="28"/>
        </w:rPr>
        <w:t xml:space="preserve">в размерах, не превышающих предусмотренных в бюджете </w:t>
      </w:r>
      <w:r w:rsidR="00EC0DA7" w:rsidRPr="00C23F5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C23F5C">
        <w:rPr>
          <w:rFonts w:ascii="Times New Roman" w:hAnsi="Times New Roman" w:cs="Times New Roman"/>
          <w:sz w:val="28"/>
          <w:szCs w:val="28"/>
        </w:rPr>
        <w:t>объемов;</w:t>
      </w:r>
    </w:p>
    <w:p w:rsidR="00827E3F" w:rsidRPr="00C23F5C" w:rsidRDefault="00827E3F" w:rsidP="00827E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отсутствие по состоянию на 1-е число каждого месяца просроченной задолженности по долговым обязательствам </w:t>
      </w:r>
      <w:r w:rsidR="00241A9E" w:rsidRPr="00C23F5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C0DA7" w:rsidRPr="00C23F5C">
        <w:rPr>
          <w:rFonts w:ascii="Times New Roman" w:hAnsi="Times New Roman" w:cs="Times New Roman"/>
          <w:sz w:val="28"/>
          <w:szCs w:val="28"/>
        </w:rPr>
        <w:t>(</w:t>
      </w:r>
      <w:r w:rsidR="00241A9E" w:rsidRPr="00C23F5C">
        <w:rPr>
          <w:rFonts w:ascii="Times New Roman" w:hAnsi="Times New Roman" w:cs="Times New Roman"/>
          <w:sz w:val="28"/>
          <w:szCs w:val="28"/>
        </w:rPr>
        <w:t>городского</w:t>
      </w:r>
      <w:r w:rsidR="00EC0DA7" w:rsidRPr="00C23F5C">
        <w:rPr>
          <w:rFonts w:ascii="Times New Roman" w:hAnsi="Times New Roman" w:cs="Times New Roman"/>
          <w:sz w:val="28"/>
          <w:szCs w:val="28"/>
        </w:rPr>
        <w:t>) поселения</w:t>
      </w:r>
      <w:r w:rsidRPr="00C23F5C">
        <w:rPr>
          <w:rFonts w:ascii="Times New Roman" w:hAnsi="Times New Roman" w:cs="Times New Roman"/>
          <w:sz w:val="28"/>
          <w:szCs w:val="28"/>
        </w:rPr>
        <w:t xml:space="preserve"> по данным долговой книги </w:t>
      </w:r>
      <w:r w:rsidR="00241A9E" w:rsidRPr="00C23F5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C0DA7" w:rsidRPr="00C23F5C">
        <w:rPr>
          <w:rFonts w:ascii="Times New Roman" w:hAnsi="Times New Roman" w:cs="Times New Roman"/>
          <w:sz w:val="28"/>
          <w:szCs w:val="28"/>
        </w:rPr>
        <w:t>(</w:t>
      </w:r>
      <w:r w:rsidR="00241A9E" w:rsidRPr="00C23F5C">
        <w:rPr>
          <w:rFonts w:ascii="Times New Roman" w:hAnsi="Times New Roman" w:cs="Times New Roman"/>
          <w:sz w:val="28"/>
          <w:szCs w:val="28"/>
        </w:rPr>
        <w:t>городского</w:t>
      </w:r>
      <w:r w:rsidR="00EC0DA7" w:rsidRPr="00C23F5C">
        <w:rPr>
          <w:rFonts w:ascii="Times New Roman" w:hAnsi="Times New Roman" w:cs="Times New Roman"/>
          <w:sz w:val="28"/>
          <w:szCs w:val="28"/>
        </w:rPr>
        <w:t>) поселения</w:t>
      </w:r>
      <w:r w:rsidRPr="00C23F5C">
        <w:rPr>
          <w:rFonts w:ascii="Times New Roman" w:hAnsi="Times New Roman" w:cs="Times New Roman"/>
          <w:sz w:val="28"/>
          <w:szCs w:val="28"/>
        </w:rPr>
        <w:t xml:space="preserve">, представляемым в </w:t>
      </w:r>
      <w:r w:rsidR="00EC0DA7" w:rsidRPr="00C23F5C">
        <w:rPr>
          <w:rFonts w:ascii="Times New Roman" w:hAnsi="Times New Roman" w:cs="Times New Roman"/>
          <w:sz w:val="28"/>
          <w:szCs w:val="28"/>
        </w:rPr>
        <w:t>Фин</w:t>
      </w:r>
      <w:r w:rsidR="007518B5" w:rsidRPr="00C23F5C">
        <w:rPr>
          <w:rFonts w:ascii="Times New Roman" w:hAnsi="Times New Roman" w:cs="Times New Roman"/>
          <w:sz w:val="28"/>
          <w:szCs w:val="28"/>
        </w:rPr>
        <w:t xml:space="preserve">ансовый </w:t>
      </w:r>
      <w:r w:rsidR="00EC0DA7" w:rsidRPr="00C23F5C">
        <w:rPr>
          <w:rFonts w:ascii="Times New Roman" w:hAnsi="Times New Roman" w:cs="Times New Roman"/>
          <w:sz w:val="28"/>
          <w:szCs w:val="28"/>
        </w:rPr>
        <w:t>орган</w:t>
      </w:r>
      <w:r w:rsidRPr="00C23F5C">
        <w:rPr>
          <w:rFonts w:ascii="Times New Roman" w:hAnsi="Times New Roman" w:cs="Times New Roman"/>
          <w:sz w:val="28"/>
          <w:szCs w:val="28"/>
        </w:rPr>
        <w:t>;</w:t>
      </w:r>
    </w:p>
    <w:p w:rsidR="00827E3F" w:rsidRPr="00C23F5C" w:rsidRDefault="00F80A9A" w:rsidP="00827E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размещение на официальном сайте органа</w:t>
      </w:r>
      <w:r w:rsidR="00827E3F" w:rsidRPr="00C23F5C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Pr="00C23F5C">
        <w:rPr>
          <w:rFonts w:ascii="Times New Roman" w:hAnsi="Times New Roman" w:cs="Times New Roman"/>
          <w:sz w:val="28"/>
          <w:szCs w:val="28"/>
        </w:rPr>
        <w:t>сельского</w:t>
      </w:r>
      <w:r w:rsidR="00241A9E" w:rsidRPr="00C23F5C">
        <w:rPr>
          <w:rFonts w:ascii="Times New Roman" w:hAnsi="Times New Roman" w:cs="Times New Roman"/>
          <w:sz w:val="28"/>
          <w:szCs w:val="28"/>
        </w:rPr>
        <w:t xml:space="preserve"> </w:t>
      </w:r>
      <w:r w:rsidR="00EC0DA7" w:rsidRPr="00C23F5C">
        <w:rPr>
          <w:rFonts w:ascii="Times New Roman" w:hAnsi="Times New Roman" w:cs="Times New Roman"/>
          <w:sz w:val="28"/>
          <w:szCs w:val="28"/>
        </w:rPr>
        <w:t>(</w:t>
      </w:r>
      <w:r w:rsidR="00241A9E" w:rsidRPr="00C23F5C">
        <w:rPr>
          <w:rFonts w:ascii="Times New Roman" w:hAnsi="Times New Roman" w:cs="Times New Roman"/>
          <w:sz w:val="28"/>
          <w:szCs w:val="28"/>
        </w:rPr>
        <w:t>го</w:t>
      </w:r>
      <w:r w:rsidRPr="00C23F5C">
        <w:rPr>
          <w:rFonts w:ascii="Times New Roman" w:hAnsi="Times New Roman" w:cs="Times New Roman"/>
          <w:sz w:val="28"/>
          <w:szCs w:val="28"/>
        </w:rPr>
        <w:t>родского) поселения</w:t>
      </w:r>
      <w:r w:rsidR="00827E3F" w:rsidRPr="00C23F5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решения о бюджете </w:t>
      </w:r>
      <w:r w:rsidR="00241A9E" w:rsidRPr="00C23F5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C0DA7" w:rsidRPr="00C23F5C">
        <w:rPr>
          <w:rFonts w:ascii="Times New Roman" w:hAnsi="Times New Roman" w:cs="Times New Roman"/>
          <w:sz w:val="28"/>
          <w:szCs w:val="28"/>
        </w:rPr>
        <w:t>(</w:t>
      </w:r>
      <w:r w:rsidR="00241A9E" w:rsidRPr="00C23F5C">
        <w:rPr>
          <w:rFonts w:ascii="Times New Roman" w:hAnsi="Times New Roman" w:cs="Times New Roman"/>
          <w:sz w:val="28"/>
          <w:szCs w:val="28"/>
        </w:rPr>
        <w:t>городского</w:t>
      </w:r>
      <w:r w:rsidR="00EC0DA7" w:rsidRPr="00C23F5C">
        <w:rPr>
          <w:rFonts w:ascii="Times New Roman" w:hAnsi="Times New Roman" w:cs="Times New Roman"/>
          <w:sz w:val="28"/>
          <w:szCs w:val="28"/>
        </w:rPr>
        <w:t>) поселения (в </w:t>
      </w:r>
      <w:r w:rsidR="00827E3F" w:rsidRPr="00C23F5C">
        <w:rPr>
          <w:rFonts w:ascii="Times New Roman" w:hAnsi="Times New Roman" w:cs="Times New Roman"/>
          <w:sz w:val="28"/>
          <w:szCs w:val="28"/>
        </w:rPr>
        <w:t>последней редакции);</w:t>
      </w:r>
    </w:p>
    <w:p w:rsidR="00827E3F" w:rsidRPr="00C23F5C" w:rsidRDefault="00827E3F" w:rsidP="00827E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ежемесячное размещение на </w:t>
      </w:r>
      <w:r w:rsidR="00F80A9A" w:rsidRPr="00C23F5C">
        <w:rPr>
          <w:rFonts w:ascii="Times New Roman" w:hAnsi="Times New Roman" w:cs="Times New Roman"/>
          <w:sz w:val="28"/>
          <w:szCs w:val="28"/>
        </w:rPr>
        <w:t>официальном сайте органа местного самоуправления сельского (городского) поселения</w:t>
      </w:r>
      <w:r w:rsidRPr="00C23F5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отчетов об исполнении бюджета </w:t>
      </w:r>
      <w:r w:rsidR="00241A9E" w:rsidRPr="00C23F5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C0DA7" w:rsidRPr="00C23F5C">
        <w:rPr>
          <w:rFonts w:ascii="Times New Roman" w:hAnsi="Times New Roman" w:cs="Times New Roman"/>
          <w:sz w:val="28"/>
          <w:szCs w:val="28"/>
        </w:rPr>
        <w:t>(</w:t>
      </w:r>
      <w:r w:rsidR="00241A9E" w:rsidRPr="00C23F5C">
        <w:rPr>
          <w:rFonts w:ascii="Times New Roman" w:hAnsi="Times New Roman" w:cs="Times New Roman"/>
          <w:sz w:val="28"/>
          <w:szCs w:val="28"/>
        </w:rPr>
        <w:t>городского</w:t>
      </w:r>
      <w:r w:rsidR="00EC0DA7" w:rsidRPr="00C23F5C">
        <w:rPr>
          <w:rFonts w:ascii="Times New Roman" w:hAnsi="Times New Roman" w:cs="Times New Roman"/>
          <w:sz w:val="28"/>
          <w:szCs w:val="28"/>
        </w:rPr>
        <w:t>) поселения</w:t>
      </w:r>
      <w:r w:rsidRPr="00C23F5C">
        <w:rPr>
          <w:rFonts w:ascii="Times New Roman" w:hAnsi="Times New Roman" w:cs="Times New Roman"/>
          <w:sz w:val="28"/>
          <w:szCs w:val="28"/>
        </w:rPr>
        <w:t>.</w:t>
      </w:r>
    </w:p>
    <w:p w:rsidR="00827E3F" w:rsidRPr="00C23F5C" w:rsidRDefault="00827E3F" w:rsidP="00827E3F">
      <w:pPr>
        <w:ind w:firstLine="709"/>
        <w:jc w:val="both"/>
        <w:rPr>
          <w:sz w:val="28"/>
          <w:szCs w:val="28"/>
        </w:rPr>
      </w:pPr>
      <w:r w:rsidRPr="00C23F5C">
        <w:rPr>
          <w:sz w:val="28"/>
          <w:szCs w:val="28"/>
        </w:rPr>
        <w:t xml:space="preserve">2.2. </w:t>
      </w:r>
      <w:r w:rsidR="00241A9E" w:rsidRPr="00C23F5C">
        <w:rPr>
          <w:bCs/>
          <w:sz w:val="28"/>
          <w:szCs w:val="28"/>
        </w:rPr>
        <w:t xml:space="preserve">Глава </w:t>
      </w:r>
      <w:r w:rsidR="00F80A9A" w:rsidRPr="00C23F5C">
        <w:rPr>
          <w:bCs/>
          <w:sz w:val="28"/>
          <w:szCs w:val="28"/>
        </w:rPr>
        <w:t>местной администрации (руководитель исполни</w:t>
      </w:r>
      <w:r w:rsidR="007518B5" w:rsidRPr="00C23F5C">
        <w:rPr>
          <w:bCs/>
          <w:sz w:val="28"/>
          <w:szCs w:val="28"/>
        </w:rPr>
        <w:t>т</w:t>
      </w:r>
      <w:r w:rsidR="00F80A9A" w:rsidRPr="00C23F5C">
        <w:rPr>
          <w:bCs/>
          <w:sz w:val="28"/>
          <w:szCs w:val="28"/>
        </w:rPr>
        <w:t xml:space="preserve">ельно-распорядительного органа) </w:t>
      </w:r>
      <w:r w:rsidR="00241A9E" w:rsidRPr="00C23F5C">
        <w:rPr>
          <w:bCs/>
          <w:sz w:val="28"/>
          <w:szCs w:val="28"/>
        </w:rPr>
        <w:t xml:space="preserve">сельского </w:t>
      </w:r>
      <w:r w:rsidR="00F80A9A" w:rsidRPr="00C23F5C">
        <w:rPr>
          <w:bCs/>
          <w:sz w:val="28"/>
          <w:szCs w:val="28"/>
        </w:rPr>
        <w:t>(</w:t>
      </w:r>
      <w:r w:rsidR="00241A9E" w:rsidRPr="00C23F5C">
        <w:rPr>
          <w:sz w:val="28"/>
          <w:szCs w:val="28"/>
        </w:rPr>
        <w:t>городского</w:t>
      </w:r>
      <w:r w:rsidR="00F80A9A" w:rsidRPr="00C23F5C">
        <w:rPr>
          <w:sz w:val="28"/>
          <w:szCs w:val="28"/>
        </w:rPr>
        <w:t>)</w:t>
      </w:r>
      <w:r w:rsidR="00241A9E" w:rsidRPr="00C23F5C">
        <w:rPr>
          <w:sz w:val="28"/>
          <w:szCs w:val="28"/>
        </w:rPr>
        <w:t xml:space="preserve"> поселения</w:t>
      </w:r>
      <w:r w:rsidRPr="00C23F5C">
        <w:rPr>
          <w:sz w:val="28"/>
          <w:szCs w:val="28"/>
        </w:rPr>
        <w:t xml:space="preserve">, подписавший настоящее Соглашение, обязан направлять в </w:t>
      </w:r>
      <w:r w:rsidR="00A930F7" w:rsidRPr="00C23F5C">
        <w:rPr>
          <w:sz w:val="28"/>
          <w:szCs w:val="28"/>
        </w:rPr>
        <w:t>Фин</w:t>
      </w:r>
      <w:r w:rsidR="007518B5" w:rsidRPr="00C23F5C">
        <w:rPr>
          <w:sz w:val="28"/>
          <w:szCs w:val="28"/>
        </w:rPr>
        <w:t xml:space="preserve">ансовый </w:t>
      </w:r>
      <w:r w:rsidR="00A930F7" w:rsidRPr="00C23F5C">
        <w:rPr>
          <w:sz w:val="28"/>
          <w:szCs w:val="28"/>
        </w:rPr>
        <w:t>орган</w:t>
      </w:r>
      <w:r w:rsidRPr="00C23F5C">
        <w:rPr>
          <w:sz w:val="28"/>
          <w:szCs w:val="28"/>
        </w:rPr>
        <w:t xml:space="preserve"> еж</w:t>
      </w:r>
      <w:r w:rsidR="00F80A9A" w:rsidRPr="00C23F5C">
        <w:rPr>
          <w:sz w:val="28"/>
          <w:szCs w:val="28"/>
        </w:rPr>
        <w:t>еквартально до 20 </w:t>
      </w:r>
      <w:r w:rsidRPr="00C23F5C">
        <w:rPr>
          <w:sz w:val="28"/>
          <w:szCs w:val="28"/>
        </w:rPr>
        <w:t>числа месяца, следующего за отчетным, начиная с апреля 20</w:t>
      </w:r>
      <w:r w:rsidR="00494A36" w:rsidRPr="00C23F5C">
        <w:rPr>
          <w:sz w:val="28"/>
          <w:szCs w:val="28"/>
        </w:rPr>
        <w:t>__</w:t>
      </w:r>
      <w:r w:rsidR="00402D82" w:rsidRPr="00C23F5C">
        <w:rPr>
          <w:sz w:val="28"/>
          <w:szCs w:val="28"/>
          <w:vertAlign w:val="superscript"/>
        </w:rPr>
        <w:t>2</w:t>
      </w:r>
      <w:r w:rsidRPr="00C23F5C">
        <w:rPr>
          <w:sz w:val="28"/>
          <w:szCs w:val="28"/>
        </w:rPr>
        <w:t xml:space="preserve"> года, отчет об исполнении обязательств Получателя, пр</w:t>
      </w:r>
      <w:r w:rsidR="00F80A9A" w:rsidRPr="00C23F5C">
        <w:rPr>
          <w:sz w:val="28"/>
          <w:szCs w:val="28"/>
        </w:rPr>
        <w:t>едусмотренных подпунктами 2.1.1</w:t>
      </w:r>
      <w:r w:rsidR="007518B5" w:rsidRPr="00C23F5C">
        <w:rPr>
          <w:sz w:val="28"/>
          <w:szCs w:val="28"/>
        </w:rPr>
        <w:t> </w:t>
      </w:r>
      <w:r w:rsidRPr="00C23F5C">
        <w:rPr>
          <w:sz w:val="28"/>
          <w:szCs w:val="28"/>
        </w:rPr>
        <w:t>– 2.1.5 пункта 2.1 настоящего Соглашения.</w:t>
      </w:r>
    </w:p>
    <w:p w:rsidR="00827E3F" w:rsidRPr="00C23F5C" w:rsidRDefault="00827E3F" w:rsidP="00827E3F">
      <w:pPr>
        <w:ind w:firstLine="709"/>
        <w:jc w:val="both"/>
        <w:rPr>
          <w:sz w:val="28"/>
          <w:szCs w:val="28"/>
        </w:rPr>
      </w:pPr>
      <w:r w:rsidRPr="00C23F5C">
        <w:rPr>
          <w:sz w:val="28"/>
          <w:szCs w:val="28"/>
        </w:rPr>
        <w:t xml:space="preserve">2.3. </w:t>
      </w:r>
      <w:r w:rsidR="00A930F7" w:rsidRPr="00C23F5C">
        <w:rPr>
          <w:sz w:val="28"/>
          <w:szCs w:val="28"/>
        </w:rPr>
        <w:t>Фин</w:t>
      </w:r>
      <w:r w:rsidR="007518B5" w:rsidRPr="00C23F5C">
        <w:rPr>
          <w:sz w:val="28"/>
          <w:szCs w:val="28"/>
        </w:rPr>
        <w:t xml:space="preserve">ансовый </w:t>
      </w:r>
      <w:r w:rsidR="00A930F7" w:rsidRPr="00C23F5C">
        <w:rPr>
          <w:sz w:val="28"/>
          <w:szCs w:val="28"/>
        </w:rPr>
        <w:t>орган обязан</w:t>
      </w:r>
      <w:r w:rsidRPr="00C23F5C">
        <w:rPr>
          <w:sz w:val="28"/>
          <w:szCs w:val="28"/>
        </w:rPr>
        <w:t>:</w:t>
      </w:r>
    </w:p>
    <w:p w:rsidR="00827E3F" w:rsidRPr="00C23F5C" w:rsidRDefault="00827E3F" w:rsidP="00827E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2.3.1. Осуществлять контроль за исполнением настоящего Соглашения;</w:t>
      </w:r>
    </w:p>
    <w:p w:rsidR="00294B7D" w:rsidRPr="00C23F5C" w:rsidRDefault="00827E3F" w:rsidP="00294B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2.3.2. Рассматривать обращения Получателя по вопросам основных параметров проекта бюджета </w:t>
      </w:r>
      <w:r w:rsidR="00241A9E" w:rsidRPr="00C23F5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930F7" w:rsidRPr="00C23F5C">
        <w:rPr>
          <w:rFonts w:ascii="Times New Roman" w:hAnsi="Times New Roman" w:cs="Times New Roman"/>
          <w:sz w:val="28"/>
          <w:szCs w:val="28"/>
        </w:rPr>
        <w:t>(</w:t>
      </w:r>
      <w:r w:rsidR="00241A9E" w:rsidRPr="00C23F5C">
        <w:rPr>
          <w:rFonts w:ascii="Times New Roman" w:hAnsi="Times New Roman" w:cs="Times New Roman"/>
          <w:sz w:val="28"/>
          <w:szCs w:val="28"/>
        </w:rPr>
        <w:t>городского</w:t>
      </w:r>
      <w:r w:rsidR="00A930F7" w:rsidRPr="00C23F5C">
        <w:rPr>
          <w:rFonts w:ascii="Times New Roman" w:hAnsi="Times New Roman" w:cs="Times New Roman"/>
          <w:sz w:val="28"/>
          <w:szCs w:val="28"/>
        </w:rPr>
        <w:t>) поселения</w:t>
      </w:r>
      <w:r w:rsidRPr="00C23F5C">
        <w:rPr>
          <w:sz w:val="28"/>
          <w:szCs w:val="28"/>
        </w:rPr>
        <w:t xml:space="preserve"> </w:t>
      </w:r>
      <w:r w:rsidRPr="00C23F5C">
        <w:rPr>
          <w:rFonts w:ascii="Times New Roman" w:hAnsi="Times New Roman" w:cs="Times New Roman"/>
          <w:sz w:val="28"/>
          <w:szCs w:val="28"/>
        </w:rPr>
        <w:t xml:space="preserve">на </w:t>
      </w:r>
      <w:r w:rsidR="00294B7D" w:rsidRPr="00C23F5C">
        <w:rPr>
          <w:rFonts w:ascii="Times New Roman" w:hAnsi="Times New Roman" w:cs="Times New Roman"/>
          <w:sz w:val="28"/>
          <w:szCs w:val="28"/>
        </w:rPr>
        <w:t>_____________________________________,  учитывающих бюджетный эффект от</w:t>
      </w:r>
    </w:p>
    <w:p w:rsidR="00294B7D" w:rsidRPr="00C23F5C" w:rsidRDefault="00294B7D" w:rsidP="00294B7D">
      <w:pPr>
        <w:pStyle w:val="ConsPlusNonformat"/>
        <w:ind w:left="720" w:firstLine="720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>(очередной год и плановый период)</w:t>
      </w:r>
    </w:p>
    <w:p w:rsidR="00827E3F" w:rsidRPr="00C23F5C" w:rsidRDefault="007518B5" w:rsidP="00294B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реализации планов (программ), принятых в рамках оздоровления муниципальных финансов,</w:t>
      </w:r>
      <w:r w:rsidR="00827E3F" w:rsidRPr="00C23F5C">
        <w:rPr>
          <w:sz w:val="28"/>
          <w:szCs w:val="28"/>
        </w:rPr>
        <w:t xml:space="preserve"> </w:t>
      </w:r>
      <w:r w:rsidR="00827E3F" w:rsidRPr="00C23F5C">
        <w:rPr>
          <w:rFonts w:ascii="Times New Roman" w:hAnsi="Times New Roman" w:cs="Times New Roman"/>
          <w:sz w:val="28"/>
          <w:szCs w:val="28"/>
        </w:rPr>
        <w:t xml:space="preserve">и направлять заключения на них в течение 20 рабочих дней со дня их поступления в </w:t>
      </w:r>
      <w:r w:rsidR="00A930F7" w:rsidRPr="00C23F5C">
        <w:rPr>
          <w:rFonts w:ascii="Times New Roman" w:hAnsi="Times New Roman" w:cs="Times New Roman"/>
          <w:sz w:val="28"/>
          <w:szCs w:val="28"/>
        </w:rPr>
        <w:t>Фин</w:t>
      </w:r>
      <w:r w:rsidRPr="00C23F5C">
        <w:rPr>
          <w:rFonts w:ascii="Times New Roman" w:hAnsi="Times New Roman" w:cs="Times New Roman"/>
          <w:sz w:val="28"/>
          <w:szCs w:val="28"/>
        </w:rPr>
        <w:t xml:space="preserve">ансовый </w:t>
      </w:r>
      <w:r w:rsidR="00A930F7" w:rsidRPr="00C23F5C">
        <w:rPr>
          <w:rFonts w:ascii="Times New Roman" w:hAnsi="Times New Roman" w:cs="Times New Roman"/>
          <w:sz w:val="28"/>
          <w:szCs w:val="28"/>
        </w:rPr>
        <w:t>орган</w:t>
      </w:r>
      <w:r w:rsidR="00827E3F" w:rsidRPr="00C23F5C">
        <w:rPr>
          <w:rFonts w:ascii="Times New Roman" w:hAnsi="Times New Roman" w:cs="Times New Roman"/>
          <w:sz w:val="28"/>
          <w:szCs w:val="28"/>
        </w:rPr>
        <w:t>.</w:t>
      </w:r>
    </w:p>
    <w:p w:rsidR="00294B7D" w:rsidRPr="00C23F5C" w:rsidRDefault="00827E3F" w:rsidP="00294B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2.3.3. Рассматривать обращения Получателя по вопросам проектов решений о внесении изменений в решение о бюджете </w:t>
      </w:r>
      <w:r w:rsidR="00241A9E" w:rsidRPr="00C23F5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930F7" w:rsidRPr="00C23F5C">
        <w:rPr>
          <w:rFonts w:ascii="Times New Roman" w:hAnsi="Times New Roman" w:cs="Times New Roman"/>
          <w:sz w:val="28"/>
          <w:szCs w:val="28"/>
        </w:rPr>
        <w:t>(</w:t>
      </w:r>
      <w:r w:rsidR="00241A9E" w:rsidRPr="00C23F5C">
        <w:rPr>
          <w:rFonts w:ascii="Times New Roman" w:hAnsi="Times New Roman" w:cs="Times New Roman"/>
          <w:sz w:val="28"/>
          <w:szCs w:val="28"/>
        </w:rPr>
        <w:t>городского</w:t>
      </w:r>
      <w:r w:rsidR="00A930F7" w:rsidRPr="00C23F5C">
        <w:rPr>
          <w:rFonts w:ascii="Times New Roman" w:hAnsi="Times New Roman" w:cs="Times New Roman"/>
          <w:sz w:val="28"/>
          <w:szCs w:val="28"/>
        </w:rPr>
        <w:t>) поселения</w:t>
      </w:r>
      <w:r w:rsidRPr="00C23F5C">
        <w:rPr>
          <w:sz w:val="28"/>
          <w:szCs w:val="28"/>
        </w:rPr>
        <w:t xml:space="preserve"> </w:t>
      </w:r>
      <w:r w:rsidRPr="00C23F5C">
        <w:rPr>
          <w:rFonts w:ascii="Times New Roman" w:hAnsi="Times New Roman" w:cs="Times New Roman"/>
          <w:sz w:val="28"/>
          <w:szCs w:val="28"/>
        </w:rPr>
        <w:t xml:space="preserve">на </w:t>
      </w:r>
      <w:r w:rsidR="00294B7D" w:rsidRPr="00C23F5C">
        <w:rPr>
          <w:rFonts w:ascii="Times New Roman" w:hAnsi="Times New Roman" w:cs="Times New Roman"/>
          <w:sz w:val="28"/>
          <w:szCs w:val="28"/>
        </w:rPr>
        <w:t>_________________________________  и направлять заключения на них в течении</w:t>
      </w:r>
    </w:p>
    <w:p w:rsidR="00294B7D" w:rsidRPr="00C23F5C" w:rsidRDefault="00294B7D" w:rsidP="00294B7D">
      <w:pPr>
        <w:pStyle w:val="ConsPlusNonformat"/>
        <w:ind w:left="720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      (текущий год и плановый период)</w:t>
      </w:r>
    </w:p>
    <w:p w:rsidR="00827E3F" w:rsidRPr="00C23F5C" w:rsidRDefault="00827E3F" w:rsidP="00294B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10 рабочих дней со дня их поступления в </w:t>
      </w:r>
      <w:r w:rsidR="00A930F7" w:rsidRPr="00C23F5C">
        <w:rPr>
          <w:rFonts w:ascii="Times New Roman" w:hAnsi="Times New Roman" w:cs="Times New Roman"/>
          <w:sz w:val="28"/>
          <w:szCs w:val="28"/>
        </w:rPr>
        <w:t>Фин</w:t>
      </w:r>
      <w:r w:rsidR="007518B5" w:rsidRPr="00C23F5C">
        <w:rPr>
          <w:rFonts w:ascii="Times New Roman" w:hAnsi="Times New Roman" w:cs="Times New Roman"/>
          <w:sz w:val="28"/>
          <w:szCs w:val="28"/>
        </w:rPr>
        <w:t xml:space="preserve">ансовый </w:t>
      </w:r>
      <w:r w:rsidR="00A930F7" w:rsidRPr="00C23F5C">
        <w:rPr>
          <w:rFonts w:ascii="Times New Roman" w:hAnsi="Times New Roman" w:cs="Times New Roman"/>
          <w:sz w:val="28"/>
          <w:szCs w:val="28"/>
        </w:rPr>
        <w:t>орган</w:t>
      </w:r>
      <w:r w:rsidRPr="00C23F5C">
        <w:rPr>
          <w:rFonts w:ascii="Times New Roman" w:hAnsi="Times New Roman" w:cs="Times New Roman"/>
          <w:sz w:val="28"/>
          <w:szCs w:val="28"/>
        </w:rPr>
        <w:t>.</w:t>
      </w:r>
    </w:p>
    <w:p w:rsidR="00827E3F" w:rsidRPr="00C23F5C" w:rsidRDefault="00827E3F" w:rsidP="00827E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2.3.4. Рассматривать обращения Получателя по вопросам проектов нормативных правовых актов органов местного самоуправления </w:t>
      </w:r>
      <w:r w:rsidR="00241A9E" w:rsidRPr="00C23F5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930F7" w:rsidRPr="00C23F5C">
        <w:rPr>
          <w:rFonts w:ascii="Times New Roman" w:hAnsi="Times New Roman" w:cs="Times New Roman"/>
          <w:sz w:val="28"/>
          <w:szCs w:val="28"/>
        </w:rPr>
        <w:t>(</w:t>
      </w:r>
      <w:r w:rsidR="00241A9E" w:rsidRPr="00C23F5C">
        <w:rPr>
          <w:rFonts w:ascii="Times New Roman" w:hAnsi="Times New Roman" w:cs="Times New Roman"/>
          <w:sz w:val="28"/>
          <w:szCs w:val="28"/>
        </w:rPr>
        <w:t>городского</w:t>
      </w:r>
      <w:r w:rsidR="00A930F7" w:rsidRPr="00C23F5C">
        <w:rPr>
          <w:rFonts w:ascii="Times New Roman" w:hAnsi="Times New Roman" w:cs="Times New Roman"/>
          <w:sz w:val="28"/>
          <w:szCs w:val="28"/>
        </w:rPr>
        <w:t>) поселения</w:t>
      </w:r>
      <w:r w:rsidRPr="00C23F5C">
        <w:rPr>
          <w:rFonts w:ascii="Times New Roman" w:hAnsi="Times New Roman" w:cs="Times New Roman"/>
          <w:sz w:val="28"/>
          <w:szCs w:val="28"/>
        </w:rPr>
        <w:t xml:space="preserve"> (проектов нормативных правовых актов о внесении изменений в указанные акты), </w:t>
      </w:r>
      <w:r w:rsidR="00CF7FAF" w:rsidRPr="00C23F5C">
        <w:rPr>
          <w:rFonts w:ascii="Times New Roman" w:hAnsi="Times New Roman" w:cs="Times New Roman"/>
          <w:sz w:val="28"/>
          <w:szCs w:val="28"/>
        </w:rPr>
        <w:t>предусматривающих увеличение расходов на оказание мер социальной поддержки отдельным категориям граждан, осуществляемых за счет средств местного бюджета</w:t>
      </w:r>
      <w:r w:rsidRPr="00C23F5C">
        <w:rPr>
          <w:rFonts w:ascii="Times New Roman" w:hAnsi="Times New Roman" w:cs="Times New Roman"/>
          <w:sz w:val="28"/>
          <w:szCs w:val="28"/>
        </w:rPr>
        <w:t>, и направля</w:t>
      </w:r>
      <w:r w:rsidR="007518B5" w:rsidRPr="00C23F5C">
        <w:rPr>
          <w:rFonts w:ascii="Times New Roman" w:hAnsi="Times New Roman" w:cs="Times New Roman"/>
          <w:sz w:val="28"/>
          <w:szCs w:val="28"/>
        </w:rPr>
        <w:t>ть заключения на них в течение 1</w:t>
      </w:r>
      <w:r w:rsidRPr="00C23F5C">
        <w:rPr>
          <w:rFonts w:ascii="Times New Roman" w:hAnsi="Times New Roman" w:cs="Times New Roman"/>
          <w:sz w:val="28"/>
          <w:szCs w:val="28"/>
        </w:rPr>
        <w:t xml:space="preserve">0 рабочих дней со дня их поступления в </w:t>
      </w:r>
      <w:r w:rsidR="00A930F7" w:rsidRPr="00C23F5C">
        <w:rPr>
          <w:rFonts w:ascii="Times New Roman" w:hAnsi="Times New Roman" w:cs="Times New Roman"/>
          <w:sz w:val="28"/>
          <w:szCs w:val="28"/>
        </w:rPr>
        <w:t>Фин</w:t>
      </w:r>
      <w:r w:rsidR="007518B5" w:rsidRPr="00C23F5C">
        <w:rPr>
          <w:rFonts w:ascii="Times New Roman" w:hAnsi="Times New Roman" w:cs="Times New Roman"/>
          <w:sz w:val="28"/>
          <w:szCs w:val="28"/>
        </w:rPr>
        <w:t xml:space="preserve">ансовый </w:t>
      </w:r>
      <w:r w:rsidR="00A930F7" w:rsidRPr="00C23F5C">
        <w:rPr>
          <w:rFonts w:ascii="Times New Roman" w:hAnsi="Times New Roman" w:cs="Times New Roman"/>
          <w:sz w:val="28"/>
          <w:szCs w:val="28"/>
        </w:rPr>
        <w:t>орган</w:t>
      </w:r>
      <w:r w:rsidRPr="00C23F5C">
        <w:rPr>
          <w:rFonts w:ascii="Times New Roman" w:hAnsi="Times New Roman" w:cs="Times New Roman"/>
          <w:sz w:val="28"/>
          <w:szCs w:val="28"/>
        </w:rPr>
        <w:t>.</w:t>
      </w:r>
    </w:p>
    <w:p w:rsidR="00827E3F" w:rsidRPr="00C23F5C" w:rsidRDefault="00827E3F" w:rsidP="00827E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2.3.5. Рассматривать обращения Получателя по вопросам проектов нормативных правовых актов органов местного самоуправления </w:t>
      </w:r>
      <w:r w:rsidR="00241A9E" w:rsidRPr="00C23F5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930F7" w:rsidRPr="00C23F5C">
        <w:rPr>
          <w:rFonts w:ascii="Times New Roman" w:hAnsi="Times New Roman" w:cs="Times New Roman"/>
          <w:sz w:val="28"/>
          <w:szCs w:val="28"/>
        </w:rPr>
        <w:t>(</w:t>
      </w:r>
      <w:r w:rsidR="00241A9E" w:rsidRPr="00C23F5C">
        <w:rPr>
          <w:rFonts w:ascii="Times New Roman" w:hAnsi="Times New Roman" w:cs="Times New Roman"/>
          <w:sz w:val="28"/>
          <w:szCs w:val="28"/>
        </w:rPr>
        <w:t>городского</w:t>
      </w:r>
      <w:r w:rsidR="00A930F7" w:rsidRPr="00C23F5C">
        <w:rPr>
          <w:rFonts w:ascii="Times New Roman" w:hAnsi="Times New Roman" w:cs="Times New Roman"/>
          <w:sz w:val="28"/>
          <w:szCs w:val="28"/>
        </w:rPr>
        <w:t>) поселения</w:t>
      </w:r>
      <w:r w:rsidRPr="00C23F5C">
        <w:rPr>
          <w:sz w:val="28"/>
          <w:szCs w:val="28"/>
        </w:rPr>
        <w:t xml:space="preserve"> </w:t>
      </w:r>
      <w:r w:rsidRPr="00C23F5C">
        <w:rPr>
          <w:rFonts w:ascii="Times New Roman" w:hAnsi="Times New Roman" w:cs="Times New Roman"/>
          <w:sz w:val="28"/>
          <w:szCs w:val="28"/>
        </w:rPr>
        <w:t xml:space="preserve">об увеличении численности работников органов местного самоуправления и (или) муниципальных учреждений </w:t>
      </w:r>
      <w:r w:rsidR="00241A9E" w:rsidRPr="00C23F5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930F7" w:rsidRPr="00C23F5C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241A9E" w:rsidRPr="00C23F5C">
        <w:rPr>
          <w:rFonts w:ascii="Times New Roman" w:hAnsi="Times New Roman" w:cs="Times New Roman"/>
          <w:sz w:val="28"/>
          <w:szCs w:val="28"/>
        </w:rPr>
        <w:t>городского</w:t>
      </w:r>
      <w:r w:rsidR="00A930F7" w:rsidRPr="00C23F5C">
        <w:rPr>
          <w:rFonts w:ascii="Times New Roman" w:hAnsi="Times New Roman" w:cs="Times New Roman"/>
          <w:sz w:val="28"/>
          <w:szCs w:val="28"/>
        </w:rPr>
        <w:t>) поселения</w:t>
      </w:r>
      <w:r w:rsidRPr="00C23F5C">
        <w:rPr>
          <w:sz w:val="28"/>
          <w:szCs w:val="28"/>
        </w:rPr>
        <w:t xml:space="preserve"> </w:t>
      </w:r>
      <w:r w:rsidRPr="00C23F5C">
        <w:rPr>
          <w:rFonts w:ascii="Times New Roman" w:hAnsi="Times New Roman" w:cs="Times New Roman"/>
          <w:sz w:val="28"/>
          <w:szCs w:val="28"/>
        </w:rPr>
        <w:t xml:space="preserve">и направлять заключения на них в течение </w:t>
      </w:r>
      <w:r w:rsidR="007518B5" w:rsidRPr="00C23F5C">
        <w:rPr>
          <w:rFonts w:ascii="Times New Roman" w:hAnsi="Times New Roman" w:cs="Times New Roman"/>
          <w:sz w:val="28"/>
          <w:szCs w:val="28"/>
        </w:rPr>
        <w:t>1</w:t>
      </w:r>
      <w:r w:rsidRPr="00C23F5C">
        <w:rPr>
          <w:rFonts w:ascii="Times New Roman" w:hAnsi="Times New Roman" w:cs="Times New Roman"/>
          <w:sz w:val="28"/>
          <w:szCs w:val="28"/>
        </w:rPr>
        <w:t xml:space="preserve">0 рабочих дней со дня их поступления в </w:t>
      </w:r>
      <w:r w:rsidR="00A930F7" w:rsidRPr="00C23F5C">
        <w:rPr>
          <w:rFonts w:ascii="Times New Roman" w:hAnsi="Times New Roman" w:cs="Times New Roman"/>
          <w:sz w:val="28"/>
          <w:szCs w:val="28"/>
        </w:rPr>
        <w:t>Фин</w:t>
      </w:r>
      <w:r w:rsidR="007518B5" w:rsidRPr="00C23F5C">
        <w:rPr>
          <w:rFonts w:ascii="Times New Roman" w:hAnsi="Times New Roman" w:cs="Times New Roman"/>
          <w:sz w:val="28"/>
          <w:szCs w:val="28"/>
        </w:rPr>
        <w:t xml:space="preserve">ансовый </w:t>
      </w:r>
      <w:r w:rsidR="00A930F7" w:rsidRPr="00C23F5C">
        <w:rPr>
          <w:rFonts w:ascii="Times New Roman" w:hAnsi="Times New Roman" w:cs="Times New Roman"/>
          <w:sz w:val="28"/>
          <w:szCs w:val="28"/>
        </w:rPr>
        <w:t>орган</w:t>
      </w:r>
      <w:r w:rsidRPr="00C23F5C">
        <w:rPr>
          <w:rFonts w:ascii="Times New Roman" w:hAnsi="Times New Roman" w:cs="Times New Roman"/>
          <w:sz w:val="28"/>
          <w:szCs w:val="28"/>
        </w:rPr>
        <w:t>.</w:t>
      </w:r>
    </w:p>
    <w:p w:rsidR="007B4511" w:rsidRPr="00C23F5C" w:rsidRDefault="00827E3F" w:rsidP="00827E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color w:val="000000"/>
          <w:sz w:val="28"/>
          <w:szCs w:val="28"/>
        </w:rPr>
        <w:t xml:space="preserve">2.3.6. </w:t>
      </w:r>
      <w:r w:rsidRPr="00C23F5C">
        <w:rPr>
          <w:rFonts w:ascii="Times New Roman" w:hAnsi="Times New Roman" w:cs="Times New Roman"/>
          <w:sz w:val="28"/>
          <w:szCs w:val="28"/>
        </w:rPr>
        <w:t>Осуществлять ежеквартально мониторинг исполнения Получателем обязательств, пр</w:t>
      </w:r>
      <w:r w:rsidR="00F80A9A" w:rsidRPr="00C23F5C">
        <w:rPr>
          <w:rFonts w:ascii="Times New Roman" w:hAnsi="Times New Roman" w:cs="Times New Roman"/>
          <w:sz w:val="28"/>
          <w:szCs w:val="28"/>
        </w:rPr>
        <w:t>едусмотренных подпунктами 2.1.1</w:t>
      </w:r>
      <w:r w:rsidRPr="00C23F5C">
        <w:rPr>
          <w:rFonts w:ascii="Times New Roman" w:hAnsi="Times New Roman" w:cs="Times New Roman"/>
          <w:sz w:val="28"/>
          <w:szCs w:val="28"/>
        </w:rPr>
        <w:t xml:space="preserve"> - 2.1.5 пункта 2.1 настоящего Соглашения.</w:t>
      </w:r>
    </w:p>
    <w:p w:rsidR="001E5E93" w:rsidRPr="00C23F5C" w:rsidRDefault="001E5E93" w:rsidP="00827E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E3F" w:rsidRPr="00C23F5C" w:rsidRDefault="00827E3F" w:rsidP="00827E3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F5C">
        <w:rPr>
          <w:rFonts w:ascii="Times New Roman" w:hAnsi="Times New Roman" w:cs="Times New Roman"/>
          <w:b/>
          <w:sz w:val="28"/>
          <w:szCs w:val="28"/>
        </w:rPr>
        <w:t>3. Ответственность сторон</w:t>
      </w:r>
    </w:p>
    <w:p w:rsidR="00827E3F" w:rsidRPr="00C23F5C" w:rsidRDefault="00827E3F" w:rsidP="00827E3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E3F" w:rsidRPr="00C23F5C" w:rsidRDefault="00827E3F" w:rsidP="00827E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3.1. В случае невыполнения Получателем обязательства, предусмотренного </w:t>
      </w:r>
      <w:r w:rsidR="00F80A9A" w:rsidRPr="00C23F5C">
        <w:rPr>
          <w:rFonts w:ascii="Times New Roman" w:hAnsi="Times New Roman" w:cs="Times New Roman"/>
          <w:sz w:val="28"/>
          <w:szCs w:val="28"/>
        </w:rPr>
        <w:t>абзацем четвертым подпункта 2.1.1</w:t>
      </w:r>
      <w:r w:rsidRPr="00C23F5C">
        <w:rPr>
          <w:rFonts w:ascii="Times New Roman" w:hAnsi="Times New Roman" w:cs="Times New Roman"/>
          <w:sz w:val="28"/>
          <w:szCs w:val="28"/>
        </w:rPr>
        <w:t xml:space="preserve"> пункта 2.1 настоящего Соглашения, объем дотации бюджету ___________________________________</w:t>
      </w:r>
      <w:r w:rsidR="00294B7D" w:rsidRPr="00C23F5C">
        <w:rPr>
          <w:rFonts w:ascii="Times New Roman" w:hAnsi="Times New Roman" w:cs="Times New Roman"/>
          <w:sz w:val="28"/>
          <w:szCs w:val="28"/>
        </w:rPr>
        <w:t>____________________</w:t>
      </w:r>
      <w:r w:rsidRPr="00C23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E3F" w:rsidRPr="00C23F5C" w:rsidRDefault="00827E3F" w:rsidP="00827E3F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</w:t>
      </w:r>
      <w:r w:rsidR="001E5E93"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="00CD11CF"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r w:rsidR="00241A9E"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сельского </w:t>
      </w:r>
      <w:r w:rsidR="00CD11CF" w:rsidRPr="00C23F5C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241A9E" w:rsidRPr="00C23F5C">
        <w:rPr>
          <w:rFonts w:ascii="Times New Roman" w:hAnsi="Times New Roman" w:cs="Times New Roman"/>
          <w:sz w:val="28"/>
          <w:szCs w:val="28"/>
          <w:vertAlign w:val="superscript"/>
        </w:rPr>
        <w:t>городского</w:t>
      </w:r>
      <w:r w:rsidR="00CD11CF" w:rsidRPr="00C23F5C">
        <w:rPr>
          <w:rFonts w:ascii="Times New Roman" w:hAnsi="Times New Roman" w:cs="Times New Roman"/>
          <w:sz w:val="28"/>
          <w:szCs w:val="28"/>
          <w:vertAlign w:val="superscript"/>
        </w:rPr>
        <w:t>) поселения)</w:t>
      </w:r>
    </w:p>
    <w:p w:rsidR="0046745C" w:rsidRPr="00C23F5C" w:rsidRDefault="00827E3F" w:rsidP="004674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на 20</w:t>
      </w:r>
      <w:r w:rsidR="00294B7D" w:rsidRPr="00C23F5C">
        <w:rPr>
          <w:rFonts w:ascii="Times New Roman" w:hAnsi="Times New Roman" w:cs="Times New Roman"/>
          <w:sz w:val="28"/>
          <w:szCs w:val="28"/>
        </w:rPr>
        <w:t>__</w:t>
      </w:r>
      <w:r w:rsidR="00402D82" w:rsidRPr="00C23F5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23F5C">
        <w:rPr>
          <w:rFonts w:ascii="Times New Roman" w:hAnsi="Times New Roman" w:cs="Times New Roman"/>
          <w:sz w:val="28"/>
          <w:szCs w:val="28"/>
        </w:rPr>
        <w:t xml:space="preserve"> год подлежит снижению путем внесения изменений в распределение дотаций, утвержденное </w:t>
      </w:r>
      <w:r w:rsidR="00CD11CF" w:rsidRPr="00C23F5C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46745C" w:rsidRPr="00C23F5C">
        <w:rPr>
          <w:rFonts w:ascii="Times New Roman" w:hAnsi="Times New Roman" w:cs="Times New Roman"/>
          <w:sz w:val="28"/>
          <w:szCs w:val="28"/>
        </w:rPr>
        <w:t>представительного органа</w:t>
      </w:r>
      <w:r w:rsidR="00CD11CF" w:rsidRPr="00C23F5C">
        <w:rPr>
          <w:rFonts w:ascii="Times New Roman" w:hAnsi="Times New Roman" w:cs="Times New Roman"/>
          <w:sz w:val="28"/>
          <w:szCs w:val="28"/>
        </w:rPr>
        <w:t xml:space="preserve"> </w:t>
      </w:r>
      <w:r w:rsidR="0046745C" w:rsidRPr="00C23F5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294B7D" w:rsidRPr="00C23F5C">
        <w:rPr>
          <w:rFonts w:ascii="Times New Roman" w:hAnsi="Times New Roman" w:cs="Times New Roman"/>
          <w:sz w:val="28"/>
          <w:szCs w:val="28"/>
        </w:rPr>
        <w:t>__</w:t>
      </w:r>
      <w:r w:rsidR="0046745C" w:rsidRPr="00C23F5C">
        <w:rPr>
          <w:rFonts w:ascii="Times New Roman" w:hAnsi="Times New Roman" w:cs="Times New Roman"/>
          <w:sz w:val="28"/>
          <w:szCs w:val="28"/>
        </w:rPr>
        <w:t xml:space="preserve">_, </w:t>
      </w:r>
    </w:p>
    <w:p w:rsidR="0046745C" w:rsidRPr="00C23F5C" w:rsidRDefault="0046745C" w:rsidP="0046745C">
      <w:pPr>
        <w:pStyle w:val="ConsPlusNonformat"/>
        <w:ind w:left="4962" w:hanging="496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района)</w:t>
      </w:r>
    </w:p>
    <w:p w:rsidR="00294B7D" w:rsidRPr="00C23F5C" w:rsidRDefault="00827E3F" w:rsidP="00294B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CD11CF" w:rsidRPr="00C23F5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C23F5C">
        <w:rPr>
          <w:rFonts w:ascii="Times New Roman" w:hAnsi="Times New Roman" w:cs="Times New Roman"/>
          <w:sz w:val="28"/>
          <w:szCs w:val="28"/>
        </w:rPr>
        <w:t xml:space="preserve">на </w:t>
      </w:r>
      <w:r w:rsidR="00294B7D" w:rsidRPr="00C23F5C">
        <w:rPr>
          <w:rFonts w:ascii="Times New Roman" w:hAnsi="Times New Roman" w:cs="Times New Roman"/>
          <w:sz w:val="28"/>
          <w:szCs w:val="28"/>
        </w:rPr>
        <w:t>_____________________________________, в размере не более 1 процента объема</w:t>
      </w:r>
    </w:p>
    <w:p w:rsidR="00294B7D" w:rsidRPr="00C23F5C" w:rsidRDefault="00294B7D" w:rsidP="00294B7D">
      <w:pPr>
        <w:pStyle w:val="ConsPlusNonformat"/>
        <w:ind w:left="720" w:firstLine="720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>(очередной год и плановый период)</w:t>
      </w:r>
    </w:p>
    <w:p w:rsidR="00827E3F" w:rsidRPr="00C23F5C" w:rsidRDefault="00294B7D" w:rsidP="00827E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дотации, предусмотренной на 20__</w:t>
      </w:r>
      <w:r w:rsidR="00402D82" w:rsidRPr="00C23F5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827E3F" w:rsidRPr="00C23F5C">
        <w:rPr>
          <w:rFonts w:ascii="Times New Roman" w:hAnsi="Times New Roman" w:cs="Times New Roman"/>
          <w:sz w:val="28"/>
          <w:szCs w:val="28"/>
        </w:rPr>
        <w:t xml:space="preserve"> год, но не более 1 процента налоговых и неналоговых доходов бюджета </w:t>
      </w:r>
      <w:r w:rsidR="00241A9E" w:rsidRPr="00C23F5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F32BB" w:rsidRPr="00C23F5C">
        <w:rPr>
          <w:rFonts w:ascii="Times New Roman" w:hAnsi="Times New Roman" w:cs="Times New Roman"/>
          <w:sz w:val="28"/>
          <w:szCs w:val="28"/>
        </w:rPr>
        <w:t>(</w:t>
      </w:r>
      <w:r w:rsidR="00241A9E" w:rsidRPr="00C23F5C">
        <w:rPr>
          <w:rFonts w:ascii="Times New Roman" w:hAnsi="Times New Roman" w:cs="Times New Roman"/>
          <w:sz w:val="28"/>
          <w:szCs w:val="28"/>
        </w:rPr>
        <w:t>городского</w:t>
      </w:r>
      <w:r w:rsidR="003F32BB" w:rsidRPr="00C23F5C">
        <w:rPr>
          <w:rFonts w:ascii="Times New Roman" w:hAnsi="Times New Roman" w:cs="Times New Roman"/>
          <w:sz w:val="28"/>
          <w:szCs w:val="28"/>
        </w:rPr>
        <w:t>) поселения</w:t>
      </w:r>
      <w:r w:rsidR="00827E3F" w:rsidRPr="00C23F5C">
        <w:rPr>
          <w:rFonts w:ascii="Times New Roman" w:hAnsi="Times New Roman" w:cs="Times New Roman"/>
          <w:sz w:val="28"/>
          <w:szCs w:val="28"/>
        </w:rPr>
        <w:t xml:space="preserve"> по данным годового отчета об исполнении бюджета </w:t>
      </w:r>
      <w:r w:rsidR="00241A9E" w:rsidRPr="00C23F5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F32BB" w:rsidRPr="00C23F5C">
        <w:rPr>
          <w:rFonts w:ascii="Times New Roman" w:hAnsi="Times New Roman" w:cs="Times New Roman"/>
          <w:sz w:val="28"/>
          <w:szCs w:val="28"/>
        </w:rPr>
        <w:t>(</w:t>
      </w:r>
      <w:r w:rsidR="00241A9E" w:rsidRPr="00C23F5C">
        <w:rPr>
          <w:rFonts w:ascii="Times New Roman" w:hAnsi="Times New Roman" w:cs="Times New Roman"/>
          <w:sz w:val="28"/>
          <w:szCs w:val="28"/>
        </w:rPr>
        <w:t>городского</w:t>
      </w:r>
      <w:r w:rsidR="003F32BB" w:rsidRPr="00C23F5C">
        <w:rPr>
          <w:rFonts w:ascii="Times New Roman" w:hAnsi="Times New Roman" w:cs="Times New Roman"/>
          <w:sz w:val="28"/>
          <w:szCs w:val="28"/>
        </w:rPr>
        <w:t>) поселения</w:t>
      </w:r>
      <w:r w:rsidR="00402D82" w:rsidRPr="00C23F5C">
        <w:rPr>
          <w:rFonts w:ascii="Times New Roman" w:hAnsi="Times New Roman" w:cs="Times New Roman"/>
          <w:sz w:val="28"/>
          <w:szCs w:val="28"/>
        </w:rPr>
        <w:t xml:space="preserve"> за 20__</w:t>
      </w:r>
      <w:r w:rsidR="00402D82" w:rsidRPr="00C23F5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27E3F" w:rsidRPr="00C23F5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27E3F" w:rsidRPr="00C23F5C" w:rsidRDefault="00827E3F" w:rsidP="00827E3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3.2. В случае невыполнения Получателем обязательства, предусмотренного абзацем </w:t>
      </w:r>
      <w:r w:rsidR="00F80A9A" w:rsidRPr="00C23F5C">
        <w:rPr>
          <w:rFonts w:ascii="Times New Roman" w:hAnsi="Times New Roman" w:cs="Times New Roman"/>
          <w:sz w:val="28"/>
          <w:szCs w:val="28"/>
        </w:rPr>
        <w:t>вторым</w:t>
      </w:r>
      <w:r w:rsidRPr="00C23F5C">
        <w:rPr>
          <w:rFonts w:ascii="Times New Roman" w:hAnsi="Times New Roman" w:cs="Times New Roman"/>
          <w:sz w:val="28"/>
          <w:szCs w:val="28"/>
        </w:rPr>
        <w:t xml:space="preserve"> подпункта 2.1.2 пункта 2.1 настоящего Соглашения</w:t>
      </w:r>
      <w:r w:rsidRPr="00C23F5C">
        <w:t xml:space="preserve"> </w:t>
      </w:r>
      <w:r w:rsidRPr="00C23F5C">
        <w:rPr>
          <w:rFonts w:ascii="Times New Roman" w:hAnsi="Times New Roman" w:cs="Times New Roman"/>
          <w:sz w:val="28"/>
          <w:szCs w:val="28"/>
        </w:rPr>
        <w:t>объем дотации бюджету_____</w:t>
      </w:r>
      <w:r w:rsidR="0046745C" w:rsidRPr="00C23F5C">
        <w:rPr>
          <w:rFonts w:ascii="Times New Roman" w:hAnsi="Times New Roman" w:cs="Times New Roman"/>
          <w:sz w:val="28"/>
          <w:szCs w:val="28"/>
        </w:rPr>
        <w:t>__________________</w:t>
      </w:r>
      <w:r w:rsidRPr="00C23F5C">
        <w:rPr>
          <w:rFonts w:ascii="Times New Roman" w:hAnsi="Times New Roman" w:cs="Times New Roman"/>
          <w:sz w:val="28"/>
          <w:szCs w:val="28"/>
        </w:rPr>
        <w:t>____________</w:t>
      </w:r>
      <w:r w:rsidR="00294B7D" w:rsidRPr="00C23F5C">
        <w:rPr>
          <w:rFonts w:ascii="Times New Roman" w:hAnsi="Times New Roman" w:cs="Times New Roman"/>
          <w:sz w:val="28"/>
          <w:szCs w:val="28"/>
        </w:rPr>
        <w:t>____________________</w:t>
      </w:r>
      <w:r w:rsidRPr="00C23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2BB" w:rsidRPr="00C23F5C" w:rsidRDefault="00827E3F" w:rsidP="00827E3F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</w:t>
      </w:r>
      <w:r w:rsidR="003F32BB"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 w:rsidR="0046745C"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</w:t>
      </w:r>
      <w:r w:rsidR="001E5E93"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</w:t>
      </w:r>
      <w:r w:rsidR="003F32BB"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r w:rsidR="00241A9E"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сельского </w:t>
      </w:r>
      <w:r w:rsidR="003F32BB" w:rsidRPr="00C23F5C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241A9E" w:rsidRPr="00C23F5C">
        <w:rPr>
          <w:rFonts w:ascii="Times New Roman" w:hAnsi="Times New Roman" w:cs="Times New Roman"/>
          <w:sz w:val="28"/>
          <w:szCs w:val="28"/>
          <w:vertAlign w:val="superscript"/>
        </w:rPr>
        <w:t>городского</w:t>
      </w:r>
      <w:r w:rsidR="003F32BB"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) поселения) </w:t>
      </w:r>
    </w:p>
    <w:p w:rsidR="00294B7D" w:rsidRPr="00C23F5C" w:rsidRDefault="0046745C" w:rsidP="00402D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на 20</w:t>
      </w:r>
      <w:r w:rsidR="00294B7D" w:rsidRPr="00C23F5C">
        <w:rPr>
          <w:rFonts w:ascii="Times New Roman" w:hAnsi="Times New Roman" w:cs="Times New Roman"/>
          <w:sz w:val="28"/>
          <w:szCs w:val="28"/>
        </w:rPr>
        <w:t>__</w:t>
      </w:r>
      <w:r w:rsidR="00402D82" w:rsidRPr="00C23F5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23F5C">
        <w:rPr>
          <w:rFonts w:ascii="Times New Roman" w:hAnsi="Times New Roman" w:cs="Times New Roman"/>
          <w:sz w:val="28"/>
          <w:szCs w:val="28"/>
        </w:rPr>
        <w:t xml:space="preserve"> год</w:t>
      </w:r>
      <w:r w:rsidRPr="00C23F5C">
        <w:rPr>
          <w:rFonts w:ascii="Times New Roman" w:hAnsi="Times New Roman" w:cs="Times New Roman"/>
        </w:rPr>
        <w:t xml:space="preserve"> </w:t>
      </w:r>
      <w:r w:rsidR="00827E3F" w:rsidRPr="00C23F5C">
        <w:rPr>
          <w:rFonts w:ascii="Times New Roman" w:hAnsi="Times New Roman" w:cs="Times New Roman"/>
          <w:sz w:val="28"/>
          <w:szCs w:val="28"/>
        </w:rPr>
        <w:t xml:space="preserve">подлежит снижению путем внесения изменений в распределение дотаций, утвержденное </w:t>
      </w:r>
      <w:r w:rsidR="003F32BB" w:rsidRPr="00C23F5C">
        <w:rPr>
          <w:rFonts w:ascii="Times New Roman" w:hAnsi="Times New Roman" w:cs="Times New Roman"/>
          <w:sz w:val="28"/>
          <w:szCs w:val="28"/>
        </w:rPr>
        <w:t>решением о бюджете муниципального района</w:t>
      </w:r>
      <w:r w:rsidR="00827E3F" w:rsidRPr="00C23F5C">
        <w:rPr>
          <w:rFonts w:ascii="Times New Roman" w:hAnsi="Times New Roman" w:cs="Times New Roman"/>
          <w:sz w:val="28"/>
          <w:szCs w:val="28"/>
        </w:rPr>
        <w:t xml:space="preserve"> на </w:t>
      </w:r>
      <w:r w:rsidR="00294B7D" w:rsidRPr="00C23F5C">
        <w:rPr>
          <w:rFonts w:ascii="Times New Roman" w:hAnsi="Times New Roman" w:cs="Times New Roman"/>
          <w:sz w:val="28"/>
          <w:szCs w:val="28"/>
        </w:rPr>
        <w:t>____________________________</w:t>
      </w:r>
      <w:r w:rsidR="00402D82" w:rsidRPr="00C23F5C">
        <w:rPr>
          <w:rFonts w:ascii="Times New Roman" w:hAnsi="Times New Roman" w:cs="Times New Roman"/>
          <w:sz w:val="28"/>
          <w:szCs w:val="28"/>
        </w:rPr>
        <w:t>_____</w:t>
      </w:r>
      <w:r w:rsidR="00294B7D" w:rsidRPr="00C23F5C">
        <w:rPr>
          <w:rFonts w:ascii="Times New Roman" w:hAnsi="Times New Roman" w:cs="Times New Roman"/>
          <w:sz w:val="28"/>
          <w:szCs w:val="28"/>
        </w:rPr>
        <w:t>, в размере превышения объема</w:t>
      </w:r>
      <w:r w:rsidR="00402D82" w:rsidRPr="00C23F5C">
        <w:rPr>
          <w:rFonts w:ascii="Times New Roman" w:hAnsi="Times New Roman" w:cs="Times New Roman"/>
          <w:sz w:val="28"/>
          <w:szCs w:val="28"/>
        </w:rPr>
        <w:t xml:space="preserve"> бюджетных</w:t>
      </w:r>
    </w:p>
    <w:p w:rsidR="00294B7D" w:rsidRPr="00C23F5C" w:rsidRDefault="00402D82" w:rsidP="00402D82">
      <w:pPr>
        <w:pStyle w:val="ConsPlusNonformat"/>
        <w:ind w:left="720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="00294B7D" w:rsidRPr="00C23F5C">
        <w:rPr>
          <w:rFonts w:ascii="Times New Roman" w:hAnsi="Times New Roman" w:cs="Times New Roman"/>
          <w:sz w:val="28"/>
          <w:szCs w:val="28"/>
          <w:vertAlign w:val="superscript"/>
        </w:rPr>
        <w:t>(очередной год и плановый период)</w:t>
      </w:r>
    </w:p>
    <w:p w:rsidR="00827E3F" w:rsidRPr="00C23F5C" w:rsidRDefault="00827E3F" w:rsidP="0046745C">
      <w:pPr>
        <w:pStyle w:val="ConsPlusNonformat"/>
        <w:jc w:val="both"/>
        <w:rPr>
          <w:rFonts w:ascii="Times New Roman" w:hAnsi="Times New Roman" w:cs="Times New Roman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ассигнований, направляемых </w:t>
      </w:r>
      <w:r w:rsidR="00241A9E" w:rsidRPr="00C23F5C">
        <w:rPr>
          <w:rFonts w:ascii="Times New Roman" w:hAnsi="Times New Roman" w:cs="Times New Roman"/>
          <w:sz w:val="28"/>
          <w:szCs w:val="28"/>
        </w:rPr>
        <w:t xml:space="preserve">сельским </w:t>
      </w:r>
      <w:r w:rsidR="003F32BB" w:rsidRPr="00C23F5C">
        <w:rPr>
          <w:rFonts w:ascii="Times New Roman" w:hAnsi="Times New Roman" w:cs="Times New Roman"/>
          <w:sz w:val="28"/>
          <w:szCs w:val="28"/>
        </w:rPr>
        <w:t>(</w:t>
      </w:r>
      <w:r w:rsidR="00241A9E" w:rsidRPr="00C23F5C">
        <w:rPr>
          <w:rFonts w:ascii="Times New Roman" w:hAnsi="Times New Roman" w:cs="Times New Roman"/>
          <w:sz w:val="28"/>
          <w:szCs w:val="28"/>
        </w:rPr>
        <w:t>городским</w:t>
      </w:r>
      <w:r w:rsidR="003F32BB" w:rsidRPr="00C23F5C">
        <w:rPr>
          <w:rFonts w:ascii="Times New Roman" w:hAnsi="Times New Roman" w:cs="Times New Roman"/>
          <w:sz w:val="28"/>
          <w:szCs w:val="28"/>
        </w:rPr>
        <w:t>) поселением</w:t>
      </w:r>
      <w:r w:rsidRPr="00C23F5C">
        <w:rPr>
          <w:rFonts w:ascii="Times New Roman" w:hAnsi="Times New Roman" w:cs="Times New Roman"/>
          <w:sz w:val="28"/>
          <w:szCs w:val="28"/>
        </w:rPr>
        <w:t xml:space="preserve"> на содержание органов местного самоуправления </w:t>
      </w:r>
      <w:r w:rsidR="00241A9E" w:rsidRPr="00C23F5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F32BB" w:rsidRPr="00C23F5C">
        <w:rPr>
          <w:rFonts w:ascii="Times New Roman" w:hAnsi="Times New Roman" w:cs="Times New Roman"/>
          <w:sz w:val="28"/>
          <w:szCs w:val="28"/>
        </w:rPr>
        <w:t>(</w:t>
      </w:r>
      <w:r w:rsidR="00241A9E" w:rsidRPr="00C23F5C">
        <w:rPr>
          <w:rFonts w:ascii="Times New Roman" w:hAnsi="Times New Roman" w:cs="Times New Roman"/>
          <w:sz w:val="28"/>
          <w:szCs w:val="28"/>
        </w:rPr>
        <w:t>городского</w:t>
      </w:r>
      <w:r w:rsidR="003F32BB" w:rsidRPr="00C23F5C">
        <w:rPr>
          <w:rFonts w:ascii="Times New Roman" w:hAnsi="Times New Roman" w:cs="Times New Roman"/>
          <w:sz w:val="28"/>
          <w:szCs w:val="28"/>
        </w:rPr>
        <w:t>) поселения</w:t>
      </w:r>
      <w:r w:rsidRPr="00C23F5C">
        <w:rPr>
          <w:rFonts w:ascii="Times New Roman" w:hAnsi="Times New Roman" w:cs="Times New Roman"/>
          <w:sz w:val="28"/>
          <w:szCs w:val="28"/>
        </w:rPr>
        <w:t>, над объемом бюджетных ассигнований, рассчитанных в соответствии с нормативами формирования расходов на указанную цель, определенными в порядке</w:t>
      </w:r>
      <w:r w:rsidR="0046745C" w:rsidRPr="00C23F5C">
        <w:rPr>
          <w:rFonts w:ascii="Times New Roman" w:hAnsi="Times New Roman" w:cs="Times New Roman"/>
          <w:sz w:val="28"/>
          <w:szCs w:val="28"/>
        </w:rPr>
        <w:t>,</w:t>
      </w:r>
      <w:r w:rsidRPr="00C23F5C">
        <w:rPr>
          <w:rFonts w:ascii="Times New Roman" w:hAnsi="Times New Roman" w:cs="Times New Roman"/>
          <w:sz w:val="28"/>
          <w:szCs w:val="28"/>
        </w:rPr>
        <w:t xml:space="preserve"> установленном Правительством Чеченской Р</w:t>
      </w:r>
      <w:r w:rsidR="00402D82" w:rsidRPr="00C23F5C">
        <w:rPr>
          <w:rFonts w:ascii="Times New Roman" w:hAnsi="Times New Roman" w:cs="Times New Roman"/>
          <w:sz w:val="28"/>
          <w:szCs w:val="28"/>
        </w:rPr>
        <w:t>еспублики, но не более чем на 1 </w:t>
      </w:r>
      <w:r w:rsidRPr="00C23F5C">
        <w:rPr>
          <w:rFonts w:ascii="Times New Roman" w:hAnsi="Times New Roman" w:cs="Times New Roman"/>
          <w:sz w:val="28"/>
          <w:szCs w:val="28"/>
        </w:rPr>
        <w:t xml:space="preserve">процент объема </w:t>
      </w:r>
      <w:r w:rsidR="009E3D2A" w:rsidRPr="00C23F5C">
        <w:rPr>
          <w:rFonts w:ascii="Times New Roman" w:hAnsi="Times New Roman" w:cs="Times New Roman"/>
          <w:sz w:val="28"/>
          <w:szCs w:val="28"/>
        </w:rPr>
        <w:t>дотации, предусмотренной на 20__</w:t>
      </w:r>
      <w:r w:rsidR="00402D82" w:rsidRPr="00C23F5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E3D2A" w:rsidRPr="00C23F5C">
        <w:rPr>
          <w:rFonts w:ascii="Times New Roman" w:hAnsi="Times New Roman" w:cs="Times New Roman"/>
          <w:sz w:val="28"/>
          <w:szCs w:val="28"/>
        </w:rPr>
        <w:t xml:space="preserve"> год, и не более чем на 1 </w:t>
      </w:r>
      <w:r w:rsidRPr="00C23F5C">
        <w:rPr>
          <w:rFonts w:ascii="Times New Roman" w:hAnsi="Times New Roman" w:cs="Times New Roman"/>
          <w:sz w:val="28"/>
          <w:szCs w:val="28"/>
        </w:rPr>
        <w:t xml:space="preserve">процент налоговых и неналоговых доходов бюджета </w:t>
      </w:r>
      <w:r w:rsidR="00241A9E" w:rsidRPr="00C23F5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F32BB" w:rsidRPr="00C23F5C">
        <w:rPr>
          <w:rFonts w:ascii="Times New Roman" w:hAnsi="Times New Roman" w:cs="Times New Roman"/>
          <w:sz w:val="28"/>
          <w:szCs w:val="28"/>
        </w:rPr>
        <w:t>(</w:t>
      </w:r>
      <w:r w:rsidR="00241A9E" w:rsidRPr="00C23F5C">
        <w:rPr>
          <w:rFonts w:ascii="Times New Roman" w:hAnsi="Times New Roman" w:cs="Times New Roman"/>
          <w:sz w:val="28"/>
          <w:szCs w:val="28"/>
        </w:rPr>
        <w:t>городского</w:t>
      </w:r>
      <w:r w:rsidR="003F32BB" w:rsidRPr="00C23F5C">
        <w:rPr>
          <w:rFonts w:ascii="Times New Roman" w:hAnsi="Times New Roman" w:cs="Times New Roman"/>
          <w:sz w:val="28"/>
          <w:szCs w:val="28"/>
        </w:rPr>
        <w:t>) поселения</w:t>
      </w:r>
      <w:r w:rsidRPr="00C23F5C">
        <w:rPr>
          <w:rFonts w:ascii="Times New Roman" w:hAnsi="Times New Roman" w:cs="Times New Roman"/>
          <w:sz w:val="28"/>
          <w:szCs w:val="28"/>
        </w:rPr>
        <w:t xml:space="preserve">, по данным годового отчета об исполнении бюджета </w:t>
      </w:r>
      <w:r w:rsidR="00241A9E" w:rsidRPr="00C23F5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F32BB" w:rsidRPr="00C23F5C">
        <w:rPr>
          <w:rFonts w:ascii="Times New Roman" w:hAnsi="Times New Roman" w:cs="Times New Roman"/>
          <w:sz w:val="28"/>
          <w:szCs w:val="28"/>
        </w:rPr>
        <w:t>(</w:t>
      </w:r>
      <w:r w:rsidR="00241A9E" w:rsidRPr="00C23F5C">
        <w:rPr>
          <w:rFonts w:ascii="Times New Roman" w:hAnsi="Times New Roman" w:cs="Times New Roman"/>
          <w:sz w:val="28"/>
          <w:szCs w:val="28"/>
        </w:rPr>
        <w:t>городского</w:t>
      </w:r>
      <w:r w:rsidR="003F32BB" w:rsidRPr="00C23F5C">
        <w:rPr>
          <w:rFonts w:ascii="Times New Roman" w:hAnsi="Times New Roman" w:cs="Times New Roman"/>
          <w:sz w:val="28"/>
          <w:szCs w:val="28"/>
        </w:rPr>
        <w:t>) поселения</w:t>
      </w:r>
      <w:r w:rsidR="009E3D2A" w:rsidRPr="00C23F5C">
        <w:rPr>
          <w:rFonts w:ascii="Times New Roman" w:hAnsi="Times New Roman" w:cs="Times New Roman"/>
          <w:sz w:val="28"/>
          <w:szCs w:val="28"/>
        </w:rPr>
        <w:t xml:space="preserve"> за 20__</w:t>
      </w:r>
      <w:r w:rsidR="00402D82" w:rsidRPr="00C23F5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23F5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27E3F" w:rsidRPr="00C23F5C" w:rsidRDefault="00827E3F" w:rsidP="00827E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3.3</w:t>
      </w:r>
      <w:r w:rsidRPr="00C23F5C">
        <w:rPr>
          <w:rFonts w:ascii="Times New Roman" w:hAnsi="Times New Roman" w:cs="Times New Roman"/>
          <w:i/>
          <w:sz w:val="28"/>
          <w:szCs w:val="28"/>
        </w:rPr>
        <w:t>.</w:t>
      </w:r>
      <w:r w:rsidRPr="00C23F5C">
        <w:rPr>
          <w:rFonts w:ascii="Times New Roman" w:hAnsi="Times New Roman" w:cs="Times New Roman"/>
          <w:sz w:val="28"/>
          <w:szCs w:val="28"/>
        </w:rPr>
        <w:t xml:space="preserve"> В случае невыполнения Получателем обязательств, за искл</w:t>
      </w:r>
      <w:r w:rsidR="00EA601C" w:rsidRPr="00C23F5C">
        <w:rPr>
          <w:rFonts w:ascii="Times New Roman" w:hAnsi="Times New Roman" w:cs="Times New Roman"/>
          <w:sz w:val="28"/>
          <w:szCs w:val="28"/>
        </w:rPr>
        <w:t>ючением указанных в пунктах 3.1</w:t>
      </w:r>
      <w:r w:rsidRPr="00C23F5C">
        <w:rPr>
          <w:rFonts w:ascii="Times New Roman" w:hAnsi="Times New Roman" w:cs="Times New Roman"/>
          <w:sz w:val="28"/>
          <w:szCs w:val="28"/>
        </w:rPr>
        <w:t xml:space="preserve">, 3.2 настоящего Соглашения, главой местной администрации (руководителем исполнительно-распорядительного органа) </w:t>
      </w:r>
      <w:r w:rsidR="00241A9E" w:rsidRPr="00C23F5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07CE4" w:rsidRPr="00C23F5C">
        <w:rPr>
          <w:rFonts w:ascii="Times New Roman" w:hAnsi="Times New Roman" w:cs="Times New Roman"/>
          <w:sz w:val="28"/>
          <w:szCs w:val="28"/>
        </w:rPr>
        <w:t>(</w:t>
      </w:r>
      <w:r w:rsidR="00241A9E" w:rsidRPr="00C23F5C">
        <w:rPr>
          <w:rFonts w:ascii="Times New Roman" w:hAnsi="Times New Roman" w:cs="Times New Roman"/>
          <w:sz w:val="28"/>
          <w:szCs w:val="28"/>
        </w:rPr>
        <w:t>городского</w:t>
      </w:r>
      <w:r w:rsidR="00507CE4" w:rsidRPr="00C23F5C">
        <w:rPr>
          <w:rFonts w:ascii="Times New Roman" w:hAnsi="Times New Roman" w:cs="Times New Roman"/>
          <w:sz w:val="28"/>
          <w:szCs w:val="28"/>
        </w:rPr>
        <w:t>) поселения</w:t>
      </w:r>
      <w:r w:rsidRPr="00C23F5C">
        <w:rPr>
          <w:rFonts w:ascii="Times New Roman" w:hAnsi="Times New Roman" w:cs="Times New Roman"/>
          <w:sz w:val="28"/>
          <w:szCs w:val="28"/>
        </w:rPr>
        <w:t xml:space="preserve"> применяются меры дисциплинарной ответственности в соответствии с законодательством Российской Федерации к должностным лицам органов местного самоуправления, чьи действия </w:t>
      </w:r>
      <w:r w:rsidRPr="00C23F5C">
        <w:rPr>
          <w:rFonts w:ascii="Times New Roman" w:hAnsi="Times New Roman" w:cs="Times New Roman"/>
          <w:sz w:val="28"/>
          <w:szCs w:val="28"/>
        </w:rPr>
        <w:lastRenderedPageBreak/>
        <w:t>(бездействие) привели к нарушению указанного обязательства.</w:t>
      </w:r>
    </w:p>
    <w:p w:rsidR="00827E3F" w:rsidRPr="00C23F5C" w:rsidRDefault="00827E3F" w:rsidP="00827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F5C">
        <w:rPr>
          <w:sz w:val="28"/>
          <w:szCs w:val="28"/>
        </w:rPr>
        <w:t xml:space="preserve">3.4. Получатель освобождается от ответственности за неисполнение или ненадлежащее исполнение обязательств, предусмотренных Соглашением, в случае прекращения полномочий главы местной администрации (руководителя исполнительно-распорядительного органа) </w:t>
      </w:r>
      <w:r w:rsidR="00241A9E" w:rsidRPr="00C23F5C">
        <w:rPr>
          <w:sz w:val="28"/>
          <w:szCs w:val="28"/>
        </w:rPr>
        <w:t xml:space="preserve">сельского </w:t>
      </w:r>
      <w:r w:rsidR="00054578" w:rsidRPr="00C23F5C">
        <w:rPr>
          <w:sz w:val="28"/>
          <w:szCs w:val="28"/>
        </w:rPr>
        <w:t>(</w:t>
      </w:r>
      <w:r w:rsidR="00241A9E" w:rsidRPr="00C23F5C">
        <w:rPr>
          <w:sz w:val="28"/>
          <w:szCs w:val="28"/>
        </w:rPr>
        <w:t>городского</w:t>
      </w:r>
      <w:r w:rsidR="00054578" w:rsidRPr="00C23F5C">
        <w:rPr>
          <w:sz w:val="28"/>
          <w:szCs w:val="28"/>
        </w:rPr>
        <w:t>) поселения</w:t>
      </w:r>
      <w:r w:rsidRPr="00C23F5C">
        <w:rPr>
          <w:sz w:val="28"/>
          <w:szCs w:val="28"/>
        </w:rPr>
        <w:t xml:space="preserve">, подписавшего это соглашение, и избрания (назначения) в текущем финансовом году другого лица главой местной администрации (руководителем исполнительно-распорядительного органа) </w:t>
      </w:r>
      <w:r w:rsidR="00241A9E" w:rsidRPr="00C23F5C">
        <w:rPr>
          <w:sz w:val="28"/>
          <w:szCs w:val="28"/>
        </w:rPr>
        <w:t xml:space="preserve">сельского </w:t>
      </w:r>
      <w:r w:rsidR="00054578" w:rsidRPr="00C23F5C">
        <w:rPr>
          <w:sz w:val="28"/>
          <w:szCs w:val="28"/>
        </w:rPr>
        <w:t>(</w:t>
      </w:r>
      <w:r w:rsidR="00241A9E" w:rsidRPr="00C23F5C">
        <w:rPr>
          <w:sz w:val="28"/>
          <w:szCs w:val="28"/>
        </w:rPr>
        <w:t>городского</w:t>
      </w:r>
      <w:r w:rsidR="00054578" w:rsidRPr="00C23F5C">
        <w:rPr>
          <w:sz w:val="28"/>
          <w:szCs w:val="28"/>
        </w:rPr>
        <w:t>) поселения</w:t>
      </w:r>
      <w:r w:rsidRPr="00C23F5C">
        <w:rPr>
          <w:sz w:val="28"/>
          <w:szCs w:val="28"/>
        </w:rPr>
        <w:t xml:space="preserve"> (временно исполняющим обязанности главы мест</w:t>
      </w:r>
      <w:r w:rsidR="008C7668" w:rsidRPr="00C23F5C">
        <w:rPr>
          <w:sz w:val="28"/>
          <w:szCs w:val="28"/>
        </w:rPr>
        <w:t xml:space="preserve">ной администрации (руководителя </w:t>
      </w:r>
      <w:r w:rsidRPr="00C23F5C">
        <w:rPr>
          <w:sz w:val="28"/>
          <w:szCs w:val="28"/>
        </w:rPr>
        <w:t>исполнительно</w:t>
      </w:r>
      <w:r w:rsidR="008C7668" w:rsidRPr="00C23F5C">
        <w:rPr>
          <w:sz w:val="28"/>
          <w:szCs w:val="28"/>
        </w:rPr>
        <w:t>-</w:t>
      </w:r>
      <w:r w:rsidRPr="00C23F5C">
        <w:rPr>
          <w:sz w:val="28"/>
          <w:szCs w:val="28"/>
        </w:rPr>
        <w:t xml:space="preserve">распорядительного органа) </w:t>
      </w:r>
      <w:r w:rsidR="00241A9E" w:rsidRPr="00C23F5C">
        <w:rPr>
          <w:sz w:val="28"/>
          <w:szCs w:val="28"/>
        </w:rPr>
        <w:t xml:space="preserve">сельского </w:t>
      </w:r>
      <w:r w:rsidR="00054578" w:rsidRPr="00C23F5C">
        <w:rPr>
          <w:sz w:val="28"/>
          <w:szCs w:val="28"/>
        </w:rPr>
        <w:t>(</w:t>
      </w:r>
      <w:r w:rsidR="00241A9E" w:rsidRPr="00C23F5C">
        <w:rPr>
          <w:sz w:val="28"/>
          <w:szCs w:val="28"/>
        </w:rPr>
        <w:t>городского</w:t>
      </w:r>
      <w:r w:rsidR="00054578" w:rsidRPr="00C23F5C">
        <w:rPr>
          <w:sz w:val="28"/>
          <w:szCs w:val="28"/>
        </w:rPr>
        <w:t>) поселения</w:t>
      </w:r>
      <w:r w:rsidR="008C7668" w:rsidRPr="00C23F5C">
        <w:rPr>
          <w:sz w:val="28"/>
          <w:szCs w:val="28"/>
        </w:rPr>
        <w:t>).</w:t>
      </w:r>
    </w:p>
    <w:p w:rsidR="00827E3F" w:rsidRPr="00C23F5C" w:rsidRDefault="00827E3F" w:rsidP="00827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F5C">
        <w:rPr>
          <w:sz w:val="28"/>
          <w:szCs w:val="28"/>
        </w:rPr>
        <w:t xml:space="preserve">Получатель освобождается от ответственности за неисполнение или ненадлежащее исполнение обязательств, предусмотренных абзацем </w:t>
      </w:r>
      <w:r w:rsidR="008C7668" w:rsidRPr="00C23F5C">
        <w:rPr>
          <w:sz w:val="28"/>
          <w:szCs w:val="28"/>
        </w:rPr>
        <w:t>четвертым</w:t>
      </w:r>
      <w:r w:rsidRPr="00C23F5C">
        <w:rPr>
          <w:sz w:val="28"/>
          <w:szCs w:val="28"/>
        </w:rPr>
        <w:t xml:space="preserve"> подпункта 2.1.1, абзацем </w:t>
      </w:r>
      <w:r w:rsidR="008C7668" w:rsidRPr="00C23F5C">
        <w:rPr>
          <w:sz w:val="28"/>
          <w:szCs w:val="28"/>
        </w:rPr>
        <w:t xml:space="preserve">вторым </w:t>
      </w:r>
      <w:r w:rsidRPr="00C23F5C">
        <w:rPr>
          <w:sz w:val="28"/>
          <w:szCs w:val="28"/>
        </w:rPr>
        <w:t xml:space="preserve">подпункта 2.1.2 пункта 2.1 настоящего Соглашения, в случае возникновения в </w:t>
      </w:r>
      <w:r w:rsidR="00402D82" w:rsidRPr="00C23F5C">
        <w:rPr>
          <w:sz w:val="28"/>
          <w:szCs w:val="28"/>
        </w:rPr>
        <w:t>20__</w:t>
      </w:r>
      <w:r w:rsidR="00402D82" w:rsidRPr="00C23F5C">
        <w:rPr>
          <w:sz w:val="28"/>
          <w:szCs w:val="28"/>
          <w:vertAlign w:val="superscript"/>
        </w:rPr>
        <w:t xml:space="preserve">2 </w:t>
      </w:r>
      <w:r w:rsidRPr="00C23F5C">
        <w:rPr>
          <w:sz w:val="28"/>
          <w:szCs w:val="28"/>
        </w:rPr>
        <w:t xml:space="preserve">году обстоятельств непреодолимой силы (чрезвычайных ситуаций регионального или муниципального характера), препятствующих выполнению </w:t>
      </w:r>
      <w:r w:rsidR="00241A9E" w:rsidRPr="00C23F5C">
        <w:rPr>
          <w:sz w:val="28"/>
          <w:szCs w:val="28"/>
        </w:rPr>
        <w:t xml:space="preserve">сельским </w:t>
      </w:r>
      <w:r w:rsidR="00054578" w:rsidRPr="00C23F5C">
        <w:rPr>
          <w:sz w:val="28"/>
          <w:szCs w:val="28"/>
        </w:rPr>
        <w:t>(</w:t>
      </w:r>
      <w:r w:rsidR="00241A9E" w:rsidRPr="00C23F5C">
        <w:rPr>
          <w:sz w:val="28"/>
          <w:szCs w:val="28"/>
        </w:rPr>
        <w:t>городским</w:t>
      </w:r>
      <w:r w:rsidR="00054578" w:rsidRPr="00C23F5C">
        <w:rPr>
          <w:sz w:val="28"/>
          <w:szCs w:val="28"/>
        </w:rPr>
        <w:t>) поселением</w:t>
      </w:r>
      <w:r w:rsidR="007E11EF" w:rsidRPr="00C23F5C">
        <w:rPr>
          <w:sz w:val="28"/>
          <w:szCs w:val="28"/>
        </w:rPr>
        <w:t xml:space="preserve"> таких обязательств.</w:t>
      </w:r>
    </w:p>
    <w:p w:rsidR="00827E3F" w:rsidRPr="00C23F5C" w:rsidRDefault="00827E3F" w:rsidP="00827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7E3F" w:rsidRPr="00C23F5C" w:rsidRDefault="00827E3F" w:rsidP="00827E3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F5C">
        <w:rPr>
          <w:rFonts w:ascii="Times New Roman" w:hAnsi="Times New Roman" w:cs="Times New Roman"/>
          <w:b/>
          <w:sz w:val="28"/>
          <w:szCs w:val="28"/>
        </w:rPr>
        <w:t>4. Внесение изменений и дополнений в Соглашение</w:t>
      </w:r>
    </w:p>
    <w:p w:rsidR="00827E3F" w:rsidRPr="00C23F5C" w:rsidRDefault="00827E3F" w:rsidP="00827E3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45C" w:rsidRPr="00C23F5C" w:rsidRDefault="00827E3F" w:rsidP="004674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4.1. </w:t>
      </w:r>
      <w:r w:rsidR="0046745C" w:rsidRPr="00C23F5C">
        <w:rPr>
          <w:rFonts w:ascii="Times New Roman" w:hAnsi="Times New Roman" w:cs="Times New Roman"/>
          <w:sz w:val="28"/>
          <w:szCs w:val="28"/>
        </w:rPr>
        <w:t>По взаимному соглашению Сторон, а также в случае изменения бюджетного законодательства Российской Федерации, законодательства Российской Федерации, Чеченской Республики и (или) муниципальных правовых актов ______________________________________________________</w:t>
      </w:r>
      <w:r w:rsidR="009E3D2A" w:rsidRPr="00C23F5C">
        <w:rPr>
          <w:rFonts w:ascii="Times New Roman" w:hAnsi="Times New Roman" w:cs="Times New Roman"/>
          <w:sz w:val="28"/>
          <w:szCs w:val="28"/>
        </w:rPr>
        <w:t>________________</w:t>
      </w:r>
    </w:p>
    <w:p w:rsidR="0046745C" w:rsidRPr="00C23F5C" w:rsidRDefault="0046745C" w:rsidP="004674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</w:t>
      </w:r>
      <w:r w:rsidR="001E5E93"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района)</w:t>
      </w:r>
    </w:p>
    <w:p w:rsidR="002341E5" w:rsidRPr="00C23F5C" w:rsidRDefault="0046745C" w:rsidP="002341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о налогах и сборах и (или) в связи с изменением прогноза социально-экономическог</w:t>
      </w:r>
      <w:r w:rsidR="002341E5" w:rsidRPr="00C23F5C">
        <w:rPr>
          <w:rFonts w:ascii="Times New Roman" w:hAnsi="Times New Roman" w:cs="Times New Roman"/>
          <w:sz w:val="28"/>
          <w:szCs w:val="28"/>
        </w:rPr>
        <w:t xml:space="preserve">о развития Российской Федерации, </w:t>
      </w:r>
      <w:r w:rsidRPr="00C23F5C">
        <w:rPr>
          <w:rFonts w:ascii="Times New Roman" w:hAnsi="Times New Roman" w:cs="Times New Roman"/>
          <w:sz w:val="28"/>
          <w:szCs w:val="28"/>
        </w:rPr>
        <w:t xml:space="preserve">Чеченской Республики </w:t>
      </w:r>
      <w:r w:rsidR="002341E5" w:rsidRPr="00C23F5C">
        <w:rPr>
          <w:rFonts w:ascii="Times New Roman" w:hAnsi="Times New Roman" w:cs="Times New Roman"/>
          <w:sz w:val="28"/>
          <w:szCs w:val="28"/>
        </w:rPr>
        <w:t>и (или) __________________________________________________</w:t>
      </w:r>
      <w:r w:rsidR="009E3D2A" w:rsidRPr="00C23F5C">
        <w:rPr>
          <w:rFonts w:ascii="Times New Roman" w:hAnsi="Times New Roman" w:cs="Times New Roman"/>
          <w:sz w:val="28"/>
          <w:szCs w:val="28"/>
        </w:rPr>
        <w:t>_______</w:t>
      </w:r>
      <w:r w:rsidR="002341E5" w:rsidRPr="00C23F5C">
        <w:rPr>
          <w:rFonts w:ascii="Times New Roman" w:hAnsi="Times New Roman" w:cs="Times New Roman"/>
          <w:sz w:val="28"/>
          <w:szCs w:val="28"/>
        </w:rPr>
        <w:t>_____________</w:t>
      </w:r>
    </w:p>
    <w:p w:rsidR="002341E5" w:rsidRPr="00C23F5C" w:rsidRDefault="002341E5" w:rsidP="002341E5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</w:t>
      </w:r>
      <w:r w:rsidR="001E5E93" w:rsidRPr="00C23F5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района)</w:t>
      </w:r>
    </w:p>
    <w:p w:rsidR="009E3D2A" w:rsidRPr="00C23F5C" w:rsidRDefault="0046745C" w:rsidP="009E3D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 xml:space="preserve">на </w:t>
      </w:r>
      <w:r w:rsidR="009E3D2A" w:rsidRPr="00C23F5C">
        <w:rPr>
          <w:rFonts w:ascii="Times New Roman" w:hAnsi="Times New Roman" w:cs="Times New Roman"/>
          <w:sz w:val="28"/>
          <w:szCs w:val="28"/>
        </w:rPr>
        <w:t>____________________________________ в настоящее Соглашение могут быть</w:t>
      </w:r>
    </w:p>
    <w:p w:rsidR="009E3D2A" w:rsidRPr="00C23F5C" w:rsidRDefault="009E3D2A" w:rsidP="009E3D2A">
      <w:pPr>
        <w:pStyle w:val="ConsPlusNonformat"/>
        <w:ind w:left="720" w:firstLine="720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3F5C">
        <w:rPr>
          <w:rFonts w:ascii="Times New Roman" w:hAnsi="Times New Roman" w:cs="Times New Roman"/>
          <w:sz w:val="28"/>
          <w:szCs w:val="28"/>
          <w:vertAlign w:val="superscript"/>
        </w:rPr>
        <w:t>(текущий год и плановый период)</w:t>
      </w:r>
    </w:p>
    <w:p w:rsidR="0046745C" w:rsidRPr="00C23F5C" w:rsidRDefault="0046745C" w:rsidP="004674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внесены изменения и дополнения путем заключения дополнительного соглашения, являющегося неотъемлемой частью настоящего Соглашения.</w:t>
      </w:r>
    </w:p>
    <w:p w:rsidR="00827E3F" w:rsidRPr="00C23F5C" w:rsidRDefault="00827E3F" w:rsidP="00827E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E3F" w:rsidRPr="00C23F5C" w:rsidRDefault="00827E3F" w:rsidP="00827E3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F5C">
        <w:rPr>
          <w:rFonts w:ascii="Times New Roman" w:hAnsi="Times New Roman" w:cs="Times New Roman"/>
          <w:b/>
          <w:sz w:val="28"/>
          <w:szCs w:val="28"/>
        </w:rPr>
        <w:t>5. Срок действия Соглашения</w:t>
      </w:r>
    </w:p>
    <w:p w:rsidR="007A17F5" w:rsidRPr="00C23F5C" w:rsidRDefault="007A17F5" w:rsidP="00827E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E3F" w:rsidRPr="00C23F5C" w:rsidRDefault="00827E3F" w:rsidP="00827E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5.1. Настоящее Соглашение вступает в силу с даты его подписания Сторонами, распространяется на правоотношения Сторон, возникшие с 1 января 20</w:t>
      </w:r>
      <w:r w:rsidR="009E3D2A" w:rsidRPr="00C23F5C">
        <w:rPr>
          <w:rFonts w:ascii="Times New Roman" w:hAnsi="Times New Roman" w:cs="Times New Roman"/>
          <w:sz w:val="28"/>
          <w:szCs w:val="28"/>
        </w:rPr>
        <w:t>__</w:t>
      </w:r>
      <w:r w:rsidR="00402D82" w:rsidRPr="00C23F5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23F5C">
        <w:rPr>
          <w:rFonts w:ascii="Times New Roman" w:hAnsi="Times New Roman" w:cs="Times New Roman"/>
          <w:sz w:val="28"/>
          <w:szCs w:val="28"/>
        </w:rPr>
        <w:t xml:space="preserve"> года, и действует до 31 декабря 20</w:t>
      </w:r>
      <w:r w:rsidR="009E3D2A" w:rsidRPr="00C23F5C">
        <w:rPr>
          <w:rFonts w:ascii="Times New Roman" w:hAnsi="Times New Roman" w:cs="Times New Roman"/>
          <w:sz w:val="28"/>
          <w:szCs w:val="28"/>
        </w:rPr>
        <w:t>__</w:t>
      </w:r>
      <w:r w:rsidR="00402D82" w:rsidRPr="00C23F5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23F5C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827E3F" w:rsidRPr="00C23F5C" w:rsidRDefault="00827E3F" w:rsidP="00827E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E3F" w:rsidRPr="00C23F5C" w:rsidRDefault="00827E3F" w:rsidP="00827E3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F5C">
        <w:rPr>
          <w:rFonts w:ascii="Times New Roman" w:hAnsi="Times New Roman" w:cs="Times New Roman"/>
          <w:b/>
          <w:sz w:val="28"/>
          <w:szCs w:val="28"/>
        </w:rPr>
        <w:t>6. Разрешение споров</w:t>
      </w:r>
    </w:p>
    <w:p w:rsidR="00827E3F" w:rsidRPr="00C23F5C" w:rsidRDefault="00827E3F" w:rsidP="00827E3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E3F" w:rsidRPr="00C23F5C" w:rsidRDefault="00827E3F" w:rsidP="00827E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6.1. Неурегулированные Сторонами споры и разногласия, возникшие при исполнении настоящего Соглашения или в связи с ним, рассматриваются в порядке, предусмотренном законодательством Российской Федерации.</w:t>
      </w:r>
    </w:p>
    <w:p w:rsidR="00412177" w:rsidRPr="00C23F5C" w:rsidRDefault="00412177" w:rsidP="00827E3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E3F" w:rsidRPr="00C23F5C" w:rsidRDefault="00827E3F" w:rsidP="0041217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F5C">
        <w:rPr>
          <w:rFonts w:ascii="Times New Roman" w:hAnsi="Times New Roman" w:cs="Times New Roman"/>
          <w:b/>
          <w:sz w:val="28"/>
          <w:szCs w:val="28"/>
        </w:rPr>
        <w:t>7. Другие условия</w:t>
      </w:r>
    </w:p>
    <w:p w:rsidR="00412177" w:rsidRPr="00C23F5C" w:rsidRDefault="00412177" w:rsidP="0041217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E3F" w:rsidRPr="00C23F5C" w:rsidRDefault="00827E3F" w:rsidP="00827E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sz w:val="28"/>
          <w:szCs w:val="28"/>
        </w:rPr>
        <w:t>7.1. Настоящее Соглашение составлено на ___ листах, в 2-х экземплярах, имеющих равную юридическую силу, по одному для каждой из Сторон.</w:t>
      </w:r>
    </w:p>
    <w:p w:rsidR="00827E3F" w:rsidRPr="00C23F5C" w:rsidRDefault="00827E3F" w:rsidP="00827E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E3F" w:rsidRPr="00C23F5C" w:rsidRDefault="00827E3F" w:rsidP="00827E3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F5C">
        <w:rPr>
          <w:rFonts w:ascii="Times New Roman" w:hAnsi="Times New Roman" w:cs="Times New Roman"/>
          <w:b/>
          <w:sz w:val="28"/>
          <w:szCs w:val="28"/>
        </w:rPr>
        <w:t>8. Юридические адреса</w:t>
      </w:r>
    </w:p>
    <w:p w:rsidR="00412177" w:rsidRPr="00C23F5C" w:rsidRDefault="00412177" w:rsidP="00827E3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E3F" w:rsidRPr="00C23F5C" w:rsidRDefault="007F42D3" w:rsidP="0041217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5C">
        <w:rPr>
          <w:rFonts w:ascii="Times New Roman" w:hAnsi="Times New Roman" w:cs="Times New Roman"/>
          <w:b/>
          <w:sz w:val="28"/>
          <w:szCs w:val="28"/>
        </w:rPr>
        <w:t>Фин</w:t>
      </w:r>
      <w:r w:rsidR="002341E5" w:rsidRPr="00C23F5C">
        <w:rPr>
          <w:rFonts w:ascii="Times New Roman" w:hAnsi="Times New Roman" w:cs="Times New Roman"/>
          <w:b/>
          <w:sz w:val="28"/>
          <w:szCs w:val="28"/>
        </w:rPr>
        <w:t xml:space="preserve">ансовый </w:t>
      </w:r>
      <w:r w:rsidRPr="00C23F5C">
        <w:rPr>
          <w:rFonts w:ascii="Times New Roman" w:hAnsi="Times New Roman" w:cs="Times New Roman"/>
          <w:b/>
          <w:sz w:val="28"/>
          <w:szCs w:val="28"/>
        </w:rPr>
        <w:t>орган</w:t>
      </w:r>
      <w:r w:rsidR="00827E3F" w:rsidRPr="00C23F5C">
        <w:rPr>
          <w:rFonts w:ascii="Times New Roman" w:hAnsi="Times New Roman" w:cs="Times New Roman"/>
          <w:b/>
          <w:sz w:val="28"/>
          <w:szCs w:val="28"/>
        </w:rPr>
        <w:t>:</w:t>
      </w:r>
      <w:r w:rsidR="00827E3F" w:rsidRPr="00C23F5C">
        <w:rPr>
          <w:rFonts w:ascii="Times New Roman" w:hAnsi="Times New Roman" w:cs="Times New Roman"/>
          <w:sz w:val="28"/>
          <w:szCs w:val="28"/>
        </w:rPr>
        <w:t xml:space="preserve"> </w:t>
      </w:r>
      <w:r w:rsidR="002341E5" w:rsidRPr="00C23F5C">
        <w:rPr>
          <w:rFonts w:ascii="Times New Roman" w:hAnsi="Times New Roman" w:cs="Times New Roman"/>
          <w:sz w:val="28"/>
          <w:szCs w:val="28"/>
        </w:rPr>
        <w:t>_____</w:t>
      </w:r>
      <w:r w:rsidRPr="00C23F5C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27E3F" w:rsidRPr="00C23F5C" w:rsidRDefault="00827E3F" w:rsidP="00827E3F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C23F5C">
        <w:rPr>
          <w:b/>
          <w:bCs/>
          <w:spacing w:val="-2"/>
          <w:sz w:val="28"/>
          <w:szCs w:val="28"/>
        </w:rPr>
        <w:t>Получатель: ____________________________________________________</w:t>
      </w:r>
    </w:p>
    <w:p w:rsidR="00412177" w:rsidRPr="00C23F5C" w:rsidRDefault="00412177" w:rsidP="0041217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827E3F" w:rsidRPr="00C23F5C" w:rsidRDefault="00827E3F" w:rsidP="00827E3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F5C">
        <w:rPr>
          <w:rFonts w:ascii="Times New Roman" w:hAnsi="Times New Roman" w:cs="Times New Roman"/>
          <w:b/>
          <w:sz w:val="28"/>
          <w:szCs w:val="28"/>
        </w:rPr>
        <w:t>Подписи Сторон</w:t>
      </w:r>
    </w:p>
    <w:p w:rsidR="00827E3F" w:rsidRPr="00C23F5C" w:rsidRDefault="00827E3F" w:rsidP="00827E3F">
      <w:pPr>
        <w:pStyle w:val="ConsPlusNonformat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53"/>
        <w:gridCol w:w="4903"/>
      </w:tblGrid>
      <w:tr w:rsidR="00827E3F" w:rsidRPr="00C23F5C" w:rsidTr="002341E5">
        <w:trPr>
          <w:trHeight w:val="441"/>
        </w:trPr>
        <w:tc>
          <w:tcPr>
            <w:tcW w:w="4953" w:type="dxa"/>
          </w:tcPr>
          <w:p w:rsidR="00827E3F" w:rsidRPr="00C23F5C" w:rsidRDefault="00827E3F" w:rsidP="0033387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23F5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От </w:t>
            </w:r>
            <w:r w:rsidR="00125184" w:rsidRPr="00C23F5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Фин</w:t>
            </w:r>
            <w:r w:rsidR="002341E5" w:rsidRPr="00C23F5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ансового </w:t>
            </w:r>
            <w:r w:rsidR="00125184" w:rsidRPr="00C23F5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органа</w:t>
            </w:r>
            <w:r w:rsidRPr="00C23F5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:</w:t>
            </w:r>
          </w:p>
          <w:p w:rsidR="00827E3F" w:rsidRPr="00C23F5C" w:rsidRDefault="00827E3F" w:rsidP="0033387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03" w:type="dxa"/>
            <w:hideMark/>
          </w:tcPr>
          <w:p w:rsidR="00827E3F" w:rsidRPr="00C23F5C" w:rsidRDefault="00827E3F" w:rsidP="0033387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23F5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 Получателя:</w:t>
            </w:r>
          </w:p>
        </w:tc>
      </w:tr>
      <w:tr w:rsidR="00827E3F" w:rsidRPr="00C23F5C" w:rsidTr="002341E5">
        <w:trPr>
          <w:trHeight w:val="1808"/>
        </w:trPr>
        <w:tc>
          <w:tcPr>
            <w:tcW w:w="4953" w:type="dxa"/>
          </w:tcPr>
          <w:p w:rsidR="00896E28" w:rsidRPr="00C23F5C" w:rsidRDefault="00125184" w:rsidP="00125184">
            <w:pPr>
              <w:pStyle w:val="ConsPlusNonformat"/>
              <w:rPr>
                <w:rFonts w:ascii="Times New Roman" w:hAnsi="Times New Roman" w:cs="Times New Roman"/>
              </w:rPr>
            </w:pPr>
            <w:r w:rsidRPr="00C23F5C">
              <w:rPr>
                <w:rFonts w:ascii="Times New Roman" w:hAnsi="Times New Roman" w:cs="Times New Roman"/>
              </w:rPr>
              <w:t>(наименование должности руководителя</w:t>
            </w:r>
          </w:p>
          <w:p w:rsidR="00827E3F" w:rsidRPr="00C23F5C" w:rsidRDefault="00125184" w:rsidP="0012518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3F5C">
              <w:rPr>
                <w:rFonts w:ascii="Times New Roman" w:hAnsi="Times New Roman" w:cs="Times New Roman"/>
              </w:rPr>
              <w:t>финансового органа муниципального района)</w:t>
            </w:r>
          </w:p>
          <w:p w:rsidR="00827E3F" w:rsidRPr="00C23F5C" w:rsidRDefault="00827E3F" w:rsidP="00F36462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27E3F" w:rsidRPr="00C23F5C" w:rsidRDefault="002341E5" w:rsidP="0012518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23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______________    </w:t>
            </w:r>
            <w:r w:rsidR="00827E3F" w:rsidRPr="00C23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</w:t>
            </w:r>
            <w:r w:rsidR="00125184" w:rsidRPr="00C23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</w:t>
            </w:r>
            <w:r w:rsidR="00125184" w:rsidRPr="00C23F5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125184" w:rsidRPr="00C23F5C" w:rsidRDefault="00125184" w:rsidP="00125184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C23F5C">
              <w:rPr>
                <w:rFonts w:ascii="Times New Roman" w:hAnsi="Times New Roman" w:cs="Times New Roman"/>
                <w:lang w:eastAsia="en-US"/>
              </w:rPr>
              <w:t xml:space="preserve">                              </w:t>
            </w:r>
            <w:r w:rsidR="002341E5" w:rsidRPr="00C23F5C">
              <w:rPr>
                <w:rFonts w:ascii="Times New Roman" w:hAnsi="Times New Roman" w:cs="Times New Roman"/>
                <w:lang w:eastAsia="en-US"/>
              </w:rPr>
              <w:t xml:space="preserve">                 </w:t>
            </w:r>
            <w:r w:rsidRPr="00C23F5C">
              <w:rPr>
                <w:rFonts w:ascii="Times New Roman" w:hAnsi="Times New Roman" w:cs="Times New Roman"/>
                <w:lang w:eastAsia="en-US"/>
              </w:rPr>
              <w:t>(инициалы, фамилия)</w:t>
            </w:r>
          </w:p>
          <w:p w:rsidR="00125184" w:rsidRPr="00C23F5C" w:rsidRDefault="00125184" w:rsidP="00125184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125184" w:rsidRPr="00C23F5C" w:rsidRDefault="00125184" w:rsidP="0012518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3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М.П.</w:t>
            </w:r>
          </w:p>
        </w:tc>
        <w:tc>
          <w:tcPr>
            <w:tcW w:w="4903" w:type="dxa"/>
          </w:tcPr>
          <w:p w:rsidR="00241A9E" w:rsidRPr="00C23F5C" w:rsidRDefault="00827E3F" w:rsidP="0033387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23F5C">
              <w:rPr>
                <w:rFonts w:ascii="Times New Roman" w:hAnsi="Times New Roman" w:cs="Times New Roman"/>
              </w:rPr>
              <w:t xml:space="preserve">(наименование должности </w:t>
            </w:r>
            <w:r w:rsidR="002341E5" w:rsidRPr="00C23F5C">
              <w:rPr>
                <w:rFonts w:ascii="Times New Roman" w:hAnsi="Times New Roman" w:cs="Times New Roman"/>
              </w:rPr>
              <w:t>главы местной администрации (</w:t>
            </w:r>
            <w:r w:rsidR="00241A9E" w:rsidRPr="00C23F5C">
              <w:rPr>
                <w:rFonts w:ascii="Times New Roman" w:hAnsi="Times New Roman" w:cs="Times New Roman"/>
                <w:lang w:eastAsia="en-US"/>
              </w:rPr>
              <w:t>руководителя исполнительно-распорядительного органа</w:t>
            </w:r>
            <w:r w:rsidR="002341E5" w:rsidRPr="00C23F5C">
              <w:rPr>
                <w:rFonts w:ascii="Times New Roman" w:hAnsi="Times New Roman" w:cs="Times New Roman"/>
                <w:lang w:eastAsia="en-US"/>
              </w:rPr>
              <w:t>)</w:t>
            </w:r>
            <w:r w:rsidR="00241A9E" w:rsidRPr="00C23F5C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827E3F" w:rsidRPr="00C23F5C" w:rsidRDefault="00241A9E" w:rsidP="0033387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3F5C">
              <w:rPr>
                <w:rFonts w:ascii="Times New Roman" w:hAnsi="Times New Roman" w:cs="Times New Roman"/>
                <w:lang w:eastAsia="en-US"/>
              </w:rPr>
              <w:t>сельского (городского) поселения)</w:t>
            </w:r>
          </w:p>
          <w:p w:rsidR="00827E3F" w:rsidRPr="00C23F5C" w:rsidRDefault="00827E3F" w:rsidP="0033387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3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</w:t>
            </w:r>
            <w:r w:rsidR="002341E5" w:rsidRPr="00C23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Pr="00C23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</w:t>
            </w:r>
          </w:p>
          <w:p w:rsidR="00827E3F" w:rsidRPr="00C23F5C" w:rsidRDefault="00827E3F" w:rsidP="0033387D">
            <w:pPr>
              <w:pStyle w:val="ConsPlusNonformat"/>
              <w:ind w:firstLine="709"/>
              <w:rPr>
                <w:rFonts w:ascii="Times New Roman" w:hAnsi="Times New Roman" w:cs="Times New Roman"/>
                <w:lang w:eastAsia="en-US"/>
              </w:rPr>
            </w:pPr>
            <w:r w:rsidRPr="00C23F5C">
              <w:rPr>
                <w:rFonts w:ascii="Times New Roman" w:hAnsi="Times New Roman" w:cs="Times New Roman"/>
                <w:lang w:eastAsia="en-US"/>
              </w:rPr>
              <w:t xml:space="preserve">                   </w:t>
            </w:r>
            <w:r w:rsidR="002341E5" w:rsidRPr="00C23F5C">
              <w:rPr>
                <w:rFonts w:ascii="Times New Roman" w:hAnsi="Times New Roman" w:cs="Times New Roman"/>
                <w:lang w:eastAsia="en-US"/>
              </w:rPr>
              <w:t xml:space="preserve">       </w:t>
            </w:r>
            <w:r w:rsidRPr="00C23F5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2341E5" w:rsidRPr="00C23F5C"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Pr="00C23F5C">
              <w:rPr>
                <w:rFonts w:ascii="Times New Roman" w:hAnsi="Times New Roman" w:cs="Times New Roman"/>
                <w:lang w:eastAsia="en-US"/>
              </w:rPr>
              <w:t>(инициалы, фамилия)</w:t>
            </w:r>
          </w:p>
          <w:p w:rsidR="00125184" w:rsidRPr="00C23F5C" w:rsidRDefault="00125184" w:rsidP="0033387D">
            <w:pPr>
              <w:pStyle w:val="ConsPlusNonformat"/>
              <w:ind w:firstLine="709"/>
              <w:rPr>
                <w:rFonts w:ascii="Times New Roman" w:hAnsi="Times New Roman" w:cs="Times New Roman"/>
                <w:lang w:eastAsia="en-US"/>
              </w:rPr>
            </w:pPr>
          </w:p>
          <w:p w:rsidR="00125184" w:rsidRPr="00C23F5C" w:rsidRDefault="00125184" w:rsidP="002341E5">
            <w:pPr>
              <w:pStyle w:val="ConsPlusNonformat"/>
              <w:ind w:firstLine="709"/>
              <w:rPr>
                <w:rFonts w:ascii="Times New Roman" w:hAnsi="Times New Roman" w:cs="Times New Roman"/>
                <w:lang w:eastAsia="en-US"/>
              </w:rPr>
            </w:pPr>
            <w:r w:rsidRPr="00C23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М.П.</w:t>
            </w:r>
          </w:p>
        </w:tc>
      </w:tr>
    </w:tbl>
    <w:p w:rsidR="0033387D" w:rsidRPr="00C23F5C" w:rsidRDefault="0033387D" w:rsidP="00FB33D6">
      <w:pPr>
        <w:widowControl w:val="0"/>
        <w:autoSpaceDE w:val="0"/>
        <w:autoSpaceDN w:val="0"/>
        <w:adjustRightInd w:val="0"/>
        <w:spacing w:line="240" w:lineRule="exact"/>
        <w:ind w:left="5387"/>
        <w:jc w:val="center"/>
        <w:outlineLvl w:val="0"/>
        <w:rPr>
          <w:sz w:val="28"/>
          <w:szCs w:val="28"/>
        </w:rPr>
        <w:sectPr w:rsidR="0033387D" w:rsidRPr="00C23F5C" w:rsidSect="00FE7E48">
          <w:pgSz w:w="11906" w:h="16838"/>
          <w:pgMar w:top="851" w:right="851" w:bottom="1134" w:left="1134" w:header="720" w:footer="720" w:gutter="0"/>
          <w:cols w:space="720"/>
          <w:titlePg/>
          <w:docGrid w:linePitch="272"/>
        </w:sectPr>
      </w:pPr>
    </w:p>
    <w:tbl>
      <w:tblPr>
        <w:tblW w:w="151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101"/>
        <w:gridCol w:w="8788"/>
        <w:gridCol w:w="3686"/>
      </w:tblGrid>
      <w:tr w:rsidR="00BC706E" w:rsidRPr="00C23F5C" w:rsidTr="004B4598">
        <w:trPr>
          <w:trHeight w:val="20"/>
        </w:trPr>
        <w:tc>
          <w:tcPr>
            <w:tcW w:w="151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706E" w:rsidRPr="00C23F5C" w:rsidRDefault="00BC706E" w:rsidP="00EA440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23F5C">
              <w:rPr>
                <w:bCs/>
                <w:color w:val="000000"/>
                <w:sz w:val="28"/>
                <w:szCs w:val="28"/>
              </w:rPr>
              <w:lastRenderedPageBreak/>
              <w:t xml:space="preserve">Отчет </w:t>
            </w:r>
          </w:p>
          <w:p w:rsidR="000D33C4" w:rsidRPr="00C23F5C" w:rsidRDefault="00BC706E" w:rsidP="00EA440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23F5C">
              <w:rPr>
                <w:bCs/>
                <w:color w:val="000000"/>
                <w:sz w:val="28"/>
                <w:szCs w:val="28"/>
              </w:rPr>
              <w:t xml:space="preserve">об исполнении обязательств в соответствии с соглашением </w:t>
            </w:r>
          </w:p>
          <w:p w:rsidR="00BC706E" w:rsidRPr="00C23F5C" w:rsidRDefault="00BC706E" w:rsidP="00EA440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23F5C">
              <w:rPr>
                <w:bCs/>
                <w:color w:val="000000"/>
                <w:sz w:val="28"/>
                <w:szCs w:val="28"/>
              </w:rPr>
              <w:t>о мерах по социально-экономическому развитию и оздоровлению муниципальных финансов __________________</w:t>
            </w:r>
            <w:r w:rsidR="000D33C4" w:rsidRPr="00C23F5C">
              <w:rPr>
                <w:bCs/>
                <w:color w:val="000000"/>
                <w:sz w:val="28"/>
                <w:szCs w:val="28"/>
              </w:rPr>
              <w:t>____________</w:t>
            </w:r>
            <w:r w:rsidRPr="00C23F5C">
              <w:rPr>
                <w:bCs/>
                <w:color w:val="000000"/>
                <w:sz w:val="28"/>
                <w:szCs w:val="28"/>
              </w:rPr>
              <w:t xml:space="preserve">________________ от </w:t>
            </w:r>
            <w:r w:rsidR="00097D40" w:rsidRPr="00C23F5C">
              <w:rPr>
                <w:bCs/>
                <w:color w:val="000000"/>
                <w:sz w:val="28"/>
                <w:szCs w:val="28"/>
              </w:rPr>
              <w:t>«___»______________ 20__</w:t>
            </w:r>
            <w:r w:rsidR="009F425C" w:rsidRPr="00C23F5C">
              <w:rPr>
                <w:bCs/>
                <w:color w:val="000000"/>
                <w:sz w:val="28"/>
                <w:szCs w:val="28"/>
              </w:rPr>
              <w:t xml:space="preserve"> года</w:t>
            </w:r>
            <w:r w:rsidRPr="00C23F5C">
              <w:rPr>
                <w:bCs/>
                <w:color w:val="000000"/>
                <w:sz w:val="28"/>
                <w:szCs w:val="28"/>
              </w:rPr>
              <w:t xml:space="preserve"> № ____</w:t>
            </w:r>
          </w:p>
          <w:p w:rsidR="00BC706E" w:rsidRPr="00C23F5C" w:rsidRDefault="00BC706E" w:rsidP="00EA440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B034F" w:rsidRPr="00C23F5C" w:rsidTr="004B4598">
        <w:trPr>
          <w:trHeight w:val="20"/>
        </w:trPr>
        <w:tc>
          <w:tcPr>
            <w:tcW w:w="151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34F" w:rsidRPr="00C23F5C" w:rsidRDefault="00BB034F" w:rsidP="00FB2B7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23F5C">
              <w:rPr>
                <w:bCs/>
                <w:color w:val="000000"/>
                <w:sz w:val="28"/>
                <w:szCs w:val="28"/>
              </w:rPr>
              <w:t>по состоянию на</w:t>
            </w:r>
            <w:r w:rsidR="00FB2B7E" w:rsidRPr="00C23F5C">
              <w:rPr>
                <w:bCs/>
                <w:color w:val="000000"/>
                <w:sz w:val="28"/>
                <w:szCs w:val="28"/>
              </w:rPr>
              <w:t xml:space="preserve"> «</w:t>
            </w:r>
            <w:r w:rsidR="00097D40" w:rsidRPr="00C23F5C">
              <w:rPr>
                <w:bCs/>
                <w:color w:val="000000"/>
                <w:sz w:val="28"/>
                <w:szCs w:val="28"/>
              </w:rPr>
              <w:t>_</w:t>
            </w:r>
            <w:r w:rsidR="00FB2B7E" w:rsidRPr="00C23F5C">
              <w:rPr>
                <w:bCs/>
                <w:color w:val="000000"/>
                <w:sz w:val="28"/>
                <w:szCs w:val="28"/>
              </w:rPr>
              <w:t>__»</w:t>
            </w:r>
            <w:r w:rsidRPr="00C23F5C">
              <w:rPr>
                <w:b/>
                <w:bCs/>
                <w:color w:val="000000"/>
                <w:sz w:val="28"/>
                <w:szCs w:val="28"/>
              </w:rPr>
              <w:t xml:space="preserve"> ______________________</w:t>
            </w:r>
            <w:r w:rsidR="00097D40" w:rsidRPr="00C23F5C">
              <w:rPr>
                <w:bCs/>
                <w:color w:val="000000"/>
                <w:sz w:val="28"/>
                <w:szCs w:val="28"/>
              </w:rPr>
              <w:t>20_</w:t>
            </w:r>
            <w:r w:rsidR="00FB2B7E" w:rsidRPr="00C23F5C">
              <w:rPr>
                <w:bCs/>
                <w:color w:val="000000"/>
                <w:sz w:val="28"/>
                <w:szCs w:val="28"/>
              </w:rPr>
              <w:t>_</w:t>
            </w:r>
            <w:r w:rsidRPr="00C23F5C">
              <w:rPr>
                <w:bCs/>
                <w:color w:val="000000"/>
                <w:sz w:val="28"/>
                <w:szCs w:val="28"/>
              </w:rPr>
              <w:t xml:space="preserve"> г</w:t>
            </w:r>
            <w:r w:rsidR="009F425C" w:rsidRPr="00C23F5C">
              <w:rPr>
                <w:bCs/>
                <w:color w:val="000000"/>
                <w:sz w:val="28"/>
                <w:szCs w:val="28"/>
              </w:rPr>
              <w:t>ода</w:t>
            </w:r>
          </w:p>
          <w:p w:rsidR="004B4598" w:rsidRPr="00C23F5C" w:rsidRDefault="004B4598" w:rsidP="00FB2B7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B034F" w:rsidRPr="00C23F5C" w:rsidTr="004B4598">
        <w:trPr>
          <w:trHeight w:val="20"/>
        </w:trPr>
        <w:tc>
          <w:tcPr>
            <w:tcW w:w="15163" w:type="dxa"/>
            <w:gridSpan w:val="4"/>
            <w:tcBorders>
              <w:top w:val="nil"/>
            </w:tcBorders>
            <w:noWrap/>
            <w:hideMark/>
          </w:tcPr>
          <w:p w:rsidR="00BB034F" w:rsidRPr="00C23F5C" w:rsidRDefault="00BB034F" w:rsidP="003E3BA4">
            <w:pPr>
              <w:rPr>
                <w:color w:val="000000"/>
              </w:rPr>
            </w:pPr>
          </w:p>
        </w:tc>
      </w:tr>
      <w:tr w:rsidR="00BB034F" w:rsidRPr="00C23F5C" w:rsidTr="004B4598">
        <w:trPr>
          <w:trHeight w:val="20"/>
        </w:trPr>
        <w:tc>
          <w:tcPr>
            <w:tcW w:w="588" w:type="dxa"/>
            <w:noWrap/>
            <w:vAlign w:val="center"/>
            <w:hideMark/>
          </w:tcPr>
          <w:p w:rsidR="00BB034F" w:rsidRPr="00C23F5C" w:rsidRDefault="00BB034F" w:rsidP="003E3BA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23F5C">
              <w:rPr>
                <w:bCs/>
                <w:i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101" w:type="dxa"/>
            <w:shd w:val="clear" w:color="000000" w:fill="FFFFFF"/>
            <w:vAlign w:val="center"/>
            <w:hideMark/>
          </w:tcPr>
          <w:p w:rsidR="00BB034F" w:rsidRPr="00C23F5C" w:rsidRDefault="00BB034F" w:rsidP="003034F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23F5C">
              <w:rPr>
                <w:bCs/>
                <w:i/>
                <w:color w:val="000000"/>
                <w:sz w:val="22"/>
                <w:szCs w:val="22"/>
              </w:rPr>
              <w:t>Абзац в соответствии с соглашением</w:t>
            </w:r>
          </w:p>
        </w:tc>
        <w:tc>
          <w:tcPr>
            <w:tcW w:w="8788" w:type="dxa"/>
            <w:vAlign w:val="center"/>
            <w:hideMark/>
          </w:tcPr>
          <w:p w:rsidR="00BB034F" w:rsidRPr="00C23F5C" w:rsidRDefault="00BB034F" w:rsidP="00E963B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23F5C">
              <w:rPr>
                <w:bCs/>
                <w:i/>
                <w:color w:val="000000"/>
                <w:sz w:val="22"/>
                <w:szCs w:val="22"/>
              </w:rPr>
              <w:t>Обязательство</w:t>
            </w:r>
            <w:r w:rsidR="00E963B6" w:rsidRPr="00C23F5C">
              <w:rPr>
                <w:bCs/>
                <w:i/>
                <w:color w:val="000000"/>
                <w:sz w:val="22"/>
                <w:szCs w:val="22"/>
              </w:rPr>
              <w:t xml:space="preserve"> в соответствии с</w:t>
            </w:r>
            <w:r w:rsidRPr="00C23F5C">
              <w:rPr>
                <w:bCs/>
                <w:i/>
                <w:color w:val="000000"/>
                <w:sz w:val="22"/>
                <w:szCs w:val="22"/>
              </w:rPr>
              <w:t xml:space="preserve"> соглашени</w:t>
            </w:r>
            <w:r w:rsidR="00E963B6" w:rsidRPr="00C23F5C">
              <w:rPr>
                <w:bCs/>
                <w:i/>
                <w:color w:val="000000"/>
                <w:sz w:val="22"/>
                <w:szCs w:val="22"/>
              </w:rPr>
              <w:t>ем</w:t>
            </w:r>
          </w:p>
        </w:tc>
        <w:tc>
          <w:tcPr>
            <w:tcW w:w="3686" w:type="dxa"/>
            <w:vAlign w:val="center"/>
            <w:hideMark/>
          </w:tcPr>
          <w:p w:rsidR="00BB034F" w:rsidRPr="00C23F5C" w:rsidRDefault="00BB034F" w:rsidP="003E3BA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23F5C">
              <w:rPr>
                <w:bCs/>
                <w:i/>
                <w:color w:val="000000"/>
                <w:sz w:val="22"/>
                <w:szCs w:val="22"/>
              </w:rPr>
              <w:t>Информация о выполнении обязательств</w:t>
            </w:r>
            <w:r w:rsidR="00E963B6" w:rsidRPr="00C23F5C">
              <w:rPr>
                <w:bCs/>
                <w:i/>
                <w:color w:val="000000"/>
                <w:sz w:val="22"/>
                <w:szCs w:val="22"/>
              </w:rPr>
              <w:t>а</w:t>
            </w:r>
          </w:p>
        </w:tc>
      </w:tr>
      <w:tr w:rsidR="00BB034F" w:rsidRPr="00C23F5C" w:rsidTr="004B4598">
        <w:trPr>
          <w:trHeight w:val="20"/>
        </w:trPr>
        <w:tc>
          <w:tcPr>
            <w:tcW w:w="588" w:type="dxa"/>
            <w:noWrap/>
            <w:vAlign w:val="center"/>
            <w:hideMark/>
          </w:tcPr>
          <w:p w:rsidR="00BB034F" w:rsidRPr="00C23F5C" w:rsidRDefault="00BB034F" w:rsidP="003E3BA4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01" w:type="dxa"/>
            <w:noWrap/>
            <w:vAlign w:val="center"/>
            <w:hideMark/>
          </w:tcPr>
          <w:p w:rsidR="00BB034F" w:rsidRPr="00C23F5C" w:rsidRDefault="00BB034F" w:rsidP="003E3BA4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 xml:space="preserve">абз. </w:t>
            </w:r>
            <w:r w:rsidR="00FF3A69" w:rsidRPr="00C23F5C">
              <w:rPr>
                <w:color w:val="000000"/>
                <w:sz w:val="22"/>
                <w:szCs w:val="22"/>
              </w:rPr>
              <w:t>2</w:t>
            </w:r>
            <w:r w:rsidRPr="00C23F5C">
              <w:rPr>
                <w:color w:val="000000"/>
                <w:sz w:val="22"/>
                <w:szCs w:val="22"/>
              </w:rPr>
              <w:t xml:space="preserve"> пп. 2.1.1</w:t>
            </w:r>
          </w:p>
        </w:tc>
        <w:tc>
          <w:tcPr>
            <w:tcW w:w="8788" w:type="dxa"/>
            <w:vAlign w:val="center"/>
            <w:hideMark/>
          </w:tcPr>
          <w:p w:rsidR="00BB034F" w:rsidRPr="00C23F5C" w:rsidRDefault="00BB034F" w:rsidP="00365046">
            <w:pPr>
              <w:jc w:val="both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 xml:space="preserve">Проведение </w:t>
            </w:r>
            <w:r w:rsidRPr="00C23F5C">
              <w:rPr>
                <w:bCs/>
                <w:color w:val="000000"/>
                <w:sz w:val="22"/>
                <w:szCs w:val="22"/>
              </w:rPr>
              <w:t>до 1</w:t>
            </w:r>
            <w:r w:rsidR="00FF3A69" w:rsidRPr="00C23F5C">
              <w:rPr>
                <w:bCs/>
                <w:color w:val="000000"/>
                <w:sz w:val="22"/>
                <w:szCs w:val="22"/>
              </w:rPr>
              <w:t>5</w:t>
            </w:r>
            <w:r w:rsidRPr="00C23F5C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FF3A69" w:rsidRPr="00C23F5C">
              <w:rPr>
                <w:bCs/>
                <w:color w:val="000000"/>
                <w:sz w:val="22"/>
                <w:szCs w:val="22"/>
              </w:rPr>
              <w:t>июля</w:t>
            </w:r>
            <w:r w:rsidRPr="00C23F5C">
              <w:rPr>
                <w:bCs/>
                <w:color w:val="000000"/>
                <w:sz w:val="22"/>
                <w:szCs w:val="22"/>
              </w:rPr>
              <w:t xml:space="preserve"> 20</w:t>
            </w:r>
            <w:r w:rsidR="00365046" w:rsidRPr="00C23F5C">
              <w:rPr>
                <w:bCs/>
                <w:color w:val="000000"/>
                <w:sz w:val="22"/>
                <w:szCs w:val="22"/>
              </w:rPr>
              <w:t>__</w:t>
            </w:r>
            <w:r w:rsidR="00C4212E" w:rsidRPr="00C23F5C">
              <w:rPr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C23F5C">
              <w:rPr>
                <w:bCs/>
                <w:color w:val="000000"/>
                <w:sz w:val="22"/>
                <w:szCs w:val="22"/>
              </w:rPr>
              <w:t xml:space="preserve"> года</w:t>
            </w:r>
            <w:r w:rsidRPr="00C23F5C">
              <w:rPr>
                <w:color w:val="000000"/>
                <w:sz w:val="22"/>
                <w:szCs w:val="22"/>
              </w:rPr>
              <w:t xml:space="preserve"> оценки эффективности налоговых льгот (пониженных ставок по налогам), предоставляемых органами местного самоуправления</w:t>
            </w:r>
            <w:r w:rsidR="00FF3A69" w:rsidRPr="00C23F5C">
              <w:rPr>
                <w:color w:val="000000"/>
                <w:sz w:val="22"/>
                <w:szCs w:val="22"/>
              </w:rPr>
              <w:t xml:space="preserve"> муниципального образования, в соответствии с 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</w:t>
            </w:r>
            <w:r w:rsidR="00E12232" w:rsidRPr="00C23F5C">
              <w:rPr>
                <w:color w:val="000000"/>
                <w:sz w:val="22"/>
                <w:szCs w:val="22"/>
              </w:rPr>
              <w:t>йской Федерации от 22 июня 2019 </w:t>
            </w:r>
            <w:r w:rsidR="00FF3A69" w:rsidRPr="00C23F5C">
              <w:rPr>
                <w:color w:val="000000"/>
                <w:sz w:val="22"/>
                <w:szCs w:val="22"/>
              </w:rPr>
              <w:t>г. № 796</w:t>
            </w:r>
          </w:p>
        </w:tc>
        <w:tc>
          <w:tcPr>
            <w:tcW w:w="3686" w:type="dxa"/>
            <w:vAlign w:val="center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проведение / не проведение оценки на отчетную дату,</w:t>
            </w:r>
          </w:p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 xml:space="preserve">реквизиты акта по итогам проведенной оценки, с приложением акта (протокола, решения) по итогам проведенной оценки </w:t>
            </w:r>
          </w:p>
        </w:tc>
      </w:tr>
      <w:tr w:rsidR="00FF3A69" w:rsidRPr="00C23F5C" w:rsidTr="004B4598">
        <w:trPr>
          <w:trHeight w:val="20"/>
        </w:trPr>
        <w:tc>
          <w:tcPr>
            <w:tcW w:w="588" w:type="dxa"/>
            <w:noWrap/>
            <w:vAlign w:val="center"/>
          </w:tcPr>
          <w:p w:rsidR="00FF3A69" w:rsidRPr="00C23F5C" w:rsidRDefault="00FF3A69" w:rsidP="00FF3A69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01" w:type="dxa"/>
            <w:noWrap/>
            <w:vAlign w:val="center"/>
          </w:tcPr>
          <w:p w:rsidR="00FF3A69" w:rsidRPr="00C23F5C" w:rsidRDefault="00FF3A69" w:rsidP="00FF3A69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 xml:space="preserve">абз. </w:t>
            </w:r>
            <w:r w:rsidR="008F231D" w:rsidRPr="00C23F5C">
              <w:rPr>
                <w:color w:val="000000"/>
                <w:sz w:val="22"/>
                <w:szCs w:val="22"/>
              </w:rPr>
              <w:t>3</w:t>
            </w:r>
            <w:r w:rsidRPr="00C23F5C">
              <w:rPr>
                <w:color w:val="000000"/>
                <w:sz w:val="22"/>
                <w:szCs w:val="22"/>
              </w:rPr>
              <w:t xml:space="preserve"> пп. 2.1.1</w:t>
            </w:r>
          </w:p>
        </w:tc>
        <w:tc>
          <w:tcPr>
            <w:tcW w:w="8788" w:type="dxa"/>
            <w:vAlign w:val="center"/>
          </w:tcPr>
          <w:p w:rsidR="00FF3A69" w:rsidRPr="00C23F5C" w:rsidRDefault="00FF3A69" w:rsidP="00FF3A69">
            <w:pPr>
              <w:jc w:val="both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Представление до 1 августа текущего года в Министерство финансов Чеченской Республики (финансовый орган муниципального района) результатов оценки эффективности налоговых льгот (пониженных ставок по налогам), предоставленных органами местного самоуправления муниципального образования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FF3A69" w:rsidRPr="00C23F5C" w:rsidRDefault="00FF3A69" w:rsidP="00FF3A69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дата, номер письма о направлении в Министерство финансов Чеченской Республики (финансовый орган муниципального района) результатов оценки эффективности налоговых льгот</w:t>
            </w:r>
          </w:p>
        </w:tc>
      </w:tr>
      <w:tr w:rsidR="00FF3A69" w:rsidRPr="00C23F5C" w:rsidTr="004B4598">
        <w:trPr>
          <w:trHeight w:val="20"/>
        </w:trPr>
        <w:tc>
          <w:tcPr>
            <w:tcW w:w="588" w:type="dxa"/>
            <w:noWrap/>
            <w:vAlign w:val="center"/>
          </w:tcPr>
          <w:p w:rsidR="00FF3A69" w:rsidRPr="00C23F5C" w:rsidRDefault="00FF3A69" w:rsidP="00FF3A69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01" w:type="dxa"/>
            <w:noWrap/>
            <w:vAlign w:val="center"/>
            <w:hideMark/>
          </w:tcPr>
          <w:p w:rsidR="00FF3A69" w:rsidRPr="00C23F5C" w:rsidRDefault="00FF3A69" w:rsidP="00FF3A69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абз. 4 пп. 2.1.1</w:t>
            </w:r>
          </w:p>
        </w:tc>
        <w:tc>
          <w:tcPr>
            <w:tcW w:w="8788" w:type="dxa"/>
            <w:vAlign w:val="center"/>
            <w:hideMark/>
          </w:tcPr>
          <w:p w:rsidR="00FF3A69" w:rsidRPr="00C23F5C" w:rsidRDefault="00FF3A69" w:rsidP="00FF3A69">
            <w:pPr>
              <w:jc w:val="both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Обеспечение роста налоговых и неналоговых доходов бюджета муниципального образования по итогам исп</w:t>
            </w:r>
            <w:r w:rsidR="00365046" w:rsidRPr="00C23F5C">
              <w:rPr>
                <w:color w:val="000000"/>
                <w:sz w:val="22"/>
                <w:szCs w:val="22"/>
              </w:rPr>
              <w:t xml:space="preserve">олнения местного бюджета за </w:t>
            </w:r>
            <w:r w:rsidR="00C4212E" w:rsidRPr="00C23F5C">
              <w:rPr>
                <w:color w:val="000000"/>
                <w:sz w:val="22"/>
                <w:szCs w:val="22"/>
              </w:rPr>
              <w:t>20__</w:t>
            </w:r>
            <w:r w:rsidR="00C4212E" w:rsidRPr="00C23F5C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C23F5C">
              <w:rPr>
                <w:color w:val="000000"/>
                <w:sz w:val="22"/>
                <w:szCs w:val="22"/>
              </w:rPr>
              <w:t xml:space="preserve"> год по сра</w:t>
            </w:r>
            <w:r w:rsidR="00365046" w:rsidRPr="00C23F5C">
              <w:rPr>
                <w:color w:val="000000"/>
                <w:sz w:val="22"/>
                <w:szCs w:val="22"/>
              </w:rPr>
              <w:t xml:space="preserve">внению с уровнем исполнения </w:t>
            </w:r>
            <w:r w:rsidR="00C4212E" w:rsidRPr="00C23F5C">
              <w:rPr>
                <w:color w:val="000000"/>
                <w:sz w:val="22"/>
                <w:szCs w:val="22"/>
              </w:rPr>
              <w:t>20__</w:t>
            </w:r>
            <w:r w:rsidR="00C4212E" w:rsidRPr="00C23F5C">
              <w:rPr>
                <w:color w:val="000000"/>
                <w:sz w:val="22"/>
                <w:szCs w:val="22"/>
                <w:vertAlign w:val="superscript"/>
              </w:rPr>
              <w:t>1</w:t>
            </w:r>
            <w:r w:rsidRPr="00C23F5C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FF3A69" w:rsidRPr="00C23F5C" w:rsidRDefault="00BC706E" w:rsidP="00FF3A69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выполнение обязательства</w:t>
            </w:r>
            <w:r w:rsidR="00FF3A69" w:rsidRPr="00C23F5C">
              <w:rPr>
                <w:color w:val="000000"/>
                <w:sz w:val="22"/>
                <w:szCs w:val="22"/>
              </w:rPr>
              <w:t xml:space="preserve"> на отчетную дату </w:t>
            </w:r>
            <w:r w:rsidR="00FF3A69" w:rsidRPr="00C23F5C">
              <w:rPr>
                <w:color w:val="000000"/>
                <w:sz w:val="22"/>
                <w:szCs w:val="22"/>
              </w:rPr>
              <w:br/>
              <w:t>(да / нет)</w:t>
            </w:r>
          </w:p>
          <w:p w:rsidR="00FF3A69" w:rsidRPr="00C23F5C" w:rsidRDefault="00FF3A69" w:rsidP="00FF3A69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 xml:space="preserve">см. Форму № 1 </w:t>
            </w:r>
          </w:p>
        </w:tc>
      </w:tr>
      <w:tr w:rsidR="00FF3A69" w:rsidRPr="00C23F5C" w:rsidTr="004B4598">
        <w:trPr>
          <w:trHeight w:val="20"/>
        </w:trPr>
        <w:tc>
          <w:tcPr>
            <w:tcW w:w="588" w:type="dxa"/>
            <w:noWrap/>
            <w:vAlign w:val="center"/>
          </w:tcPr>
          <w:p w:rsidR="00FF3A69" w:rsidRPr="00C23F5C" w:rsidRDefault="00FF3A69" w:rsidP="00FF3A69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01" w:type="dxa"/>
            <w:shd w:val="clear" w:color="000000" w:fill="FFFFFF"/>
            <w:noWrap/>
            <w:vAlign w:val="center"/>
            <w:hideMark/>
          </w:tcPr>
          <w:p w:rsidR="00FF3A69" w:rsidRPr="00C23F5C" w:rsidRDefault="00FF3A69" w:rsidP="00FF3A69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 xml:space="preserve">абз. </w:t>
            </w:r>
            <w:r w:rsidR="008F231D" w:rsidRPr="00C23F5C">
              <w:rPr>
                <w:color w:val="000000"/>
                <w:sz w:val="22"/>
                <w:szCs w:val="22"/>
              </w:rPr>
              <w:t>6</w:t>
            </w:r>
            <w:r w:rsidRPr="00C23F5C">
              <w:rPr>
                <w:color w:val="000000"/>
                <w:sz w:val="22"/>
                <w:szCs w:val="22"/>
              </w:rPr>
              <w:t xml:space="preserve"> пп. 2.1.1</w:t>
            </w:r>
          </w:p>
        </w:tc>
        <w:tc>
          <w:tcPr>
            <w:tcW w:w="8788" w:type="dxa"/>
            <w:vAlign w:val="center"/>
            <w:hideMark/>
          </w:tcPr>
          <w:p w:rsidR="00FF3A69" w:rsidRPr="00C23F5C" w:rsidRDefault="00FF3A69" w:rsidP="00365046">
            <w:pPr>
              <w:jc w:val="both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 xml:space="preserve">Направление </w:t>
            </w:r>
            <w:r w:rsidR="0077533F" w:rsidRPr="00C23F5C">
              <w:rPr>
                <w:color w:val="000000"/>
                <w:sz w:val="22"/>
                <w:szCs w:val="22"/>
              </w:rPr>
              <w:t xml:space="preserve">на согласование (заключение) </w:t>
            </w:r>
            <w:r w:rsidR="008F231D" w:rsidRPr="00C23F5C">
              <w:rPr>
                <w:color w:val="000000"/>
                <w:sz w:val="22"/>
                <w:szCs w:val="22"/>
              </w:rPr>
              <w:t xml:space="preserve">в Министерство финансов Чеченской Республики (финансовый орган муниципального района) </w:t>
            </w:r>
            <w:r w:rsidRPr="00C23F5C">
              <w:rPr>
                <w:color w:val="000000"/>
                <w:sz w:val="22"/>
                <w:szCs w:val="22"/>
              </w:rPr>
              <w:t xml:space="preserve">основных параметров проекта бюджета муниципального образования на </w:t>
            </w:r>
            <w:r w:rsidR="00365046" w:rsidRPr="00C23F5C">
              <w:rPr>
                <w:color w:val="000000"/>
                <w:sz w:val="22"/>
                <w:szCs w:val="22"/>
              </w:rPr>
              <w:t>_________________________________________</w:t>
            </w:r>
          </w:p>
          <w:p w:rsidR="00365046" w:rsidRPr="00C23F5C" w:rsidRDefault="00365046" w:rsidP="00365046">
            <w:pPr>
              <w:jc w:val="both"/>
              <w:rPr>
                <w:color w:val="000000"/>
                <w:sz w:val="22"/>
                <w:szCs w:val="22"/>
                <w:vertAlign w:val="superscript"/>
              </w:rPr>
            </w:pPr>
            <w:r w:rsidRPr="00C23F5C">
              <w:rPr>
                <w:color w:val="000000"/>
                <w:sz w:val="22"/>
                <w:szCs w:val="22"/>
                <w:vertAlign w:val="superscript"/>
              </w:rPr>
              <w:t xml:space="preserve">                                                                                                                                                  (очередной год и плановый период)</w:t>
            </w:r>
          </w:p>
        </w:tc>
        <w:tc>
          <w:tcPr>
            <w:tcW w:w="3686" w:type="dxa"/>
            <w:vAlign w:val="center"/>
            <w:hideMark/>
          </w:tcPr>
          <w:p w:rsidR="00FF3A69" w:rsidRPr="00C23F5C" w:rsidRDefault="00FF3A69" w:rsidP="00FF3A69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дата, номер письма о направлении в Министерство финансов Чеченской Республики (финансовый орган муниципального района) основных параметров проекта бюджета муниципального образования</w:t>
            </w:r>
          </w:p>
        </w:tc>
      </w:tr>
      <w:tr w:rsidR="000D33C4" w:rsidRPr="00C23F5C" w:rsidTr="004B4598">
        <w:trPr>
          <w:trHeight w:val="835"/>
        </w:trPr>
        <w:tc>
          <w:tcPr>
            <w:tcW w:w="588" w:type="dxa"/>
            <w:noWrap/>
            <w:vAlign w:val="center"/>
          </w:tcPr>
          <w:p w:rsidR="000D33C4" w:rsidRPr="00C23F5C" w:rsidRDefault="000D33C4" w:rsidP="000D33C4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101" w:type="dxa"/>
            <w:shd w:val="clear" w:color="000000" w:fill="FFFFFF"/>
            <w:noWrap/>
            <w:vAlign w:val="center"/>
            <w:hideMark/>
          </w:tcPr>
          <w:p w:rsidR="000D33C4" w:rsidRPr="00C23F5C" w:rsidRDefault="000D33C4" w:rsidP="000D33C4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абз. 7 пп. 2.1.1</w:t>
            </w:r>
          </w:p>
        </w:tc>
        <w:tc>
          <w:tcPr>
            <w:tcW w:w="8788" w:type="dxa"/>
            <w:vAlign w:val="center"/>
            <w:hideMark/>
          </w:tcPr>
          <w:p w:rsidR="00365046" w:rsidRPr="00C23F5C" w:rsidRDefault="000D33C4" w:rsidP="00365046">
            <w:pPr>
              <w:jc w:val="both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 xml:space="preserve">Направление на согласование (заключение) в Министерство финансов Чеченской Республики (финансовый орган муниципального района) проектов решений о внесении изменений в решение о бюджете муниципального образования на </w:t>
            </w:r>
            <w:r w:rsidR="00365046" w:rsidRPr="00C23F5C">
              <w:rPr>
                <w:color w:val="000000"/>
                <w:sz w:val="22"/>
                <w:szCs w:val="22"/>
              </w:rPr>
              <w:t>_______________________________________________  до внесения указанных проектов в</w:t>
            </w:r>
          </w:p>
          <w:p w:rsidR="00365046" w:rsidRPr="00C23F5C" w:rsidRDefault="00365046" w:rsidP="00365046">
            <w:pPr>
              <w:jc w:val="both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  <w:vertAlign w:val="superscript"/>
              </w:rPr>
              <w:t xml:space="preserve">                                (текущих год и плановый период)</w:t>
            </w:r>
            <w:r w:rsidR="000D33C4" w:rsidRPr="00C23F5C">
              <w:rPr>
                <w:color w:val="000000"/>
                <w:sz w:val="22"/>
                <w:szCs w:val="22"/>
              </w:rPr>
              <w:t xml:space="preserve"> </w:t>
            </w:r>
          </w:p>
          <w:p w:rsidR="000D33C4" w:rsidRPr="00C23F5C" w:rsidRDefault="000D33C4" w:rsidP="00365046">
            <w:pPr>
              <w:jc w:val="both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представительный орган муниципального образования</w:t>
            </w:r>
          </w:p>
        </w:tc>
        <w:tc>
          <w:tcPr>
            <w:tcW w:w="3686" w:type="dxa"/>
            <w:vAlign w:val="center"/>
            <w:hideMark/>
          </w:tcPr>
          <w:p w:rsidR="000D33C4" w:rsidRPr="00C23F5C" w:rsidRDefault="000D33C4" w:rsidP="000D33C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дата, номер письма о направлении в Министерство финансов Чеченской Республики (финансовый орган муниципального района) проектов решений о внесении изменений в решение о бюджете</w:t>
            </w:r>
          </w:p>
        </w:tc>
      </w:tr>
      <w:tr w:rsidR="00FF3A69" w:rsidRPr="00C23F5C" w:rsidTr="004B4598">
        <w:trPr>
          <w:trHeight w:val="20"/>
        </w:trPr>
        <w:tc>
          <w:tcPr>
            <w:tcW w:w="588" w:type="dxa"/>
            <w:noWrap/>
            <w:vAlign w:val="center"/>
          </w:tcPr>
          <w:p w:rsidR="00FF3A69" w:rsidRPr="00C23F5C" w:rsidRDefault="00FF3A69" w:rsidP="00FF3A69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01" w:type="dxa"/>
            <w:shd w:val="clear" w:color="000000" w:fill="FFFFFF"/>
            <w:noWrap/>
            <w:vAlign w:val="center"/>
            <w:hideMark/>
          </w:tcPr>
          <w:p w:rsidR="00FF3A69" w:rsidRPr="00C23F5C" w:rsidRDefault="00FF3A69" w:rsidP="00FF3A69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 xml:space="preserve">абз. </w:t>
            </w:r>
            <w:r w:rsidR="008F231D" w:rsidRPr="00C23F5C">
              <w:rPr>
                <w:color w:val="000000"/>
                <w:sz w:val="22"/>
                <w:szCs w:val="22"/>
              </w:rPr>
              <w:t>8</w:t>
            </w:r>
            <w:r w:rsidRPr="00C23F5C">
              <w:rPr>
                <w:color w:val="000000"/>
                <w:sz w:val="22"/>
                <w:szCs w:val="22"/>
              </w:rPr>
              <w:t xml:space="preserve"> пп. 2.1.1</w:t>
            </w:r>
          </w:p>
        </w:tc>
        <w:tc>
          <w:tcPr>
            <w:tcW w:w="8788" w:type="dxa"/>
            <w:vAlign w:val="center"/>
            <w:hideMark/>
          </w:tcPr>
          <w:p w:rsidR="00FF3A69" w:rsidRPr="00C23F5C" w:rsidRDefault="00C2048A" w:rsidP="004B4598">
            <w:pPr>
              <w:jc w:val="both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 xml:space="preserve">Недопущение дальнейшего рассмотрения в представительном органе муниципального образования проекта решения о бюджете муниципального образования на очередной финансовый год (очередной финансовый год и плановый период), проекта решения о внесении изменений в решение о бюджете </w:t>
            </w:r>
            <w:r w:rsidR="004B4598" w:rsidRPr="00C23F5C">
              <w:rPr>
                <w:color w:val="000000"/>
                <w:sz w:val="22"/>
                <w:szCs w:val="22"/>
              </w:rPr>
              <w:t xml:space="preserve">муниципального образования </w:t>
            </w:r>
            <w:r w:rsidRPr="00C23F5C">
              <w:rPr>
                <w:color w:val="000000"/>
                <w:sz w:val="22"/>
                <w:szCs w:val="22"/>
              </w:rPr>
              <w:t xml:space="preserve">на текущий финансовый год (текущий финансовый год и плановый период) без учета рекомендаций </w:t>
            </w:r>
            <w:r w:rsidR="004B4598" w:rsidRPr="00C23F5C">
              <w:rPr>
                <w:color w:val="000000"/>
                <w:sz w:val="22"/>
                <w:szCs w:val="22"/>
              </w:rPr>
              <w:t>Министерства финансов Чеченской Республики (финансового органа муниципального района)</w:t>
            </w:r>
          </w:p>
        </w:tc>
        <w:tc>
          <w:tcPr>
            <w:tcW w:w="3686" w:type="dxa"/>
            <w:vAlign w:val="center"/>
            <w:hideMark/>
          </w:tcPr>
          <w:p w:rsidR="00FF3A69" w:rsidRPr="00C23F5C" w:rsidRDefault="00BC706E" w:rsidP="00FF3A69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выполнение обязательства</w:t>
            </w:r>
            <w:r w:rsidR="00E963B6" w:rsidRPr="00C23F5C">
              <w:rPr>
                <w:color w:val="000000"/>
                <w:sz w:val="22"/>
                <w:szCs w:val="22"/>
              </w:rPr>
              <w:t xml:space="preserve"> на отчетную дату</w:t>
            </w:r>
          </w:p>
          <w:p w:rsidR="00FF3A69" w:rsidRPr="00C23F5C" w:rsidRDefault="00FF3A69" w:rsidP="00FF3A69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(да / нет)</w:t>
            </w:r>
          </w:p>
        </w:tc>
      </w:tr>
      <w:tr w:rsidR="00FF3A69" w:rsidRPr="00C23F5C" w:rsidTr="004B4598">
        <w:trPr>
          <w:trHeight w:val="20"/>
        </w:trPr>
        <w:tc>
          <w:tcPr>
            <w:tcW w:w="588" w:type="dxa"/>
            <w:noWrap/>
            <w:vAlign w:val="center"/>
          </w:tcPr>
          <w:p w:rsidR="00FF3A69" w:rsidRPr="00C23F5C" w:rsidRDefault="00FF3A69" w:rsidP="00FF3A69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01" w:type="dxa"/>
            <w:noWrap/>
            <w:vAlign w:val="center"/>
            <w:hideMark/>
          </w:tcPr>
          <w:p w:rsidR="00FF3A69" w:rsidRPr="00C23F5C" w:rsidRDefault="00FF3A69" w:rsidP="00FF3A69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абз. 2 пп.2.1.2</w:t>
            </w:r>
          </w:p>
        </w:tc>
        <w:tc>
          <w:tcPr>
            <w:tcW w:w="8788" w:type="dxa"/>
            <w:vAlign w:val="center"/>
            <w:hideMark/>
          </w:tcPr>
          <w:p w:rsidR="00FF3A69" w:rsidRPr="00C23F5C" w:rsidRDefault="00FF3A69" w:rsidP="00FF3A69">
            <w:pPr>
              <w:jc w:val="both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Соблюдение нормативов формирования расходов на содержание органов местного самоуправления муниципального образования, определенных в порядке, установленном Правительством Чеченской Республики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FF3A69" w:rsidRPr="00C23F5C" w:rsidRDefault="00BC706E" w:rsidP="00FF3A69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выполнение обязательства</w:t>
            </w:r>
            <w:r w:rsidR="00FF3A69" w:rsidRPr="00C23F5C">
              <w:rPr>
                <w:color w:val="000000"/>
                <w:sz w:val="22"/>
                <w:szCs w:val="22"/>
              </w:rPr>
              <w:t xml:space="preserve"> на отчетную дату </w:t>
            </w:r>
            <w:r w:rsidR="00FF3A69" w:rsidRPr="00C23F5C">
              <w:rPr>
                <w:color w:val="000000"/>
                <w:sz w:val="22"/>
                <w:szCs w:val="22"/>
              </w:rPr>
              <w:br/>
              <w:t>(да / нет)</w:t>
            </w:r>
          </w:p>
          <w:p w:rsidR="00FF3A69" w:rsidRPr="00C23F5C" w:rsidRDefault="00FF3A69" w:rsidP="00FF3A69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см. Форму № 2</w:t>
            </w:r>
          </w:p>
        </w:tc>
      </w:tr>
      <w:tr w:rsidR="00FF3A69" w:rsidRPr="00C23F5C" w:rsidTr="004B4598">
        <w:trPr>
          <w:trHeight w:val="20"/>
        </w:trPr>
        <w:tc>
          <w:tcPr>
            <w:tcW w:w="588" w:type="dxa"/>
            <w:shd w:val="clear" w:color="000000" w:fill="FFFFFF"/>
            <w:noWrap/>
            <w:vAlign w:val="center"/>
          </w:tcPr>
          <w:p w:rsidR="00FF3A69" w:rsidRPr="00C23F5C" w:rsidRDefault="00FF3A69" w:rsidP="00FF3A69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01" w:type="dxa"/>
            <w:shd w:val="clear" w:color="000000" w:fill="FFFFFF"/>
            <w:noWrap/>
            <w:vAlign w:val="center"/>
            <w:hideMark/>
          </w:tcPr>
          <w:p w:rsidR="00FF3A69" w:rsidRPr="00C23F5C" w:rsidRDefault="00FF3A69" w:rsidP="00FF3A69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абз. 3 пп.2.1.2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FF3A69" w:rsidRPr="00C23F5C" w:rsidRDefault="00FF3A69" w:rsidP="00FF3A69">
            <w:pPr>
              <w:jc w:val="both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 xml:space="preserve">Обеспечение реализации мероприятий, </w:t>
            </w:r>
            <w:r w:rsidR="00E12232" w:rsidRPr="00C23F5C">
              <w:rPr>
                <w:color w:val="000000"/>
                <w:sz w:val="22"/>
                <w:szCs w:val="22"/>
              </w:rPr>
              <w:t xml:space="preserve">утвержденных планов (программ) </w:t>
            </w:r>
            <w:r w:rsidRPr="00C23F5C">
              <w:rPr>
                <w:color w:val="000000"/>
                <w:sz w:val="22"/>
                <w:szCs w:val="22"/>
              </w:rPr>
              <w:t>по устранению неэффективных налоговых льгот</w:t>
            </w:r>
            <w:r w:rsidR="00E12232" w:rsidRPr="00C23F5C">
              <w:rPr>
                <w:color w:val="000000"/>
                <w:sz w:val="22"/>
                <w:szCs w:val="22"/>
              </w:rPr>
              <w:t xml:space="preserve"> (пониженных ставок по налогам) и</w:t>
            </w:r>
          </w:p>
          <w:p w:rsidR="00FF3A69" w:rsidRPr="00C23F5C" w:rsidRDefault="00FF3A69" w:rsidP="00E12232">
            <w:pPr>
              <w:jc w:val="both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br w:type="page"/>
              <w:t>оздоровлению муниципальных финансов муниципального образования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FF3A69" w:rsidRPr="00C23F5C" w:rsidRDefault="00BC706E" w:rsidP="00FF3A69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выполнение обязательства</w:t>
            </w:r>
            <w:r w:rsidR="00E963B6" w:rsidRPr="00C23F5C">
              <w:rPr>
                <w:color w:val="000000"/>
                <w:sz w:val="22"/>
                <w:szCs w:val="22"/>
              </w:rPr>
              <w:t xml:space="preserve"> на отчетную дату</w:t>
            </w:r>
          </w:p>
          <w:p w:rsidR="00FF3A69" w:rsidRPr="00C23F5C" w:rsidRDefault="00FF3A69" w:rsidP="00FF3A69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(да / нет)</w:t>
            </w:r>
            <w:r w:rsidRPr="00C23F5C">
              <w:rPr>
                <w:color w:val="000000"/>
                <w:sz w:val="22"/>
                <w:szCs w:val="22"/>
              </w:rPr>
              <w:br w:type="page"/>
            </w:r>
          </w:p>
          <w:p w:rsidR="00FF3A69" w:rsidRPr="00C23F5C" w:rsidRDefault="00FF3A69" w:rsidP="00FF3A69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см. Форму № 3</w:t>
            </w:r>
          </w:p>
        </w:tc>
      </w:tr>
      <w:tr w:rsidR="00FF3A69" w:rsidRPr="00C23F5C" w:rsidTr="004B4598">
        <w:trPr>
          <w:trHeight w:val="20"/>
        </w:trPr>
        <w:tc>
          <w:tcPr>
            <w:tcW w:w="588" w:type="dxa"/>
            <w:noWrap/>
            <w:vAlign w:val="center"/>
          </w:tcPr>
          <w:p w:rsidR="00FF3A69" w:rsidRPr="00C23F5C" w:rsidRDefault="00FF3A69" w:rsidP="00FF3A69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101" w:type="dxa"/>
            <w:noWrap/>
            <w:vAlign w:val="center"/>
            <w:hideMark/>
          </w:tcPr>
          <w:p w:rsidR="00FF3A69" w:rsidRPr="00C23F5C" w:rsidRDefault="00FF3A69" w:rsidP="00FF3A69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абз. 4 пп.2.1.2</w:t>
            </w:r>
          </w:p>
        </w:tc>
        <w:tc>
          <w:tcPr>
            <w:tcW w:w="8788" w:type="dxa"/>
            <w:vAlign w:val="center"/>
            <w:hideMark/>
          </w:tcPr>
          <w:p w:rsidR="00FF3A69" w:rsidRPr="00C23F5C" w:rsidRDefault="00FF3A69" w:rsidP="00FF3A69">
            <w:pPr>
              <w:jc w:val="both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Исполнение принятых муниципальным образованием обязательств по достижению целевых показателей повышения оплаты труда работников бюджетной сферы в соответствии с указами Президента Российской Федерации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FF3A69" w:rsidRPr="00C23F5C" w:rsidRDefault="00BC706E" w:rsidP="00FF3A69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выполнение обязательства</w:t>
            </w:r>
            <w:r w:rsidR="00FF3A69" w:rsidRPr="00C23F5C">
              <w:rPr>
                <w:color w:val="000000"/>
                <w:sz w:val="22"/>
                <w:szCs w:val="22"/>
              </w:rPr>
              <w:t xml:space="preserve"> на отчетную дату </w:t>
            </w:r>
            <w:r w:rsidR="00FF3A69" w:rsidRPr="00C23F5C">
              <w:rPr>
                <w:color w:val="000000"/>
                <w:sz w:val="22"/>
                <w:szCs w:val="22"/>
              </w:rPr>
              <w:br/>
              <w:t>(да / нет)</w:t>
            </w:r>
          </w:p>
        </w:tc>
      </w:tr>
      <w:tr w:rsidR="00FF3A69" w:rsidRPr="00C23F5C" w:rsidTr="004B4598">
        <w:trPr>
          <w:trHeight w:val="20"/>
        </w:trPr>
        <w:tc>
          <w:tcPr>
            <w:tcW w:w="588" w:type="dxa"/>
            <w:noWrap/>
            <w:vAlign w:val="center"/>
          </w:tcPr>
          <w:p w:rsidR="00FF3A69" w:rsidRPr="00C23F5C" w:rsidRDefault="00FF3A69" w:rsidP="00FF3A69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01" w:type="dxa"/>
            <w:noWrap/>
            <w:vAlign w:val="center"/>
            <w:hideMark/>
          </w:tcPr>
          <w:p w:rsidR="00FF3A69" w:rsidRPr="00C23F5C" w:rsidRDefault="00FF3A69" w:rsidP="00FF3A69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абз. 2 пп. 2.1.3</w:t>
            </w:r>
          </w:p>
        </w:tc>
        <w:tc>
          <w:tcPr>
            <w:tcW w:w="8788" w:type="dxa"/>
            <w:vAlign w:val="center"/>
            <w:hideMark/>
          </w:tcPr>
          <w:p w:rsidR="00FF3A69" w:rsidRPr="00C23F5C" w:rsidRDefault="00FF3A69" w:rsidP="00FF3A69">
            <w:pPr>
              <w:jc w:val="both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Недопущение превышения предельного объема заимствований м</w:t>
            </w:r>
            <w:r w:rsidR="005912E9" w:rsidRPr="00C23F5C">
              <w:rPr>
                <w:color w:val="000000"/>
                <w:sz w:val="22"/>
                <w:szCs w:val="22"/>
              </w:rPr>
              <w:t xml:space="preserve">униципального образования в </w:t>
            </w:r>
            <w:r w:rsidR="00C4212E" w:rsidRPr="00C23F5C">
              <w:rPr>
                <w:color w:val="000000"/>
                <w:sz w:val="22"/>
                <w:szCs w:val="22"/>
              </w:rPr>
              <w:t>20__</w:t>
            </w:r>
            <w:r w:rsidR="00C4212E" w:rsidRPr="00C23F5C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C23F5C">
              <w:rPr>
                <w:color w:val="000000"/>
                <w:sz w:val="22"/>
                <w:szCs w:val="22"/>
              </w:rPr>
              <w:t xml:space="preserve"> году</w:t>
            </w:r>
            <w:r w:rsidR="005912E9" w:rsidRPr="00C23F5C">
              <w:rPr>
                <w:color w:val="000000"/>
                <w:sz w:val="22"/>
                <w:szCs w:val="22"/>
              </w:rPr>
              <w:t xml:space="preserve"> над суммой, направляемой в </w:t>
            </w:r>
            <w:r w:rsidR="00C4212E" w:rsidRPr="00C23F5C">
              <w:rPr>
                <w:color w:val="000000"/>
                <w:sz w:val="22"/>
                <w:szCs w:val="22"/>
              </w:rPr>
              <w:t>20__</w:t>
            </w:r>
            <w:r w:rsidR="00C4212E" w:rsidRPr="00C23F5C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C23F5C">
              <w:rPr>
                <w:color w:val="000000"/>
                <w:sz w:val="22"/>
                <w:szCs w:val="22"/>
              </w:rPr>
              <w:t xml:space="preserve"> году на финансирование дефицита местного бюджета и (или) погашение долговых обязательств муниципального образования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FF3A69" w:rsidRPr="00C23F5C" w:rsidRDefault="00BC706E" w:rsidP="00FF3A69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выполнение обязательства</w:t>
            </w:r>
            <w:r w:rsidR="00FF3A69" w:rsidRPr="00C23F5C">
              <w:rPr>
                <w:color w:val="000000"/>
                <w:sz w:val="22"/>
                <w:szCs w:val="22"/>
              </w:rPr>
              <w:t xml:space="preserve"> на отчетную дату </w:t>
            </w:r>
            <w:r w:rsidR="00FF3A69" w:rsidRPr="00C23F5C">
              <w:rPr>
                <w:color w:val="000000"/>
                <w:sz w:val="22"/>
                <w:szCs w:val="22"/>
              </w:rPr>
              <w:br/>
              <w:t>(да / нет)</w:t>
            </w:r>
          </w:p>
          <w:p w:rsidR="00FF3A69" w:rsidRPr="00C23F5C" w:rsidRDefault="00FF3A69" w:rsidP="00FF3A69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см. Форму № 3</w:t>
            </w:r>
          </w:p>
        </w:tc>
      </w:tr>
      <w:tr w:rsidR="00FF3A69" w:rsidRPr="00C23F5C" w:rsidTr="004B4598">
        <w:trPr>
          <w:trHeight w:val="20"/>
        </w:trPr>
        <w:tc>
          <w:tcPr>
            <w:tcW w:w="588" w:type="dxa"/>
            <w:noWrap/>
            <w:vAlign w:val="center"/>
          </w:tcPr>
          <w:p w:rsidR="00FF3A69" w:rsidRPr="00C23F5C" w:rsidRDefault="00FF3A69" w:rsidP="00FF3A69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101" w:type="dxa"/>
            <w:noWrap/>
            <w:vAlign w:val="center"/>
            <w:hideMark/>
          </w:tcPr>
          <w:p w:rsidR="00FF3A69" w:rsidRPr="00C23F5C" w:rsidRDefault="00FF3A69" w:rsidP="00FF3A69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абз. 3 пп. 2.1.3</w:t>
            </w:r>
          </w:p>
        </w:tc>
        <w:tc>
          <w:tcPr>
            <w:tcW w:w="8788" w:type="dxa"/>
            <w:vAlign w:val="center"/>
            <w:hideMark/>
          </w:tcPr>
          <w:p w:rsidR="00C2048A" w:rsidRPr="00C23F5C" w:rsidRDefault="00FF3A69" w:rsidP="00C2048A">
            <w:pPr>
              <w:jc w:val="both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Обеспечение</w:t>
            </w:r>
            <w:r w:rsidR="00C4212E" w:rsidRPr="00C23F5C">
              <w:rPr>
                <w:color w:val="000000"/>
                <w:sz w:val="22"/>
                <w:szCs w:val="22"/>
              </w:rPr>
              <w:t xml:space="preserve"> вступления в силу с начала 20__</w:t>
            </w:r>
            <w:r w:rsidR="00C4212E" w:rsidRPr="00C23F5C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C23F5C">
              <w:rPr>
                <w:color w:val="000000"/>
                <w:sz w:val="22"/>
                <w:szCs w:val="22"/>
              </w:rPr>
              <w:t xml:space="preserve"> года решения о бюджете муниципального образования на </w:t>
            </w:r>
            <w:r w:rsidR="00C2048A" w:rsidRPr="00C23F5C">
              <w:rPr>
                <w:color w:val="000000"/>
                <w:sz w:val="22"/>
                <w:szCs w:val="22"/>
              </w:rPr>
              <w:t>_________________________________________</w:t>
            </w:r>
          </w:p>
          <w:p w:rsidR="00FF3A69" w:rsidRPr="00C23F5C" w:rsidRDefault="00C2048A" w:rsidP="00C2048A">
            <w:pPr>
              <w:jc w:val="both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  <w:vertAlign w:val="superscript"/>
              </w:rPr>
              <w:t xml:space="preserve">                                                                             (текущий год и плановый период)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FF3A69" w:rsidRPr="00C23F5C" w:rsidRDefault="00BC706E" w:rsidP="00FF3A69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выполнение обязательства</w:t>
            </w:r>
            <w:r w:rsidR="00E963B6" w:rsidRPr="00C23F5C">
              <w:rPr>
                <w:color w:val="000000"/>
                <w:sz w:val="22"/>
                <w:szCs w:val="22"/>
              </w:rPr>
              <w:t xml:space="preserve"> на отчетную дату</w:t>
            </w:r>
          </w:p>
          <w:p w:rsidR="00FF3A69" w:rsidRPr="00C23F5C" w:rsidRDefault="00FF3A69" w:rsidP="00FF3A69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(да / нет)</w:t>
            </w:r>
          </w:p>
        </w:tc>
      </w:tr>
      <w:tr w:rsidR="00FF3A69" w:rsidRPr="00C23F5C" w:rsidTr="004B4598">
        <w:trPr>
          <w:trHeight w:val="20"/>
        </w:trPr>
        <w:tc>
          <w:tcPr>
            <w:tcW w:w="588" w:type="dxa"/>
            <w:noWrap/>
            <w:vAlign w:val="center"/>
          </w:tcPr>
          <w:p w:rsidR="00FF3A69" w:rsidRPr="00C23F5C" w:rsidRDefault="00FF3A69" w:rsidP="00FF3A69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101" w:type="dxa"/>
            <w:noWrap/>
            <w:vAlign w:val="center"/>
            <w:hideMark/>
          </w:tcPr>
          <w:p w:rsidR="00FF3A69" w:rsidRPr="00C23F5C" w:rsidRDefault="00FF3A69" w:rsidP="00FF3A69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абз. 4 пп. 2.1.3</w:t>
            </w:r>
          </w:p>
        </w:tc>
        <w:tc>
          <w:tcPr>
            <w:tcW w:w="8788" w:type="dxa"/>
            <w:vAlign w:val="center"/>
            <w:hideMark/>
          </w:tcPr>
          <w:p w:rsidR="00FF3A69" w:rsidRPr="00C23F5C" w:rsidRDefault="00FF3A69" w:rsidP="00FF3A69">
            <w:pPr>
              <w:jc w:val="both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Неустановление и неисполнение расходных обязательств, не связанных с решением вопросов, отнесенных Конституцией Российской Федерации, федеральными законами и законами Чеченской Республики к полномочиям органов местного самоуправления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FF3A69" w:rsidRPr="00C23F5C" w:rsidRDefault="00BC706E" w:rsidP="00FF3A69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выполнение обязательства</w:t>
            </w:r>
            <w:r w:rsidR="00FF3A69" w:rsidRPr="00C23F5C">
              <w:rPr>
                <w:color w:val="000000"/>
                <w:sz w:val="22"/>
                <w:szCs w:val="22"/>
              </w:rPr>
              <w:t xml:space="preserve"> на отчетную дату </w:t>
            </w:r>
            <w:r w:rsidR="00FF3A69" w:rsidRPr="00C23F5C">
              <w:rPr>
                <w:color w:val="000000"/>
                <w:sz w:val="22"/>
                <w:szCs w:val="22"/>
              </w:rPr>
              <w:br/>
              <w:t>(да / нет)</w:t>
            </w:r>
          </w:p>
        </w:tc>
      </w:tr>
      <w:tr w:rsidR="00FF3A69" w:rsidRPr="00C23F5C" w:rsidTr="004B4598">
        <w:trPr>
          <w:trHeight w:val="1667"/>
        </w:trPr>
        <w:tc>
          <w:tcPr>
            <w:tcW w:w="588" w:type="dxa"/>
            <w:noWrap/>
            <w:vAlign w:val="center"/>
          </w:tcPr>
          <w:p w:rsidR="00FF3A69" w:rsidRPr="00C23F5C" w:rsidRDefault="00FF3A69" w:rsidP="00FF3A69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2101" w:type="dxa"/>
            <w:noWrap/>
            <w:vAlign w:val="center"/>
            <w:hideMark/>
          </w:tcPr>
          <w:p w:rsidR="00FF3A69" w:rsidRPr="00C23F5C" w:rsidRDefault="00FF3A69" w:rsidP="00FF3A69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абз. 2 пп. 2.1.4</w:t>
            </w:r>
          </w:p>
        </w:tc>
        <w:tc>
          <w:tcPr>
            <w:tcW w:w="8788" w:type="dxa"/>
            <w:vAlign w:val="center"/>
            <w:hideMark/>
          </w:tcPr>
          <w:p w:rsidR="00FF3A69" w:rsidRPr="00C23F5C" w:rsidRDefault="00FF3A69" w:rsidP="00FF3A69">
            <w:pPr>
              <w:jc w:val="both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Отсутствие по состоянию на 1-е число каждого месяца просроченной кредиторской задолженности бюджета муниципального образования и муниципальных учреждений в части расходов на оплату труда, уплату взносов по обязательному социальному страхованию на выплаты денежного содержания и иные выплаты работникам, оплату коммунальных услуг, а также обеспечение мер социальной поддержки отдельных категорий граждан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FF3A69" w:rsidRPr="00C23F5C" w:rsidRDefault="00BC706E" w:rsidP="00FF3A69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выполнение обязательства</w:t>
            </w:r>
            <w:r w:rsidR="00FF3A69" w:rsidRPr="00C23F5C">
              <w:rPr>
                <w:color w:val="000000"/>
                <w:sz w:val="22"/>
                <w:szCs w:val="22"/>
              </w:rPr>
              <w:t xml:space="preserve"> на отчетную дату </w:t>
            </w:r>
            <w:r w:rsidR="00FF3A69" w:rsidRPr="00C23F5C">
              <w:rPr>
                <w:color w:val="000000"/>
                <w:sz w:val="22"/>
                <w:szCs w:val="22"/>
              </w:rPr>
              <w:br/>
              <w:t>(да / нет)</w:t>
            </w:r>
          </w:p>
        </w:tc>
      </w:tr>
      <w:tr w:rsidR="00FF3A69" w:rsidRPr="00C23F5C" w:rsidTr="004B4598">
        <w:trPr>
          <w:trHeight w:val="20"/>
        </w:trPr>
        <w:tc>
          <w:tcPr>
            <w:tcW w:w="588" w:type="dxa"/>
            <w:noWrap/>
            <w:vAlign w:val="center"/>
          </w:tcPr>
          <w:p w:rsidR="00FF3A69" w:rsidRPr="00C23F5C" w:rsidRDefault="009F425C" w:rsidP="00FF3A69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101" w:type="dxa"/>
            <w:noWrap/>
            <w:vAlign w:val="center"/>
            <w:hideMark/>
          </w:tcPr>
          <w:p w:rsidR="00FF3A69" w:rsidRPr="00C23F5C" w:rsidRDefault="00FF3A69" w:rsidP="00FF3A69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 xml:space="preserve">абз. </w:t>
            </w:r>
            <w:r w:rsidR="00D022CF" w:rsidRPr="00C23F5C">
              <w:rPr>
                <w:color w:val="000000"/>
                <w:sz w:val="22"/>
                <w:szCs w:val="22"/>
              </w:rPr>
              <w:t>3</w:t>
            </w:r>
            <w:r w:rsidRPr="00C23F5C">
              <w:rPr>
                <w:color w:val="000000"/>
                <w:sz w:val="22"/>
                <w:szCs w:val="22"/>
              </w:rPr>
              <w:t xml:space="preserve"> пп. 2.1.4</w:t>
            </w:r>
          </w:p>
        </w:tc>
        <w:tc>
          <w:tcPr>
            <w:tcW w:w="8788" w:type="dxa"/>
            <w:vAlign w:val="center"/>
            <w:hideMark/>
          </w:tcPr>
          <w:p w:rsidR="00FF3A69" w:rsidRPr="00C23F5C" w:rsidRDefault="00FF3A69" w:rsidP="00FF3A69">
            <w:pPr>
              <w:jc w:val="both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Неувеличение общей численности работников муниципальных учреждений и органов местного самоуправления муниципального образования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FF3A69" w:rsidRPr="00C23F5C" w:rsidRDefault="00BC706E" w:rsidP="00FF3A69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выполнение обязательства</w:t>
            </w:r>
            <w:r w:rsidR="00FF3A69" w:rsidRPr="00C23F5C">
              <w:rPr>
                <w:color w:val="000000"/>
                <w:sz w:val="22"/>
                <w:szCs w:val="22"/>
              </w:rPr>
              <w:t xml:space="preserve"> на отчетную дату </w:t>
            </w:r>
            <w:r w:rsidR="00FF3A69" w:rsidRPr="00C23F5C">
              <w:rPr>
                <w:color w:val="000000"/>
                <w:sz w:val="22"/>
                <w:szCs w:val="22"/>
              </w:rPr>
              <w:br/>
              <w:t>(да / нет)</w:t>
            </w:r>
          </w:p>
          <w:p w:rsidR="00FF3A69" w:rsidRPr="00C23F5C" w:rsidRDefault="00FF3A69" w:rsidP="00FF3A69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см. Форму № 2</w:t>
            </w:r>
          </w:p>
        </w:tc>
      </w:tr>
      <w:tr w:rsidR="00FF3A69" w:rsidRPr="00C23F5C" w:rsidTr="004B4598">
        <w:trPr>
          <w:trHeight w:val="20"/>
        </w:trPr>
        <w:tc>
          <w:tcPr>
            <w:tcW w:w="588" w:type="dxa"/>
            <w:noWrap/>
            <w:vAlign w:val="center"/>
          </w:tcPr>
          <w:p w:rsidR="00FF3A69" w:rsidRPr="00C23F5C" w:rsidRDefault="00FF3A69" w:rsidP="00FF3A69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1</w:t>
            </w:r>
            <w:r w:rsidR="009F425C" w:rsidRPr="00C23F5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01" w:type="dxa"/>
            <w:noWrap/>
            <w:vAlign w:val="center"/>
            <w:hideMark/>
          </w:tcPr>
          <w:p w:rsidR="00FF3A69" w:rsidRPr="00C23F5C" w:rsidRDefault="00FF3A69" w:rsidP="00D022CF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 xml:space="preserve">абз. </w:t>
            </w:r>
            <w:r w:rsidR="00D022CF" w:rsidRPr="00C23F5C">
              <w:rPr>
                <w:color w:val="000000"/>
                <w:sz w:val="22"/>
                <w:szCs w:val="22"/>
              </w:rPr>
              <w:t>4</w:t>
            </w:r>
            <w:r w:rsidRPr="00C23F5C">
              <w:rPr>
                <w:color w:val="000000"/>
                <w:sz w:val="22"/>
                <w:szCs w:val="22"/>
              </w:rPr>
              <w:t xml:space="preserve"> пп. 2.1.4</w:t>
            </w:r>
          </w:p>
        </w:tc>
        <w:tc>
          <w:tcPr>
            <w:tcW w:w="8788" w:type="dxa"/>
            <w:vAlign w:val="center"/>
            <w:hideMark/>
          </w:tcPr>
          <w:p w:rsidR="00FF3A69" w:rsidRPr="00C23F5C" w:rsidRDefault="00FF3A69" w:rsidP="00FF3A69">
            <w:pPr>
              <w:jc w:val="both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Направление на согласование в Министерство финансов Чеченской Республики (финансовый орган муниципального района) проектов нормативных правовых актов органов местного самоуправления муниципального образования об увеличении численности работников органов местного самоуправления и (или) муниципальных учреждений муниципального образования до их принятия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FF3A69" w:rsidRPr="00C23F5C" w:rsidRDefault="00BC706E" w:rsidP="00FF3A69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выполнение обязательства</w:t>
            </w:r>
            <w:r w:rsidR="00FF3A69" w:rsidRPr="00C23F5C">
              <w:rPr>
                <w:color w:val="000000"/>
                <w:sz w:val="22"/>
                <w:szCs w:val="22"/>
              </w:rPr>
              <w:t xml:space="preserve"> на отчетную дату </w:t>
            </w:r>
            <w:r w:rsidR="00FF3A69" w:rsidRPr="00C23F5C">
              <w:rPr>
                <w:color w:val="000000"/>
                <w:sz w:val="22"/>
                <w:szCs w:val="22"/>
              </w:rPr>
              <w:br/>
              <w:t>(да / нет)</w:t>
            </w:r>
          </w:p>
        </w:tc>
      </w:tr>
      <w:tr w:rsidR="00FF3A69" w:rsidRPr="00C23F5C" w:rsidTr="004B4598">
        <w:trPr>
          <w:trHeight w:val="20"/>
        </w:trPr>
        <w:tc>
          <w:tcPr>
            <w:tcW w:w="588" w:type="dxa"/>
            <w:noWrap/>
            <w:vAlign w:val="center"/>
          </w:tcPr>
          <w:p w:rsidR="00FF3A69" w:rsidRPr="00C23F5C" w:rsidRDefault="009F425C" w:rsidP="00FF3A69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101" w:type="dxa"/>
            <w:noWrap/>
            <w:vAlign w:val="center"/>
            <w:hideMark/>
          </w:tcPr>
          <w:p w:rsidR="00FF3A69" w:rsidRPr="00C23F5C" w:rsidRDefault="00FF3A69" w:rsidP="00FF3A69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 xml:space="preserve">абз. </w:t>
            </w:r>
            <w:r w:rsidR="00D022CF" w:rsidRPr="00C23F5C">
              <w:rPr>
                <w:color w:val="000000"/>
                <w:sz w:val="22"/>
                <w:szCs w:val="22"/>
              </w:rPr>
              <w:t>5</w:t>
            </w:r>
            <w:r w:rsidRPr="00C23F5C">
              <w:rPr>
                <w:color w:val="000000"/>
                <w:sz w:val="22"/>
                <w:szCs w:val="22"/>
              </w:rPr>
              <w:t xml:space="preserve"> пп. 2.1.4</w:t>
            </w:r>
          </w:p>
        </w:tc>
        <w:tc>
          <w:tcPr>
            <w:tcW w:w="8788" w:type="dxa"/>
            <w:vAlign w:val="center"/>
            <w:hideMark/>
          </w:tcPr>
          <w:p w:rsidR="00FF3A69" w:rsidRPr="00C23F5C" w:rsidRDefault="00FF3A69" w:rsidP="00FF3A69">
            <w:pPr>
              <w:jc w:val="both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Отсутствие решений о повышении оплаты труда работников органов местного самоуправления муниципального образования на уровень, превышающий темпы и сроки повышения оплаты труда работников органов государственной власти Чеченской Республики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FF3A69" w:rsidRPr="00C23F5C" w:rsidRDefault="00BC706E" w:rsidP="00FF3A69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выполнение обязательства</w:t>
            </w:r>
            <w:r w:rsidR="00FF3A69" w:rsidRPr="00C23F5C">
              <w:rPr>
                <w:color w:val="000000"/>
                <w:sz w:val="22"/>
                <w:szCs w:val="22"/>
              </w:rPr>
              <w:t xml:space="preserve"> на отчетную дату </w:t>
            </w:r>
            <w:r w:rsidR="00FF3A69" w:rsidRPr="00C23F5C">
              <w:rPr>
                <w:color w:val="000000"/>
                <w:sz w:val="22"/>
                <w:szCs w:val="22"/>
              </w:rPr>
              <w:br/>
              <w:t>(да / нет)</w:t>
            </w:r>
          </w:p>
        </w:tc>
      </w:tr>
      <w:tr w:rsidR="00FF3A69" w:rsidRPr="00C23F5C" w:rsidTr="004B4598">
        <w:trPr>
          <w:trHeight w:val="20"/>
        </w:trPr>
        <w:tc>
          <w:tcPr>
            <w:tcW w:w="588" w:type="dxa"/>
            <w:noWrap/>
            <w:vAlign w:val="center"/>
          </w:tcPr>
          <w:p w:rsidR="00FF3A69" w:rsidRPr="00C23F5C" w:rsidRDefault="009F425C" w:rsidP="00FF3A69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101" w:type="dxa"/>
            <w:noWrap/>
            <w:vAlign w:val="center"/>
            <w:hideMark/>
          </w:tcPr>
          <w:p w:rsidR="00FF3A69" w:rsidRPr="00C23F5C" w:rsidRDefault="00FF3A69" w:rsidP="00FF3A69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 xml:space="preserve">абз. </w:t>
            </w:r>
            <w:r w:rsidR="00D022CF" w:rsidRPr="00C23F5C">
              <w:rPr>
                <w:color w:val="000000"/>
                <w:sz w:val="22"/>
                <w:szCs w:val="22"/>
              </w:rPr>
              <w:t>6</w:t>
            </w:r>
            <w:r w:rsidRPr="00C23F5C">
              <w:rPr>
                <w:color w:val="000000"/>
                <w:sz w:val="22"/>
                <w:szCs w:val="22"/>
              </w:rPr>
              <w:t xml:space="preserve"> пп. 2.1.4</w:t>
            </w:r>
          </w:p>
        </w:tc>
        <w:tc>
          <w:tcPr>
            <w:tcW w:w="8788" w:type="dxa"/>
            <w:vAlign w:val="center"/>
            <w:hideMark/>
          </w:tcPr>
          <w:p w:rsidR="00FF3A69" w:rsidRPr="00C23F5C" w:rsidRDefault="00FF3A69" w:rsidP="00FF3A69">
            <w:pPr>
              <w:jc w:val="both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Направление на согласование в Министерство финансов Чеченской Республики (финансовый орган муниципального района) проектов нормативных правовых актов органов местного самоуправления муниципального образования, предусматривающих повышение оплаты труда работников органов местного самоуправления, до их принятия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FF3A69" w:rsidRPr="00C23F5C" w:rsidRDefault="00BC706E" w:rsidP="00FF3A69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выполнение обязательства</w:t>
            </w:r>
            <w:r w:rsidR="00FF3A69" w:rsidRPr="00C23F5C">
              <w:rPr>
                <w:color w:val="000000"/>
                <w:sz w:val="22"/>
                <w:szCs w:val="22"/>
              </w:rPr>
              <w:t xml:space="preserve"> на отчетную дату </w:t>
            </w:r>
            <w:r w:rsidR="00FF3A69" w:rsidRPr="00C23F5C">
              <w:rPr>
                <w:color w:val="000000"/>
                <w:sz w:val="22"/>
                <w:szCs w:val="22"/>
              </w:rPr>
              <w:br w:type="page"/>
              <w:t>(да / нет)</w:t>
            </w:r>
          </w:p>
        </w:tc>
      </w:tr>
      <w:tr w:rsidR="00FF3A69" w:rsidRPr="00C23F5C" w:rsidTr="004B4598">
        <w:trPr>
          <w:trHeight w:val="20"/>
        </w:trPr>
        <w:tc>
          <w:tcPr>
            <w:tcW w:w="588" w:type="dxa"/>
            <w:noWrap/>
            <w:vAlign w:val="center"/>
          </w:tcPr>
          <w:p w:rsidR="00FF3A69" w:rsidRPr="00C23F5C" w:rsidRDefault="009F425C" w:rsidP="00FF3A69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101" w:type="dxa"/>
            <w:noWrap/>
            <w:vAlign w:val="center"/>
            <w:hideMark/>
          </w:tcPr>
          <w:p w:rsidR="00FF3A69" w:rsidRPr="00C23F5C" w:rsidRDefault="00FF3A69" w:rsidP="00FF3A69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 xml:space="preserve">абз. </w:t>
            </w:r>
            <w:r w:rsidR="00D022CF" w:rsidRPr="00C23F5C">
              <w:rPr>
                <w:color w:val="000000"/>
                <w:sz w:val="22"/>
                <w:szCs w:val="22"/>
              </w:rPr>
              <w:t>7</w:t>
            </w:r>
            <w:r w:rsidRPr="00C23F5C">
              <w:rPr>
                <w:color w:val="000000"/>
                <w:sz w:val="22"/>
                <w:szCs w:val="22"/>
              </w:rPr>
              <w:t xml:space="preserve"> пп. 2.1.4</w:t>
            </w:r>
          </w:p>
        </w:tc>
        <w:tc>
          <w:tcPr>
            <w:tcW w:w="8788" w:type="dxa"/>
            <w:vAlign w:val="center"/>
            <w:hideMark/>
          </w:tcPr>
          <w:p w:rsidR="00FF3A69" w:rsidRPr="00C23F5C" w:rsidRDefault="00FF3A69" w:rsidP="00FF3A69">
            <w:pPr>
              <w:jc w:val="both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Направление на согласование в Министерство финансов Чеченской Республики (финансовый орган муниципального района) проектов нормативных правовых актов органов местного самоуправления муниципального образования (проектов нормативных правовых актов о внесении изменений в указанные акты), предусматривающих увеличение расходов на оказание мер социальной поддержки отдельным категориям граждан, осуществляемых за счет средств местного бюджета, до их принятия</w:t>
            </w:r>
            <w:r w:rsidR="00E12232" w:rsidRPr="00C23F5C">
              <w:rPr>
                <w:color w:val="000000"/>
                <w:sz w:val="22"/>
                <w:szCs w:val="22"/>
              </w:rPr>
              <w:t xml:space="preserve"> (утверждения)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FF3A69" w:rsidRPr="00C23F5C" w:rsidRDefault="00BC706E" w:rsidP="00FF3A69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выполнение обязательства</w:t>
            </w:r>
            <w:r w:rsidR="00FF3A69" w:rsidRPr="00C23F5C">
              <w:rPr>
                <w:color w:val="000000"/>
                <w:sz w:val="22"/>
                <w:szCs w:val="22"/>
              </w:rPr>
              <w:t xml:space="preserve"> на отчетную дату </w:t>
            </w:r>
            <w:r w:rsidR="00FF3A69" w:rsidRPr="00C23F5C">
              <w:rPr>
                <w:color w:val="000000"/>
                <w:sz w:val="22"/>
                <w:szCs w:val="22"/>
              </w:rPr>
              <w:br/>
              <w:t>(да / нет)</w:t>
            </w:r>
          </w:p>
        </w:tc>
      </w:tr>
      <w:tr w:rsidR="00FF3A69" w:rsidRPr="00C23F5C" w:rsidTr="004B4598">
        <w:trPr>
          <w:trHeight w:val="663"/>
        </w:trPr>
        <w:tc>
          <w:tcPr>
            <w:tcW w:w="588" w:type="dxa"/>
            <w:noWrap/>
            <w:vAlign w:val="center"/>
          </w:tcPr>
          <w:p w:rsidR="00FF3A69" w:rsidRPr="00C23F5C" w:rsidRDefault="009F425C" w:rsidP="00FF3A69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101" w:type="dxa"/>
            <w:noWrap/>
            <w:vAlign w:val="center"/>
            <w:hideMark/>
          </w:tcPr>
          <w:p w:rsidR="00FF3A69" w:rsidRPr="00C23F5C" w:rsidRDefault="00FF3A69" w:rsidP="00D022CF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 xml:space="preserve">абз. </w:t>
            </w:r>
            <w:r w:rsidR="00D022CF" w:rsidRPr="00C23F5C">
              <w:rPr>
                <w:color w:val="000000"/>
                <w:sz w:val="22"/>
                <w:szCs w:val="22"/>
              </w:rPr>
              <w:t>8</w:t>
            </w:r>
            <w:r w:rsidRPr="00C23F5C">
              <w:rPr>
                <w:color w:val="000000"/>
                <w:sz w:val="22"/>
                <w:szCs w:val="22"/>
              </w:rPr>
              <w:t xml:space="preserve"> пп. 2.1.4</w:t>
            </w:r>
          </w:p>
        </w:tc>
        <w:tc>
          <w:tcPr>
            <w:tcW w:w="8788" w:type="dxa"/>
            <w:vAlign w:val="center"/>
            <w:hideMark/>
          </w:tcPr>
          <w:p w:rsidR="00FF3A69" w:rsidRPr="00C23F5C" w:rsidRDefault="00FF3A69" w:rsidP="004B4598">
            <w:pPr>
              <w:jc w:val="both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Обеспечение актуализации до 1 апреля 20</w:t>
            </w:r>
            <w:r w:rsidR="00C4212E" w:rsidRPr="00C23F5C">
              <w:rPr>
                <w:color w:val="000000"/>
                <w:sz w:val="22"/>
                <w:szCs w:val="22"/>
              </w:rPr>
              <w:t>__</w:t>
            </w:r>
            <w:r w:rsidR="00C4212E" w:rsidRPr="00C23F5C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C23F5C">
              <w:rPr>
                <w:color w:val="000000"/>
                <w:sz w:val="22"/>
                <w:szCs w:val="22"/>
              </w:rPr>
              <w:t xml:space="preserve"> года мероприятий планов (программ), принятых в рамках оздоровления муниципальных финансов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FF3A69" w:rsidRPr="00C23F5C" w:rsidRDefault="00BC706E" w:rsidP="00E12232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выполнение обязательства</w:t>
            </w:r>
            <w:r w:rsidR="00E12232" w:rsidRPr="00C23F5C">
              <w:rPr>
                <w:color w:val="000000"/>
                <w:sz w:val="22"/>
                <w:szCs w:val="22"/>
              </w:rPr>
              <w:t xml:space="preserve"> на отчетную дату </w:t>
            </w:r>
            <w:r w:rsidR="00E12232" w:rsidRPr="00C23F5C">
              <w:rPr>
                <w:color w:val="000000"/>
                <w:sz w:val="22"/>
                <w:szCs w:val="22"/>
              </w:rPr>
              <w:br/>
            </w:r>
            <w:r w:rsidR="00FF3A69" w:rsidRPr="00C23F5C">
              <w:rPr>
                <w:color w:val="000000"/>
                <w:sz w:val="22"/>
                <w:szCs w:val="22"/>
              </w:rPr>
              <w:t>(да / нет)</w:t>
            </w:r>
          </w:p>
        </w:tc>
      </w:tr>
      <w:tr w:rsidR="00FF3A69" w:rsidRPr="00C23F5C" w:rsidTr="004B4598">
        <w:trPr>
          <w:trHeight w:val="1416"/>
        </w:trPr>
        <w:tc>
          <w:tcPr>
            <w:tcW w:w="588" w:type="dxa"/>
            <w:noWrap/>
            <w:vAlign w:val="center"/>
          </w:tcPr>
          <w:p w:rsidR="00FF3A69" w:rsidRPr="00C23F5C" w:rsidRDefault="009F425C" w:rsidP="00FF3A69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2101" w:type="dxa"/>
            <w:noWrap/>
            <w:vAlign w:val="center"/>
            <w:hideMark/>
          </w:tcPr>
          <w:p w:rsidR="00FF3A69" w:rsidRPr="00C23F5C" w:rsidRDefault="00FF3A69" w:rsidP="00FF3A69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 xml:space="preserve">абз. </w:t>
            </w:r>
            <w:r w:rsidR="00D022CF" w:rsidRPr="00C23F5C">
              <w:rPr>
                <w:color w:val="000000"/>
                <w:sz w:val="22"/>
                <w:szCs w:val="22"/>
              </w:rPr>
              <w:t>2</w:t>
            </w:r>
            <w:r w:rsidRPr="00C23F5C">
              <w:rPr>
                <w:color w:val="000000"/>
                <w:sz w:val="22"/>
                <w:szCs w:val="22"/>
              </w:rPr>
              <w:t xml:space="preserve"> пп. 2.1.5</w:t>
            </w:r>
          </w:p>
        </w:tc>
        <w:tc>
          <w:tcPr>
            <w:tcW w:w="8788" w:type="dxa"/>
            <w:vAlign w:val="center"/>
            <w:hideMark/>
          </w:tcPr>
          <w:p w:rsidR="00FF3A69" w:rsidRPr="00C23F5C" w:rsidRDefault="00FF3A69" w:rsidP="00FF3A69">
            <w:pPr>
              <w:jc w:val="both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Обеспечение значения показателя отношения объема расходов на обслуживание муниципального долга муниципального образования к объему расходов местного бюджета, за исключением объема расходов, осуществляемых за счет субвенций, предоставляемых из бюджетов бюджетной сис</w:t>
            </w:r>
            <w:r w:rsidR="004B4598" w:rsidRPr="00C23F5C">
              <w:rPr>
                <w:color w:val="000000"/>
                <w:sz w:val="22"/>
                <w:szCs w:val="22"/>
              </w:rPr>
              <w:t xml:space="preserve">темы Российской Федерации в </w:t>
            </w:r>
            <w:r w:rsidR="00C4212E" w:rsidRPr="00C23F5C">
              <w:rPr>
                <w:color w:val="000000"/>
                <w:sz w:val="22"/>
                <w:szCs w:val="22"/>
              </w:rPr>
              <w:t>20__</w:t>
            </w:r>
            <w:r w:rsidR="00C4212E" w:rsidRPr="00C23F5C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C23F5C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FF3A69" w:rsidRPr="00C23F5C" w:rsidRDefault="00BC706E" w:rsidP="00FF3A69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выполнение обязательства</w:t>
            </w:r>
            <w:r w:rsidR="00FF3A69" w:rsidRPr="00C23F5C">
              <w:rPr>
                <w:color w:val="000000"/>
                <w:sz w:val="22"/>
                <w:szCs w:val="22"/>
              </w:rPr>
              <w:t xml:space="preserve"> на отчетную дату </w:t>
            </w:r>
            <w:r w:rsidR="00FF3A69" w:rsidRPr="00C23F5C">
              <w:rPr>
                <w:color w:val="000000"/>
                <w:sz w:val="22"/>
                <w:szCs w:val="22"/>
              </w:rPr>
              <w:br/>
              <w:t>(да / нет)</w:t>
            </w:r>
          </w:p>
          <w:p w:rsidR="00FF3A69" w:rsidRPr="00C23F5C" w:rsidRDefault="00FF3A69" w:rsidP="00FF3A69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см. Форму № 3</w:t>
            </w:r>
          </w:p>
        </w:tc>
      </w:tr>
      <w:tr w:rsidR="00FF3A69" w:rsidRPr="00C23F5C" w:rsidTr="004B4598">
        <w:trPr>
          <w:trHeight w:val="1134"/>
        </w:trPr>
        <w:tc>
          <w:tcPr>
            <w:tcW w:w="588" w:type="dxa"/>
            <w:noWrap/>
            <w:vAlign w:val="center"/>
          </w:tcPr>
          <w:p w:rsidR="00FF3A69" w:rsidRPr="00C23F5C" w:rsidRDefault="009F425C" w:rsidP="00FF3A69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101" w:type="dxa"/>
            <w:noWrap/>
            <w:vAlign w:val="center"/>
            <w:hideMark/>
          </w:tcPr>
          <w:p w:rsidR="00FF3A69" w:rsidRPr="00C23F5C" w:rsidRDefault="00FF3A69" w:rsidP="00FF3A69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 xml:space="preserve">абз. </w:t>
            </w:r>
            <w:r w:rsidR="00D022CF" w:rsidRPr="00C23F5C">
              <w:rPr>
                <w:color w:val="000000"/>
                <w:sz w:val="22"/>
                <w:szCs w:val="22"/>
              </w:rPr>
              <w:t>3</w:t>
            </w:r>
            <w:r w:rsidRPr="00C23F5C">
              <w:rPr>
                <w:color w:val="000000"/>
                <w:sz w:val="22"/>
                <w:szCs w:val="22"/>
              </w:rPr>
              <w:t xml:space="preserve"> пп. 2.1.5</w:t>
            </w:r>
          </w:p>
        </w:tc>
        <w:tc>
          <w:tcPr>
            <w:tcW w:w="8788" w:type="dxa"/>
            <w:vAlign w:val="center"/>
            <w:hideMark/>
          </w:tcPr>
          <w:p w:rsidR="00FF3A69" w:rsidRPr="00C23F5C" w:rsidRDefault="00FF3A69" w:rsidP="00FF3A69">
            <w:pPr>
              <w:jc w:val="both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Обеспечение значения показателя отношения объема просроченной кредиторской задолженности бюджета муниципального образования и муниципальных учреждений к объему расходов бюджета м</w:t>
            </w:r>
            <w:r w:rsidR="004B4598" w:rsidRPr="00C23F5C">
              <w:rPr>
                <w:color w:val="000000"/>
                <w:sz w:val="22"/>
                <w:szCs w:val="22"/>
              </w:rPr>
              <w:t xml:space="preserve">униципального образования в </w:t>
            </w:r>
            <w:r w:rsidR="00C4212E" w:rsidRPr="00C23F5C">
              <w:rPr>
                <w:color w:val="000000"/>
                <w:sz w:val="22"/>
                <w:szCs w:val="22"/>
              </w:rPr>
              <w:t>20__</w:t>
            </w:r>
            <w:r w:rsidR="00C4212E" w:rsidRPr="00C23F5C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C23F5C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3686" w:type="dxa"/>
            <w:vAlign w:val="center"/>
            <w:hideMark/>
          </w:tcPr>
          <w:p w:rsidR="00FF3A69" w:rsidRPr="00C23F5C" w:rsidRDefault="00BC706E" w:rsidP="00FF3A69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выполнение обязательства</w:t>
            </w:r>
            <w:r w:rsidR="00FF3A69" w:rsidRPr="00C23F5C">
              <w:rPr>
                <w:color w:val="000000"/>
                <w:sz w:val="22"/>
                <w:szCs w:val="22"/>
              </w:rPr>
              <w:t xml:space="preserve"> на отчетную дату </w:t>
            </w:r>
            <w:r w:rsidR="00FF3A69" w:rsidRPr="00C23F5C">
              <w:rPr>
                <w:color w:val="000000"/>
                <w:sz w:val="22"/>
                <w:szCs w:val="22"/>
              </w:rPr>
              <w:br/>
              <w:t>(да / нет)</w:t>
            </w:r>
          </w:p>
          <w:p w:rsidR="00FF3A69" w:rsidRPr="00C23F5C" w:rsidRDefault="00FF3A69" w:rsidP="00FF3A69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см. Форму № 2</w:t>
            </w:r>
          </w:p>
        </w:tc>
      </w:tr>
      <w:tr w:rsidR="00FF3A69" w:rsidRPr="00C23F5C" w:rsidTr="004B4598">
        <w:trPr>
          <w:trHeight w:val="2114"/>
        </w:trPr>
        <w:tc>
          <w:tcPr>
            <w:tcW w:w="588" w:type="dxa"/>
            <w:noWrap/>
            <w:vAlign w:val="center"/>
          </w:tcPr>
          <w:p w:rsidR="00FF3A69" w:rsidRPr="00C23F5C" w:rsidRDefault="009F425C" w:rsidP="00FF3A69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101" w:type="dxa"/>
            <w:noWrap/>
            <w:vAlign w:val="center"/>
            <w:hideMark/>
          </w:tcPr>
          <w:p w:rsidR="00FF3A69" w:rsidRPr="00C23F5C" w:rsidRDefault="00FF3A69" w:rsidP="00FF3A69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 xml:space="preserve">абз. </w:t>
            </w:r>
            <w:r w:rsidR="00D022CF" w:rsidRPr="00C23F5C">
              <w:rPr>
                <w:color w:val="000000"/>
                <w:sz w:val="22"/>
                <w:szCs w:val="22"/>
              </w:rPr>
              <w:t>4</w:t>
            </w:r>
            <w:r w:rsidRPr="00C23F5C">
              <w:rPr>
                <w:color w:val="000000"/>
                <w:sz w:val="22"/>
                <w:szCs w:val="22"/>
              </w:rPr>
              <w:t xml:space="preserve"> пп. 2.1.5</w:t>
            </w:r>
          </w:p>
        </w:tc>
        <w:tc>
          <w:tcPr>
            <w:tcW w:w="8788" w:type="dxa"/>
            <w:vAlign w:val="center"/>
            <w:hideMark/>
          </w:tcPr>
          <w:p w:rsidR="004B4598" w:rsidRPr="00C23F5C" w:rsidRDefault="00FF3A69" w:rsidP="004B4598">
            <w:pPr>
              <w:jc w:val="both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 xml:space="preserve">Отсутствие планируемых к привлечению бюджетных кредитов от других бюджетов бюджетной системы Российской Федерации, предусмотренных в качестве источника финансирования дефицита местного бюджета, в решении о местном бюджете на </w:t>
            </w:r>
            <w:r w:rsidR="004B4598" w:rsidRPr="00C23F5C">
              <w:rPr>
                <w:color w:val="000000"/>
                <w:sz w:val="22"/>
                <w:szCs w:val="22"/>
              </w:rPr>
              <w:t>_________</w:t>
            </w:r>
            <w:r w:rsidR="00C4212E" w:rsidRPr="00C23F5C">
              <w:rPr>
                <w:color w:val="000000"/>
                <w:sz w:val="22"/>
                <w:szCs w:val="22"/>
              </w:rPr>
              <w:t>_______________________________  сверх сумм бюджетных кредитов, решение</w:t>
            </w:r>
          </w:p>
          <w:p w:rsidR="00C4212E" w:rsidRPr="00C23F5C" w:rsidRDefault="004B4598" w:rsidP="00C4212E">
            <w:pPr>
              <w:jc w:val="both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  <w:vertAlign w:val="superscript"/>
              </w:rPr>
              <w:t xml:space="preserve">              </w:t>
            </w:r>
            <w:r w:rsidR="00C4212E" w:rsidRPr="00C23F5C">
              <w:rPr>
                <w:color w:val="000000"/>
                <w:sz w:val="22"/>
                <w:szCs w:val="22"/>
                <w:vertAlign w:val="superscript"/>
              </w:rPr>
              <w:t xml:space="preserve">                </w:t>
            </w:r>
            <w:r w:rsidRPr="00C23F5C">
              <w:rPr>
                <w:color w:val="000000"/>
                <w:sz w:val="22"/>
                <w:szCs w:val="22"/>
                <w:vertAlign w:val="superscript"/>
              </w:rPr>
              <w:t>(</w:t>
            </w:r>
            <w:r w:rsidR="00C4212E" w:rsidRPr="00C23F5C">
              <w:rPr>
                <w:color w:val="000000"/>
                <w:sz w:val="22"/>
                <w:szCs w:val="22"/>
                <w:vertAlign w:val="superscript"/>
              </w:rPr>
              <w:t>текущий</w:t>
            </w:r>
            <w:r w:rsidRPr="00C23F5C">
              <w:rPr>
                <w:color w:val="000000"/>
                <w:sz w:val="22"/>
                <w:szCs w:val="22"/>
                <w:vertAlign w:val="superscript"/>
              </w:rPr>
              <w:t xml:space="preserve"> год и плановый период)</w:t>
            </w:r>
            <w:r w:rsidR="00FF3A69" w:rsidRPr="00C23F5C">
              <w:rPr>
                <w:color w:val="000000"/>
                <w:sz w:val="22"/>
                <w:szCs w:val="22"/>
              </w:rPr>
              <w:t xml:space="preserve"> </w:t>
            </w:r>
          </w:p>
          <w:p w:rsidR="00FF3A69" w:rsidRPr="00C23F5C" w:rsidRDefault="00FF3A69" w:rsidP="00C4212E">
            <w:pPr>
              <w:jc w:val="both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о предоставлении которых принято Министерством финансов Чеченской Республики (финансовым органом муниципального района) (за исключением бюджетных кредитов на пополнение остатков средств на счетах местных бюджетов)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FF3A69" w:rsidRPr="00C23F5C" w:rsidRDefault="00BC706E" w:rsidP="00FF3A69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выполнение обязательства</w:t>
            </w:r>
            <w:r w:rsidR="00FF3A69" w:rsidRPr="00C23F5C">
              <w:rPr>
                <w:color w:val="000000"/>
                <w:sz w:val="22"/>
                <w:szCs w:val="22"/>
              </w:rPr>
              <w:t xml:space="preserve"> на отчетную дату </w:t>
            </w:r>
            <w:r w:rsidR="00FF3A69" w:rsidRPr="00C23F5C">
              <w:rPr>
                <w:color w:val="000000"/>
                <w:sz w:val="22"/>
                <w:szCs w:val="22"/>
              </w:rPr>
              <w:br/>
              <w:t>(да / нет)</w:t>
            </w:r>
          </w:p>
        </w:tc>
      </w:tr>
      <w:tr w:rsidR="00FF3A69" w:rsidRPr="00C23F5C" w:rsidTr="004B4598">
        <w:trPr>
          <w:trHeight w:val="1124"/>
        </w:trPr>
        <w:tc>
          <w:tcPr>
            <w:tcW w:w="588" w:type="dxa"/>
            <w:noWrap/>
            <w:vAlign w:val="center"/>
          </w:tcPr>
          <w:p w:rsidR="00FF3A69" w:rsidRPr="00C23F5C" w:rsidRDefault="00FF3A69" w:rsidP="00FF3A69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2</w:t>
            </w:r>
            <w:r w:rsidR="009F425C" w:rsidRPr="00C23F5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01" w:type="dxa"/>
            <w:noWrap/>
            <w:vAlign w:val="center"/>
            <w:hideMark/>
          </w:tcPr>
          <w:p w:rsidR="00FF3A69" w:rsidRPr="00C23F5C" w:rsidRDefault="00FF3A69" w:rsidP="00D022CF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 xml:space="preserve">абз. </w:t>
            </w:r>
            <w:r w:rsidR="00D022CF" w:rsidRPr="00C23F5C">
              <w:rPr>
                <w:color w:val="000000"/>
                <w:sz w:val="22"/>
                <w:szCs w:val="22"/>
              </w:rPr>
              <w:t>5</w:t>
            </w:r>
            <w:r w:rsidRPr="00C23F5C">
              <w:rPr>
                <w:color w:val="000000"/>
                <w:sz w:val="22"/>
                <w:szCs w:val="22"/>
              </w:rPr>
              <w:t xml:space="preserve"> пп. 2.1.5</w:t>
            </w:r>
          </w:p>
        </w:tc>
        <w:tc>
          <w:tcPr>
            <w:tcW w:w="8788" w:type="dxa"/>
            <w:vAlign w:val="center"/>
            <w:hideMark/>
          </w:tcPr>
          <w:p w:rsidR="00C4212E" w:rsidRPr="00C23F5C" w:rsidRDefault="00FF3A69" w:rsidP="00C4212E">
            <w:pPr>
              <w:jc w:val="both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 xml:space="preserve">Утверждение бюджета муниципального образования на </w:t>
            </w:r>
            <w:r w:rsidR="00C4212E" w:rsidRPr="00C23F5C">
              <w:rPr>
                <w:color w:val="000000"/>
                <w:sz w:val="22"/>
                <w:szCs w:val="22"/>
              </w:rPr>
              <w:t>___________________________________________ с включением в состав доходов дотаций</w:t>
            </w:r>
          </w:p>
          <w:p w:rsidR="00C4212E" w:rsidRPr="00C23F5C" w:rsidRDefault="00C4212E" w:rsidP="00C4212E">
            <w:pPr>
              <w:jc w:val="both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  <w:vertAlign w:val="superscript"/>
              </w:rPr>
              <w:t xml:space="preserve">                                           (текущий год и плановый период)</w:t>
            </w:r>
            <w:r w:rsidR="00FF3A69" w:rsidRPr="00C23F5C">
              <w:rPr>
                <w:color w:val="000000"/>
                <w:sz w:val="22"/>
                <w:szCs w:val="22"/>
              </w:rPr>
              <w:t xml:space="preserve"> </w:t>
            </w:r>
          </w:p>
          <w:p w:rsidR="00FF3A69" w:rsidRPr="00C23F5C" w:rsidRDefault="00FF3A69" w:rsidP="00C4212E">
            <w:pPr>
              <w:jc w:val="both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из республиканского бюджета (бюджета муниципального района) в размерах, не превышающих предусмотренных в республиканском бюджете (бюджете муниципального района) объемов</w:t>
            </w:r>
          </w:p>
        </w:tc>
        <w:tc>
          <w:tcPr>
            <w:tcW w:w="3686" w:type="dxa"/>
            <w:vAlign w:val="center"/>
            <w:hideMark/>
          </w:tcPr>
          <w:p w:rsidR="00FF3A69" w:rsidRPr="00C23F5C" w:rsidRDefault="00BC706E" w:rsidP="00E12232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выполнение обязательства</w:t>
            </w:r>
            <w:r w:rsidR="00E12232" w:rsidRPr="00C23F5C">
              <w:rPr>
                <w:color w:val="000000"/>
                <w:sz w:val="22"/>
                <w:szCs w:val="22"/>
              </w:rPr>
              <w:t xml:space="preserve"> на отчетную дату </w:t>
            </w:r>
            <w:r w:rsidR="00E12232" w:rsidRPr="00C23F5C">
              <w:rPr>
                <w:color w:val="000000"/>
                <w:sz w:val="22"/>
                <w:szCs w:val="22"/>
              </w:rPr>
              <w:br/>
            </w:r>
            <w:r w:rsidR="00FF3A69" w:rsidRPr="00C23F5C">
              <w:rPr>
                <w:color w:val="000000"/>
                <w:sz w:val="22"/>
                <w:szCs w:val="22"/>
              </w:rPr>
              <w:t>(да / нет)</w:t>
            </w:r>
          </w:p>
        </w:tc>
      </w:tr>
      <w:tr w:rsidR="00FF3A69" w:rsidRPr="00C23F5C" w:rsidTr="004B4598">
        <w:trPr>
          <w:trHeight w:val="1409"/>
        </w:trPr>
        <w:tc>
          <w:tcPr>
            <w:tcW w:w="588" w:type="dxa"/>
            <w:noWrap/>
            <w:vAlign w:val="center"/>
          </w:tcPr>
          <w:p w:rsidR="00FF3A69" w:rsidRPr="00C23F5C" w:rsidRDefault="009F425C" w:rsidP="00FF3A69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101" w:type="dxa"/>
            <w:noWrap/>
            <w:vAlign w:val="center"/>
            <w:hideMark/>
          </w:tcPr>
          <w:p w:rsidR="00FF3A69" w:rsidRPr="00C23F5C" w:rsidRDefault="00FF3A69" w:rsidP="00FF3A69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 xml:space="preserve">абз. </w:t>
            </w:r>
            <w:r w:rsidR="00D022CF" w:rsidRPr="00C23F5C">
              <w:rPr>
                <w:color w:val="000000"/>
                <w:sz w:val="22"/>
                <w:szCs w:val="22"/>
              </w:rPr>
              <w:t>6</w:t>
            </w:r>
            <w:r w:rsidRPr="00C23F5C">
              <w:rPr>
                <w:color w:val="000000"/>
                <w:sz w:val="22"/>
                <w:szCs w:val="22"/>
              </w:rPr>
              <w:t xml:space="preserve"> пп. 2.1.5</w:t>
            </w:r>
          </w:p>
        </w:tc>
        <w:tc>
          <w:tcPr>
            <w:tcW w:w="8788" w:type="dxa"/>
            <w:vAlign w:val="center"/>
            <w:hideMark/>
          </w:tcPr>
          <w:p w:rsidR="00FF3A69" w:rsidRPr="00C23F5C" w:rsidRDefault="00FF3A69" w:rsidP="00FF3A69">
            <w:pPr>
              <w:jc w:val="both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Отсутствие по состоянию на 1-е число каждого месяца просроченной задолженности по долговым обязательствам муниципального образования по данным долговой книги муниципального образования, представляемым в Министерство финансов Чеченской Республики (финансовый орган муниципального района)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FF3A69" w:rsidRPr="00C23F5C" w:rsidRDefault="00BC706E" w:rsidP="00FF3A69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выполнение обязательства</w:t>
            </w:r>
            <w:r w:rsidR="00FF3A69" w:rsidRPr="00C23F5C">
              <w:rPr>
                <w:color w:val="000000"/>
                <w:sz w:val="22"/>
                <w:szCs w:val="22"/>
              </w:rPr>
              <w:t xml:space="preserve"> на отчетную дату </w:t>
            </w:r>
            <w:r w:rsidR="00FF3A69" w:rsidRPr="00C23F5C">
              <w:rPr>
                <w:color w:val="000000"/>
                <w:sz w:val="22"/>
                <w:szCs w:val="22"/>
              </w:rPr>
              <w:br w:type="page"/>
              <w:t>(да / нет)</w:t>
            </w:r>
          </w:p>
        </w:tc>
      </w:tr>
      <w:tr w:rsidR="00FF3A69" w:rsidRPr="00C23F5C" w:rsidTr="004B4598">
        <w:trPr>
          <w:trHeight w:val="557"/>
        </w:trPr>
        <w:tc>
          <w:tcPr>
            <w:tcW w:w="588" w:type="dxa"/>
            <w:noWrap/>
            <w:vAlign w:val="center"/>
          </w:tcPr>
          <w:p w:rsidR="00FF3A69" w:rsidRPr="00C23F5C" w:rsidRDefault="009F425C" w:rsidP="00FF3A69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101" w:type="dxa"/>
            <w:noWrap/>
            <w:vAlign w:val="center"/>
            <w:hideMark/>
          </w:tcPr>
          <w:p w:rsidR="00FF3A69" w:rsidRPr="00C23F5C" w:rsidRDefault="00FF3A69" w:rsidP="00FF3A69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 xml:space="preserve">абз. </w:t>
            </w:r>
            <w:r w:rsidR="00D022CF" w:rsidRPr="00C23F5C">
              <w:rPr>
                <w:color w:val="000000"/>
                <w:sz w:val="22"/>
                <w:szCs w:val="22"/>
              </w:rPr>
              <w:t>7</w:t>
            </w:r>
            <w:r w:rsidRPr="00C23F5C">
              <w:rPr>
                <w:color w:val="000000"/>
                <w:sz w:val="22"/>
                <w:szCs w:val="22"/>
              </w:rPr>
              <w:t xml:space="preserve"> пп. 2.1.5</w:t>
            </w:r>
          </w:p>
        </w:tc>
        <w:tc>
          <w:tcPr>
            <w:tcW w:w="8788" w:type="dxa"/>
            <w:vAlign w:val="center"/>
            <w:hideMark/>
          </w:tcPr>
          <w:p w:rsidR="00FF3A69" w:rsidRPr="00C23F5C" w:rsidRDefault="00FF3A69" w:rsidP="00FF3A69">
            <w:pPr>
              <w:jc w:val="both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Размещение на официальных сайтах органов местного самоуправления муниципального образования в информационно-телекоммуникационной сети «Интернет» решения о бюджете муниципального образования (в последней редакции)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FF3A69" w:rsidRPr="00C23F5C" w:rsidRDefault="00BC706E" w:rsidP="00FF3A69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выполнение обязательства</w:t>
            </w:r>
            <w:r w:rsidR="00FF3A69" w:rsidRPr="00C23F5C">
              <w:rPr>
                <w:color w:val="000000"/>
                <w:sz w:val="22"/>
                <w:szCs w:val="22"/>
              </w:rPr>
              <w:t xml:space="preserve"> на отчетную дату </w:t>
            </w:r>
            <w:r w:rsidR="00FF3A69" w:rsidRPr="00C23F5C">
              <w:rPr>
                <w:color w:val="000000"/>
                <w:sz w:val="22"/>
                <w:szCs w:val="22"/>
              </w:rPr>
              <w:br/>
              <w:t>(да / нет)</w:t>
            </w:r>
          </w:p>
          <w:p w:rsidR="00FF3A69" w:rsidRPr="00C23F5C" w:rsidRDefault="00FF3A69" w:rsidP="00FF3A69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адрес официального сайта (раздел, подраздел размещаемой информации)</w:t>
            </w:r>
          </w:p>
        </w:tc>
      </w:tr>
      <w:tr w:rsidR="00FF3A69" w:rsidRPr="00C23F5C" w:rsidTr="004B4598">
        <w:trPr>
          <w:trHeight w:val="20"/>
        </w:trPr>
        <w:tc>
          <w:tcPr>
            <w:tcW w:w="588" w:type="dxa"/>
            <w:noWrap/>
            <w:vAlign w:val="center"/>
          </w:tcPr>
          <w:p w:rsidR="00FF3A69" w:rsidRPr="00C23F5C" w:rsidRDefault="00FF3A69" w:rsidP="00FF3A69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2</w:t>
            </w:r>
            <w:r w:rsidR="009F425C" w:rsidRPr="00C23F5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01" w:type="dxa"/>
            <w:noWrap/>
            <w:vAlign w:val="center"/>
            <w:hideMark/>
          </w:tcPr>
          <w:p w:rsidR="00FF3A69" w:rsidRPr="00C23F5C" w:rsidRDefault="00FF3A69" w:rsidP="00FF3A69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 xml:space="preserve">абз. </w:t>
            </w:r>
            <w:r w:rsidR="00D022CF" w:rsidRPr="00C23F5C">
              <w:rPr>
                <w:color w:val="000000"/>
                <w:sz w:val="22"/>
                <w:szCs w:val="22"/>
              </w:rPr>
              <w:t>8</w:t>
            </w:r>
            <w:r w:rsidRPr="00C23F5C">
              <w:rPr>
                <w:color w:val="000000"/>
                <w:sz w:val="22"/>
                <w:szCs w:val="22"/>
              </w:rPr>
              <w:t xml:space="preserve"> пп. 2.1.5</w:t>
            </w:r>
          </w:p>
        </w:tc>
        <w:tc>
          <w:tcPr>
            <w:tcW w:w="8788" w:type="dxa"/>
            <w:vAlign w:val="center"/>
            <w:hideMark/>
          </w:tcPr>
          <w:p w:rsidR="00FF3A69" w:rsidRPr="00C23F5C" w:rsidRDefault="00FF3A69" w:rsidP="00FF3A69">
            <w:pPr>
              <w:jc w:val="both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 xml:space="preserve">Ежемесячное размещение на официальных сайтах органов местного самоуправления </w:t>
            </w:r>
            <w:r w:rsidRPr="00C23F5C">
              <w:rPr>
                <w:color w:val="000000"/>
                <w:sz w:val="22"/>
                <w:szCs w:val="22"/>
              </w:rPr>
              <w:lastRenderedPageBreak/>
              <w:t>муниципального образования в информационно-телекоммуникационной сети «Интернет» отчетов об исполнении бюджета муниципального образования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FF3A69" w:rsidRPr="00C23F5C" w:rsidRDefault="00BC706E" w:rsidP="00FF3A69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lastRenderedPageBreak/>
              <w:t>выполнение обязательства</w:t>
            </w:r>
            <w:r w:rsidR="00FF3A69" w:rsidRPr="00C23F5C">
              <w:rPr>
                <w:color w:val="000000"/>
                <w:sz w:val="22"/>
                <w:szCs w:val="22"/>
              </w:rPr>
              <w:t xml:space="preserve"> на </w:t>
            </w:r>
            <w:r w:rsidR="00FF3A69" w:rsidRPr="00C23F5C">
              <w:rPr>
                <w:color w:val="000000"/>
                <w:sz w:val="22"/>
                <w:szCs w:val="22"/>
              </w:rPr>
              <w:lastRenderedPageBreak/>
              <w:t xml:space="preserve">отчетную дату </w:t>
            </w:r>
            <w:r w:rsidR="00FF3A69" w:rsidRPr="00C23F5C">
              <w:rPr>
                <w:color w:val="000000"/>
                <w:sz w:val="22"/>
                <w:szCs w:val="22"/>
              </w:rPr>
              <w:br/>
              <w:t>(да / нет)</w:t>
            </w:r>
            <w:r w:rsidR="00E12232" w:rsidRPr="00C23F5C">
              <w:rPr>
                <w:color w:val="000000"/>
                <w:sz w:val="22"/>
                <w:szCs w:val="22"/>
              </w:rPr>
              <w:t>,</w:t>
            </w:r>
          </w:p>
          <w:p w:rsidR="00FF3A69" w:rsidRPr="00C23F5C" w:rsidRDefault="00FF3A69" w:rsidP="00E12232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адрес официального сайта (раздел, подраздел</w:t>
            </w:r>
            <w:r w:rsidR="00E12232" w:rsidRPr="00C23F5C">
              <w:rPr>
                <w:color w:val="000000"/>
                <w:sz w:val="22"/>
                <w:szCs w:val="22"/>
              </w:rPr>
              <w:t>, в котором</w:t>
            </w:r>
            <w:r w:rsidRPr="00C23F5C">
              <w:rPr>
                <w:color w:val="000000"/>
                <w:sz w:val="22"/>
                <w:szCs w:val="22"/>
              </w:rPr>
              <w:t xml:space="preserve"> размещ</w:t>
            </w:r>
            <w:r w:rsidR="00E12232" w:rsidRPr="00C23F5C">
              <w:rPr>
                <w:color w:val="000000"/>
                <w:sz w:val="22"/>
                <w:szCs w:val="22"/>
              </w:rPr>
              <w:t>ена информация</w:t>
            </w:r>
            <w:r w:rsidRPr="00C23F5C">
              <w:rPr>
                <w:color w:val="000000"/>
                <w:sz w:val="22"/>
                <w:szCs w:val="22"/>
              </w:rPr>
              <w:t>)</w:t>
            </w:r>
          </w:p>
        </w:tc>
      </w:tr>
      <w:tr w:rsidR="00D676C8" w:rsidRPr="00C23F5C" w:rsidTr="00D676C8">
        <w:trPr>
          <w:trHeight w:val="1465"/>
        </w:trPr>
        <w:tc>
          <w:tcPr>
            <w:tcW w:w="588" w:type="dxa"/>
            <w:noWrap/>
            <w:vAlign w:val="center"/>
          </w:tcPr>
          <w:p w:rsidR="00D676C8" w:rsidRPr="00C23F5C" w:rsidRDefault="009F425C" w:rsidP="00FF3A69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2101" w:type="dxa"/>
            <w:noWrap/>
            <w:vAlign w:val="center"/>
          </w:tcPr>
          <w:p w:rsidR="00D676C8" w:rsidRPr="00C23F5C" w:rsidRDefault="009F425C" w:rsidP="00FF3A69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абз. 9 пп. 2.1.5</w:t>
            </w:r>
          </w:p>
        </w:tc>
        <w:tc>
          <w:tcPr>
            <w:tcW w:w="8788" w:type="dxa"/>
            <w:vAlign w:val="center"/>
          </w:tcPr>
          <w:p w:rsidR="00D676C8" w:rsidRPr="00C23F5C" w:rsidRDefault="009F425C" w:rsidP="00FF3A69">
            <w:pPr>
              <w:jc w:val="both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Обеспечение направления кандидата на должность руководителя финансового органа муниципального образования в Министерство финансов Чеченской Республики для проверки соответствия его предъявляемым квалификационным требованиям в порядке, установленном Министерством финансов Чеченской Республики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9F425C" w:rsidRPr="00C23F5C" w:rsidRDefault="009F425C" w:rsidP="009F425C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 xml:space="preserve">выполнение обязательства </w:t>
            </w:r>
          </w:p>
          <w:p w:rsidR="00D676C8" w:rsidRPr="00C23F5C" w:rsidRDefault="009F425C" w:rsidP="009F425C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br w:type="page"/>
              <w:t>(да / нет)</w:t>
            </w:r>
          </w:p>
        </w:tc>
      </w:tr>
    </w:tbl>
    <w:p w:rsidR="000D33C4" w:rsidRPr="00C23F5C" w:rsidRDefault="000D33C4" w:rsidP="00BB034F">
      <w:pPr>
        <w:jc w:val="center"/>
        <w:rPr>
          <w:sz w:val="28"/>
          <w:szCs w:val="28"/>
        </w:rPr>
      </w:pPr>
    </w:p>
    <w:p w:rsidR="000D33C4" w:rsidRPr="00C23F5C" w:rsidRDefault="000D33C4" w:rsidP="00BB034F">
      <w:pPr>
        <w:jc w:val="center"/>
        <w:rPr>
          <w:sz w:val="28"/>
          <w:szCs w:val="28"/>
        </w:rPr>
      </w:pPr>
    </w:p>
    <w:p w:rsidR="000D33C4" w:rsidRPr="00C23F5C" w:rsidRDefault="000D33C4" w:rsidP="00BB034F">
      <w:pPr>
        <w:jc w:val="center"/>
        <w:rPr>
          <w:sz w:val="28"/>
          <w:szCs w:val="28"/>
        </w:rPr>
      </w:pPr>
    </w:p>
    <w:p w:rsidR="000D33C4" w:rsidRPr="00C23F5C" w:rsidRDefault="000D33C4" w:rsidP="00BB034F">
      <w:pPr>
        <w:jc w:val="center"/>
        <w:rPr>
          <w:sz w:val="28"/>
          <w:szCs w:val="28"/>
        </w:rPr>
      </w:pPr>
    </w:p>
    <w:p w:rsidR="00BB034F" w:rsidRPr="00C23F5C" w:rsidRDefault="00BB034F" w:rsidP="00BB034F">
      <w:pPr>
        <w:spacing w:line="260" w:lineRule="exact"/>
        <w:jc w:val="both"/>
        <w:rPr>
          <w:sz w:val="28"/>
          <w:szCs w:val="28"/>
        </w:rPr>
      </w:pPr>
      <w:r w:rsidRPr="00C23F5C">
        <w:rPr>
          <w:sz w:val="28"/>
          <w:szCs w:val="28"/>
        </w:rPr>
        <w:t xml:space="preserve">Руководитель финансового органа </w:t>
      </w:r>
    </w:p>
    <w:p w:rsidR="00BB034F" w:rsidRPr="00C23F5C" w:rsidRDefault="00BB034F" w:rsidP="00BB034F">
      <w:pPr>
        <w:spacing w:line="260" w:lineRule="exact"/>
        <w:jc w:val="both"/>
        <w:rPr>
          <w:sz w:val="28"/>
          <w:szCs w:val="28"/>
        </w:rPr>
      </w:pPr>
      <w:r w:rsidRPr="00C23F5C">
        <w:rPr>
          <w:sz w:val="28"/>
          <w:szCs w:val="28"/>
        </w:rPr>
        <w:t>муниципального района (городского округа)</w:t>
      </w:r>
    </w:p>
    <w:p w:rsidR="00BB034F" w:rsidRPr="00C23F5C" w:rsidRDefault="00BB034F" w:rsidP="00BB034F">
      <w:pPr>
        <w:spacing w:line="260" w:lineRule="exact"/>
        <w:jc w:val="both"/>
        <w:rPr>
          <w:sz w:val="28"/>
          <w:szCs w:val="28"/>
        </w:rPr>
      </w:pPr>
      <w:r w:rsidRPr="00C23F5C">
        <w:rPr>
          <w:sz w:val="28"/>
          <w:szCs w:val="28"/>
        </w:rPr>
        <w:t xml:space="preserve">(уполномоченное должностное лицо </w:t>
      </w:r>
    </w:p>
    <w:p w:rsidR="00BB034F" w:rsidRPr="00C23F5C" w:rsidRDefault="00BB034F" w:rsidP="00BB034F">
      <w:pPr>
        <w:spacing w:line="260" w:lineRule="exact"/>
        <w:jc w:val="both"/>
        <w:rPr>
          <w:sz w:val="28"/>
          <w:szCs w:val="28"/>
        </w:rPr>
      </w:pPr>
      <w:r w:rsidRPr="00C23F5C">
        <w:rPr>
          <w:sz w:val="28"/>
          <w:szCs w:val="28"/>
        </w:rPr>
        <w:t xml:space="preserve">исполнительно-распорядительного органа </w:t>
      </w:r>
    </w:p>
    <w:p w:rsidR="00BB034F" w:rsidRPr="00C23F5C" w:rsidRDefault="00BB034F" w:rsidP="00BB034F">
      <w:pPr>
        <w:spacing w:line="280" w:lineRule="exact"/>
        <w:jc w:val="both"/>
        <w:rPr>
          <w:sz w:val="28"/>
          <w:szCs w:val="28"/>
        </w:rPr>
      </w:pPr>
      <w:r w:rsidRPr="00C23F5C">
        <w:rPr>
          <w:sz w:val="28"/>
          <w:szCs w:val="28"/>
        </w:rPr>
        <w:t>сельского (городского) поселения</w:t>
      </w:r>
      <w:r w:rsidRPr="00C23F5C">
        <w:rPr>
          <w:sz w:val="28"/>
          <w:szCs w:val="28"/>
        </w:rPr>
        <w:tab/>
      </w:r>
      <w:r w:rsidRPr="00C23F5C">
        <w:rPr>
          <w:sz w:val="28"/>
          <w:szCs w:val="28"/>
        </w:rPr>
        <w:tab/>
      </w:r>
      <w:r w:rsidRPr="00C23F5C">
        <w:rPr>
          <w:sz w:val="28"/>
          <w:szCs w:val="28"/>
        </w:rPr>
        <w:tab/>
      </w:r>
      <w:r w:rsidRPr="00C23F5C">
        <w:rPr>
          <w:sz w:val="28"/>
          <w:szCs w:val="28"/>
        </w:rPr>
        <w:tab/>
      </w:r>
      <w:r w:rsidRPr="00C23F5C">
        <w:rPr>
          <w:sz w:val="28"/>
          <w:szCs w:val="28"/>
        </w:rPr>
        <w:tab/>
      </w:r>
      <w:r w:rsidRPr="00C23F5C">
        <w:rPr>
          <w:sz w:val="28"/>
          <w:szCs w:val="28"/>
        </w:rPr>
        <w:tab/>
      </w:r>
      <w:r w:rsidRPr="00C23F5C">
        <w:rPr>
          <w:sz w:val="28"/>
          <w:szCs w:val="28"/>
        </w:rPr>
        <w:tab/>
        <w:t>______________         ________________________</w:t>
      </w:r>
    </w:p>
    <w:p w:rsidR="00BB034F" w:rsidRPr="00C23F5C" w:rsidRDefault="00BB034F" w:rsidP="00BB034F">
      <w:pPr>
        <w:spacing w:line="280" w:lineRule="exact"/>
        <w:jc w:val="both"/>
      </w:pPr>
      <w:r w:rsidRPr="00C23F5C">
        <w:t xml:space="preserve">                                                                                                                                                                                           подпись</w:t>
      </w:r>
      <w:r w:rsidRPr="00C23F5C">
        <w:tab/>
        <w:t xml:space="preserve">                                        (расшифровка подписи)</w:t>
      </w:r>
    </w:p>
    <w:p w:rsidR="00BB034F" w:rsidRPr="00C23F5C" w:rsidRDefault="00BB034F" w:rsidP="00BB034F">
      <w:pPr>
        <w:jc w:val="center"/>
        <w:rPr>
          <w:sz w:val="28"/>
          <w:szCs w:val="28"/>
        </w:rPr>
      </w:pPr>
    </w:p>
    <w:p w:rsidR="00BB034F" w:rsidRPr="00C23F5C" w:rsidRDefault="00BB034F" w:rsidP="00BB034F">
      <w:pPr>
        <w:jc w:val="both"/>
      </w:pPr>
    </w:p>
    <w:p w:rsidR="00E12232" w:rsidRPr="00C23F5C" w:rsidRDefault="00E12232" w:rsidP="00BB034F">
      <w:pPr>
        <w:jc w:val="right"/>
        <w:rPr>
          <w:sz w:val="28"/>
          <w:szCs w:val="28"/>
        </w:rPr>
      </w:pPr>
    </w:p>
    <w:p w:rsidR="00B47276" w:rsidRPr="00C23F5C" w:rsidRDefault="00B47276" w:rsidP="00BB034F">
      <w:pPr>
        <w:jc w:val="right"/>
        <w:rPr>
          <w:sz w:val="28"/>
          <w:szCs w:val="28"/>
        </w:rPr>
      </w:pPr>
    </w:p>
    <w:p w:rsidR="00B47276" w:rsidRPr="00C23F5C" w:rsidRDefault="00B47276" w:rsidP="00BB034F">
      <w:pPr>
        <w:jc w:val="right"/>
        <w:rPr>
          <w:sz w:val="28"/>
          <w:szCs w:val="28"/>
        </w:rPr>
      </w:pPr>
    </w:p>
    <w:p w:rsidR="00B47276" w:rsidRPr="00C23F5C" w:rsidRDefault="00B47276" w:rsidP="00BB034F">
      <w:pPr>
        <w:jc w:val="right"/>
        <w:rPr>
          <w:sz w:val="28"/>
          <w:szCs w:val="28"/>
        </w:rPr>
      </w:pPr>
    </w:p>
    <w:p w:rsidR="00E12232" w:rsidRPr="00C23F5C" w:rsidRDefault="00E12232" w:rsidP="00FB33D6">
      <w:pPr>
        <w:rPr>
          <w:sz w:val="28"/>
          <w:szCs w:val="28"/>
        </w:rPr>
      </w:pPr>
    </w:p>
    <w:p w:rsidR="00FE7E48" w:rsidRDefault="00FE7E48" w:rsidP="00BB034F">
      <w:pPr>
        <w:jc w:val="right"/>
        <w:rPr>
          <w:sz w:val="28"/>
          <w:szCs w:val="28"/>
        </w:rPr>
      </w:pPr>
    </w:p>
    <w:p w:rsidR="00FE7E48" w:rsidRDefault="00FE7E48" w:rsidP="00BB034F">
      <w:pPr>
        <w:jc w:val="right"/>
        <w:rPr>
          <w:sz w:val="28"/>
          <w:szCs w:val="28"/>
        </w:rPr>
      </w:pPr>
    </w:p>
    <w:p w:rsidR="00FE7E48" w:rsidRDefault="00FE7E48" w:rsidP="00BB034F">
      <w:pPr>
        <w:jc w:val="right"/>
        <w:rPr>
          <w:sz w:val="28"/>
          <w:szCs w:val="28"/>
        </w:rPr>
      </w:pPr>
    </w:p>
    <w:p w:rsidR="00FE7E48" w:rsidRDefault="00FE7E48" w:rsidP="00BB034F">
      <w:pPr>
        <w:jc w:val="right"/>
        <w:rPr>
          <w:sz w:val="28"/>
          <w:szCs w:val="28"/>
        </w:rPr>
      </w:pPr>
    </w:p>
    <w:p w:rsidR="00FE7E48" w:rsidRDefault="00FE7E48" w:rsidP="00BB034F">
      <w:pPr>
        <w:jc w:val="right"/>
        <w:rPr>
          <w:sz w:val="28"/>
          <w:szCs w:val="28"/>
        </w:rPr>
      </w:pPr>
    </w:p>
    <w:p w:rsidR="00BB034F" w:rsidRPr="00C23F5C" w:rsidRDefault="00BB034F" w:rsidP="00BB034F">
      <w:pPr>
        <w:jc w:val="right"/>
        <w:rPr>
          <w:sz w:val="28"/>
          <w:szCs w:val="28"/>
        </w:rPr>
      </w:pPr>
      <w:r w:rsidRPr="00C23F5C">
        <w:rPr>
          <w:sz w:val="28"/>
          <w:szCs w:val="28"/>
        </w:rPr>
        <w:lastRenderedPageBreak/>
        <w:t xml:space="preserve">Форма </w:t>
      </w:r>
      <w:r w:rsidR="00FB2B7E" w:rsidRPr="00C23F5C">
        <w:rPr>
          <w:sz w:val="28"/>
          <w:szCs w:val="28"/>
        </w:rPr>
        <w:t xml:space="preserve">№ </w:t>
      </w:r>
      <w:r w:rsidRPr="00C23F5C">
        <w:rPr>
          <w:sz w:val="28"/>
          <w:szCs w:val="28"/>
        </w:rPr>
        <w:t>1</w:t>
      </w:r>
    </w:p>
    <w:p w:rsidR="00BB034F" w:rsidRPr="00C23F5C" w:rsidRDefault="00BB034F" w:rsidP="00BB034F">
      <w:pPr>
        <w:jc w:val="right"/>
        <w:rPr>
          <w:sz w:val="28"/>
          <w:szCs w:val="28"/>
        </w:rPr>
      </w:pPr>
    </w:p>
    <w:tbl>
      <w:tblPr>
        <w:tblW w:w="1516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883"/>
        <w:gridCol w:w="1275"/>
        <w:gridCol w:w="1701"/>
        <w:gridCol w:w="1843"/>
        <w:gridCol w:w="1172"/>
        <w:gridCol w:w="1790"/>
        <w:gridCol w:w="1172"/>
        <w:gridCol w:w="1371"/>
        <w:gridCol w:w="1299"/>
      </w:tblGrid>
      <w:tr w:rsidR="00BB034F" w:rsidRPr="00C23F5C" w:rsidTr="009F425C">
        <w:tc>
          <w:tcPr>
            <w:tcW w:w="1516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3C4" w:rsidRPr="00C23F5C" w:rsidRDefault="000D33C4" w:rsidP="000D33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23F5C">
              <w:rPr>
                <w:bCs/>
                <w:color w:val="000000"/>
                <w:sz w:val="28"/>
                <w:szCs w:val="28"/>
              </w:rPr>
              <w:t xml:space="preserve">К отчету </w:t>
            </w:r>
            <w:r w:rsidR="00BB034F" w:rsidRPr="00C23F5C">
              <w:rPr>
                <w:bCs/>
                <w:color w:val="000000"/>
                <w:sz w:val="28"/>
                <w:szCs w:val="28"/>
              </w:rPr>
              <w:t xml:space="preserve">об исполнении обязательств в соответствии с соглашением </w:t>
            </w:r>
          </w:p>
          <w:p w:rsidR="00BB034F" w:rsidRPr="00C23F5C" w:rsidRDefault="00BB034F" w:rsidP="009F42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23F5C">
              <w:rPr>
                <w:bCs/>
                <w:color w:val="000000"/>
                <w:sz w:val="28"/>
                <w:szCs w:val="28"/>
              </w:rPr>
              <w:t xml:space="preserve">о мерах по социально-экономическому развитию и оздоровлению муниципальных финансов </w:t>
            </w:r>
            <w:r w:rsidR="00F30BEF" w:rsidRPr="00C23F5C">
              <w:rPr>
                <w:bCs/>
                <w:color w:val="000000"/>
                <w:sz w:val="28"/>
                <w:szCs w:val="28"/>
              </w:rPr>
              <w:t>_______________</w:t>
            </w:r>
            <w:r w:rsidR="000D33C4" w:rsidRPr="00C23F5C">
              <w:rPr>
                <w:bCs/>
                <w:color w:val="000000"/>
                <w:sz w:val="28"/>
                <w:szCs w:val="28"/>
              </w:rPr>
              <w:t>__________</w:t>
            </w:r>
            <w:r w:rsidR="00F30BEF" w:rsidRPr="00C23F5C">
              <w:rPr>
                <w:bCs/>
                <w:color w:val="000000"/>
                <w:sz w:val="28"/>
                <w:szCs w:val="28"/>
              </w:rPr>
              <w:t xml:space="preserve">___________________ </w:t>
            </w:r>
            <w:r w:rsidRPr="00C23F5C">
              <w:rPr>
                <w:bCs/>
                <w:color w:val="000000"/>
                <w:sz w:val="28"/>
                <w:szCs w:val="28"/>
              </w:rPr>
              <w:t>от «_</w:t>
            </w:r>
            <w:r w:rsidR="009F425C" w:rsidRPr="00C23F5C">
              <w:rPr>
                <w:bCs/>
                <w:color w:val="000000"/>
                <w:sz w:val="28"/>
                <w:szCs w:val="28"/>
              </w:rPr>
              <w:t>_</w:t>
            </w:r>
            <w:r w:rsidRPr="00C23F5C">
              <w:rPr>
                <w:bCs/>
                <w:color w:val="000000"/>
                <w:sz w:val="28"/>
                <w:szCs w:val="28"/>
              </w:rPr>
              <w:t>_»</w:t>
            </w:r>
            <w:r w:rsidR="00F30BEF" w:rsidRPr="00C23F5C">
              <w:rPr>
                <w:bCs/>
                <w:color w:val="000000"/>
                <w:sz w:val="28"/>
                <w:szCs w:val="28"/>
              </w:rPr>
              <w:t>______________ 20</w:t>
            </w:r>
            <w:r w:rsidR="009F425C" w:rsidRPr="00C23F5C">
              <w:rPr>
                <w:bCs/>
                <w:color w:val="000000"/>
                <w:sz w:val="28"/>
                <w:szCs w:val="28"/>
              </w:rPr>
              <w:t>__</w:t>
            </w:r>
            <w:r w:rsidR="009F425C" w:rsidRPr="00C23F5C">
              <w:rPr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="00F30BEF" w:rsidRPr="00C23F5C">
              <w:rPr>
                <w:bCs/>
                <w:color w:val="000000"/>
                <w:sz w:val="28"/>
                <w:szCs w:val="28"/>
              </w:rPr>
              <w:t xml:space="preserve"> г</w:t>
            </w:r>
            <w:r w:rsidR="009F425C" w:rsidRPr="00C23F5C">
              <w:rPr>
                <w:bCs/>
                <w:color w:val="000000"/>
                <w:sz w:val="28"/>
                <w:szCs w:val="28"/>
              </w:rPr>
              <w:t>ода</w:t>
            </w:r>
            <w:r w:rsidR="00F30BEF" w:rsidRPr="00C23F5C">
              <w:rPr>
                <w:bCs/>
                <w:color w:val="000000"/>
                <w:sz w:val="28"/>
                <w:szCs w:val="28"/>
              </w:rPr>
              <w:t xml:space="preserve"> № </w:t>
            </w:r>
            <w:r w:rsidRPr="00C23F5C">
              <w:rPr>
                <w:bCs/>
                <w:color w:val="000000"/>
                <w:sz w:val="28"/>
                <w:szCs w:val="28"/>
              </w:rPr>
              <w:t>____</w:t>
            </w:r>
          </w:p>
        </w:tc>
      </w:tr>
      <w:tr w:rsidR="00BB034F" w:rsidRPr="00C23F5C" w:rsidTr="009F425C">
        <w:trPr>
          <w:trHeight w:val="55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B034F" w:rsidRPr="00C23F5C" w:rsidRDefault="00BB034F" w:rsidP="003E3BA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50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34F" w:rsidRPr="00C23F5C" w:rsidRDefault="00BB034F" w:rsidP="00FB2B7E">
            <w:pPr>
              <w:ind w:left="-627"/>
              <w:jc w:val="center"/>
              <w:rPr>
                <w:bCs/>
                <w:color w:val="000000"/>
                <w:sz w:val="28"/>
                <w:szCs w:val="28"/>
              </w:rPr>
            </w:pPr>
            <w:r w:rsidRPr="00C23F5C">
              <w:rPr>
                <w:bCs/>
                <w:color w:val="000000"/>
                <w:sz w:val="28"/>
                <w:szCs w:val="28"/>
              </w:rPr>
              <w:t>по состоянию на «_</w:t>
            </w:r>
            <w:r w:rsidR="009F425C" w:rsidRPr="00C23F5C">
              <w:rPr>
                <w:bCs/>
                <w:color w:val="000000"/>
                <w:sz w:val="28"/>
                <w:szCs w:val="28"/>
              </w:rPr>
              <w:t>_</w:t>
            </w:r>
            <w:r w:rsidRPr="00C23F5C">
              <w:rPr>
                <w:bCs/>
                <w:color w:val="000000"/>
                <w:sz w:val="28"/>
                <w:szCs w:val="28"/>
              </w:rPr>
              <w:t xml:space="preserve">_» </w:t>
            </w:r>
            <w:r w:rsidR="00F30BEF" w:rsidRPr="00C23F5C">
              <w:rPr>
                <w:bCs/>
                <w:color w:val="000000"/>
                <w:sz w:val="28"/>
                <w:szCs w:val="28"/>
              </w:rPr>
              <w:t>_________</w:t>
            </w:r>
            <w:r w:rsidR="009F425C" w:rsidRPr="00C23F5C">
              <w:rPr>
                <w:bCs/>
                <w:color w:val="000000"/>
                <w:sz w:val="28"/>
                <w:szCs w:val="28"/>
              </w:rPr>
              <w:t>___________ 20_</w:t>
            </w:r>
            <w:r w:rsidRPr="00C23F5C">
              <w:rPr>
                <w:bCs/>
                <w:color w:val="000000"/>
                <w:sz w:val="28"/>
                <w:szCs w:val="28"/>
              </w:rPr>
              <w:t>_</w:t>
            </w:r>
            <w:r w:rsidR="009F425C" w:rsidRPr="00C23F5C">
              <w:rPr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Pr="00C23F5C">
              <w:rPr>
                <w:bCs/>
                <w:color w:val="000000"/>
                <w:sz w:val="28"/>
                <w:szCs w:val="28"/>
              </w:rPr>
              <w:t xml:space="preserve"> г</w:t>
            </w:r>
            <w:r w:rsidR="009F425C" w:rsidRPr="00C23F5C">
              <w:rPr>
                <w:bCs/>
                <w:color w:val="000000"/>
                <w:sz w:val="28"/>
                <w:szCs w:val="28"/>
              </w:rPr>
              <w:t>ода</w:t>
            </w:r>
          </w:p>
          <w:p w:rsidR="00FB33D6" w:rsidRPr="00C23F5C" w:rsidRDefault="00FB33D6" w:rsidP="00FB2B7E">
            <w:pPr>
              <w:ind w:left="-62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B034F" w:rsidRPr="00C23F5C" w:rsidTr="009F425C">
        <w:trPr>
          <w:trHeight w:val="1995"/>
        </w:trPr>
        <w:tc>
          <w:tcPr>
            <w:tcW w:w="656" w:type="dxa"/>
            <w:noWrap/>
            <w:vAlign w:val="center"/>
            <w:hideMark/>
          </w:tcPr>
          <w:p w:rsidR="00BB034F" w:rsidRPr="00C23F5C" w:rsidRDefault="00BB034F" w:rsidP="003E3BA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23F5C">
              <w:rPr>
                <w:bCs/>
                <w:i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883" w:type="dxa"/>
            <w:vAlign w:val="center"/>
            <w:hideMark/>
          </w:tcPr>
          <w:p w:rsidR="00BB034F" w:rsidRPr="00C23F5C" w:rsidRDefault="00BB034F" w:rsidP="003E3BA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23F5C">
              <w:rPr>
                <w:bCs/>
                <w:i/>
                <w:color w:val="000000"/>
                <w:sz w:val="22"/>
                <w:szCs w:val="22"/>
              </w:rPr>
              <w:t xml:space="preserve">Обязательство муниципального образования, включенное в абзац 4 пп. 2.1.1 </w:t>
            </w:r>
            <w:r w:rsidRPr="00C23F5C">
              <w:rPr>
                <w:bCs/>
                <w:i/>
                <w:color w:val="000000"/>
                <w:sz w:val="22"/>
                <w:szCs w:val="22"/>
              </w:rPr>
              <w:br/>
              <w:t>пункта 2.1 соглашения</w:t>
            </w:r>
          </w:p>
        </w:tc>
        <w:tc>
          <w:tcPr>
            <w:tcW w:w="1275" w:type="dxa"/>
            <w:vAlign w:val="center"/>
            <w:hideMark/>
          </w:tcPr>
          <w:p w:rsidR="00BB034F" w:rsidRPr="00C23F5C" w:rsidRDefault="009F425C" w:rsidP="003E3BA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23F5C">
              <w:rPr>
                <w:bCs/>
                <w:i/>
                <w:color w:val="000000"/>
                <w:sz w:val="22"/>
                <w:szCs w:val="22"/>
              </w:rPr>
              <w:t>20__</w:t>
            </w:r>
            <w:r w:rsidRPr="00C23F5C">
              <w:rPr>
                <w:bCs/>
                <w:i/>
                <w:color w:val="000000"/>
                <w:sz w:val="22"/>
                <w:szCs w:val="22"/>
                <w:vertAlign w:val="superscript"/>
              </w:rPr>
              <w:t>1</w:t>
            </w:r>
            <w:r w:rsidR="00BB034F" w:rsidRPr="00C23F5C">
              <w:rPr>
                <w:bCs/>
                <w:i/>
                <w:color w:val="000000"/>
                <w:sz w:val="22"/>
                <w:szCs w:val="22"/>
              </w:rPr>
              <w:t xml:space="preserve"> год (факт) (тыс. руб.)</w:t>
            </w:r>
          </w:p>
        </w:tc>
        <w:tc>
          <w:tcPr>
            <w:tcW w:w="1701" w:type="dxa"/>
            <w:vAlign w:val="center"/>
            <w:hideMark/>
          </w:tcPr>
          <w:p w:rsidR="00BB034F" w:rsidRPr="00C23F5C" w:rsidRDefault="009F425C" w:rsidP="003E3BA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23F5C">
              <w:rPr>
                <w:bCs/>
                <w:i/>
                <w:color w:val="000000"/>
                <w:sz w:val="22"/>
                <w:szCs w:val="22"/>
              </w:rPr>
              <w:t>20__</w:t>
            </w:r>
            <w:r w:rsidRPr="00C23F5C">
              <w:rPr>
                <w:bCs/>
                <w:i/>
                <w:color w:val="000000"/>
                <w:sz w:val="22"/>
                <w:szCs w:val="22"/>
                <w:vertAlign w:val="superscript"/>
              </w:rPr>
              <w:t>1</w:t>
            </w:r>
            <w:r w:rsidR="00BB034F" w:rsidRPr="00C23F5C">
              <w:rPr>
                <w:bCs/>
                <w:i/>
                <w:color w:val="000000"/>
                <w:sz w:val="22"/>
                <w:szCs w:val="22"/>
              </w:rPr>
              <w:t xml:space="preserve"> год (сопоставимые условия) </w:t>
            </w:r>
            <w:r w:rsidR="00BB034F" w:rsidRPr="00C23F5C">
              <w:rPr>
                <w:bCs/>
                <w:i/>
                <w:color w:val="000000"/>
                <w:sz w:val="22"/>
                <w:szCs w:val="22"/>
              </w:rPr>
              <w:br/>
              <w:t>(тыс. руб.)</w:t>
            </w:r>
          </w:p>
        </w:tc>
        <w:tc>
          <w:tcPr>
            <w:tcW w:w="1843" w:type="dxa"/>
            <w:vAlign w:val="center"/>
            <w:hideMark/>
          </w:tcPr>
          <w:p w:rsidR="001846D1" w:rsidRPr="00C23F5C" w:rsidRDefault="009F425C" w:rsidP="001846D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23F5C">
              <w:rPr>
                <w:bCs/>
                <w:i/>
                <w:color w:val="000000"/>
                <w:sz w:val="22"/>
                <w:szCs w:val="22"/>
              </w:rPr>
              <w:t>20__</w:t>
            </w:r>
            <w:r w:rsidRPr="00C23F5C">
              <w:rPr>
                <w:bCs/>
                <w:i/>
                <w:color w:val="000000"/>
                <w:sz w:val="22"/>
                <w:szCs w:val="22"/>
                <w:vertAlign w:val="superscript"/>
              </w:rPr>
              <w:t>2</w:t>
            </w:r>
            <w:r w:rsidR="00BB034F" w:rsidRPr="00C23F5C">
              <w:rPr>
                <w:bCs/>
                <w:i/>
                <w:color w:val="000000"/>
                <w:sz w:val="22"/>
                <w:szCs w:val="22"/>
              </w:rPr>
              <w:t xml:space="preserve"> год </w:t>
            </w:r>
            <w:r w:rsidR="000D33C4" w:rsidRPr="00C23F5C">
              <w:rPr>
                <w:bCs/>
                <w:i/>
                <w:color w:val="000000"/>
                <w:sz w:val="22"/>
                <w:szCs w:val="22"/>
              </w:rPr>
              <w:t>(</w:t>
            </w:r>
            <w:r w:rsidR="00BB034F" w:rsidRPr="00C23F5C">
              <w:rPr>
                <w:bCs/>
                <w:i/>
                <w:color w:val="000000"/>
                <w:sz w:val="22"/>
                <w:szCs w:val="22"/>
              </w:rPr>
              <w:t>план</w:t>
            </w:r>
            <w:r w:rsidR="000D33C4" w:rsidRPr="00C23F5C">
              <w:rPr>
                <w:bCs/>
                <w:i/>
                <w:color w:val="000000"/>
                <w:sz w:val="22"/>
                <w:szCs w:val="22"/>
              </w:rPr>
              <w:t>)</w:t>
            </w:r>
            <w:r w:rsidR="00BB034F" w:rsidRPr="00C23F5C">
              <w:rPr>
                <w:bCs/>
                <w:i/>
                <w:color w:val="000000"/>
                <w:sz w:val="22"/>
                <w:szCs w:val="22"/>
              </w:rPr>
              <w:t xml:space="preserve">, показатели </w:t>
            </w:r>
            <w:r w:rsidR="00896E28" w:rsidRPr="00C23F5C">
              <w:rPr>
                <w:bCs/>
                <w:i/>
                <w:color w:val="000000"/>
                <w:sz w:val="22"/>
                <w:szCs w:val="22"/>
              </w:rPr>
              <w:t xml:space="preserve">первоначально </w:t>
            </w:r>
            <w:r w:rsidR="000D33C4" w:rsidRPr="00C23F5C">
              <w:rPr>
                <w:bCs/>
                <w:i/>
                <w:color w:val="000000"/>
                <w:sz w:val="22"/>
                <w:szCs w:val="22"/>
              </w:rPr>
              <w:t xml:space="preserve">утвержденного </w:t>
            </w:r>
            <w:r w:rsidR="00BB034F" w:rsidRPr="00C23F5C">
              <w:rPr>
                <w:bCs/>
                <w:i/>
                <w:color w:val="000000"/>
                <w:sz w:val="22"/>
                <w:szCs w:val="22"/>
              </w:rPr>
              <w:t xml:space="preserve">бюджета </w:t>
            </w:r>
          </w:p>
          <w:p w:rsidR="00BB034F" w:rsidRPr="00C23F5C" w:rsidRDefault="00BB034F" w:rsidP="001846D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23F5C">
              <w:rPr>
                <w:bCs/>
                <w:i/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1172" w:type="dxa"/>
            <w:vAlign w:val="center"/>
            <w:hideMark/>
          </w:tcPr>
          <w:p w:rsidR="00BB034F" w:rsidRPr="00C23F5C" w:rsidRDefault="00BB034F" w:rsidP="003E3BA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23F5C">
              <w:rPr>
                <w:bCs/>
                <w:i/>
                <w:color w:val="000000"/>
                <w:sz w:val="22"/>
                <w:szCs w:val="22"/>
              </w:rPr>
              <w:t>Темп роста (процент)</w:t>
            </w:r>
          </w:p>
        </w:tc>
        <w:tc>
          <w:tcPr>
            <w:tcW w:w="1790" w:type="dxa"/>
            <w:vAlign w:val="center"/>
            <w:hideMark/>
          </w:tcPr>
          <w:p w:rsidR="001846D1" w:rsidRPr="00C23F5C" w:rsidRDefault="009F425C" w:rsidP="003E3BA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23F5C">
              <w:rPr>
                <w:bCs/>
                <w:i/>
                <w:color w:val="000000"/>
                <w:sz w:val="22"/>
                <w:szCs w:val="22"/>
              </w:rPr>
              <w:t>20__</w:t>
            </w:r>
            <w:r w:rsidRPr="00C23F5C">
              <w:rPr>
                <w:bCs/>
                <w:i/>
                <w:color w:val="000000"/>
                <w:sz w:val="22"/>
                <w:szCs w:val="22"/>
                <w:vertAlign w:val="superscript"/>
              </w:rPr>
              <w:t>2</w:t>
            </w:r>
            <w:r w:rsidR="00BB034F" w:rsidRPr="00C23F5C">
              <w:rPr>
                <w:bCs/>
                <w:i/>
                <w:color w:val="000000"/>
                <w:sz w:val="22"/>
                <w:szCs w:val="22"/>
              </w:rPr>
              <w:t xml:space="preserve"> год </w:t>
            </w:r>
            <w:r w:rsidR="001846D1" w:rsidRPr="00C23F5C">
              <w:rPr>
                <w:bCs/>
                <w:i/>
                <w:color w:val="000000"/>
                <w:sz w:val="22"/>
                <w:szCs w:val="22"/>
              </w:rPr>
              <w:t>(</w:t>
            </w:r>
            <w:r w:rsidR="00BB034F" w:rsidRPr="00C23F5C">
              <w:rPr>
                <w:bCs/>
                <w:i/>
                <w:color w:val="000000"/>
                <w:sz w:val="22"/>
                <w:szCs w:val="22"/>
              </w:rPr>
              <w:t>план</w:t>
            </w:r>
            <w:r w:rsidR="001846D1" w:rsidRPr="00C23F5C">
              <w:rPr>
                <w:bCs/>
                <w:i/>
                <w:color w:val="000000"/>
                <w:sz w:val="22"/>
                <w:szCs w:val="22"/>
              </w:rPr>
              <w:t>)</w:t>
            </w:r>
            <w:r w:rsidR="00BB034F" w:rsidRPr="00C23F5C">
              <w:rPr>
                <w:bCs/>
                <w:i/>
                <w:color w:val="000000"/>
                <w:sz w:val="22"/>
                <w:szCs w:val="22"/>
              </w:rPr>
              <w:t xml:space="preserve">, показатели бюджета </w:t>
            </w:r>
          </w:p>
          <w:p w:rsidR="00BB034F" w:rsidRPr="00C23F5C" w:rsidRDefault="00BB034F" w:rsidP="003E3BA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23F5C">
              <w:rPr>
                <w:bCs/>
                <w:i/>
                <w:color w:val="000000"/>
                <w:sz w:val="22"/>
                <w:szCs w:val="22"/>
              </w:rPr>
              <w:t xml:space="preserve">(в редакции на отчетную дату) </w:t>
            </w:r>
          </w:p>
          <w:p w:rsidR="00BB034F" w:rsidRPr="00C23F5C" w:rsidRDefault="00BB034F" w:rsidP="003E3BA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23F5C">
              <w:rPr>
                <w:bCs/>
                <w:i/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1172" w:type="dxa"/>
            <w:vAlign w:val="center"/>
            <w:hideMark/>
          </w:tcPr>
          <w:p w:rsidR="00BB034F" w:rsidRPr="00C23F5C" w:rsidRDefault="00BB034F" w:rsidP="003E3BA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23F5C">
              <w:rPr>
                <w:bCs/>
                <w:i/>
                <w:color w:val="000000"/>
                <w:sz w:val="22"/>
                <w:szCs w:val="22"/>
              </w:rPr>
              <w:t>Темп роста (процент)</w:t>
            </w:r>
          </w:p>
        </w:tc>
        <w:tc>
          <w:tcPr>
            <w:tcW w:w="1371" w:type="dxa"/>
            <w:vAlign w:val="center"/>
            <w:hideMark/>
          </w:tcPr>
          <w:p w:rsidR="00BB034F" w:rsidRPr="00C23F5C" w:rsidRDefault="00BB034F" w:rsidP="003E3BA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23F5C">
              <w:rPr>
                <w:bCs/>
                <w:i/>
                <w:color w:val="000000"/>
                <w:sz w:val="22"/>
                <w:szCs w:val="22"/>
              </w:rPr>
              <w:t xml:space="preserve">Исполнение на отчетную дату </w:t>
            </w:r>
          </w:p>
          <w:p w:rsidR="00BB034F" w:rsidRPr="00C23F5C" w:rsidRDefault="00BB034F" w:rsidP="003E3BA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23F5C">
              <w:rPr>
                <w:bCs/>
                <w:i/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1299" w:type="dxa"/>
            <w:vAlign w:val="center"/>
            <w:hideMark/>
          </w:tcPr>
          <w:p w:rsidR="00BB034F" w:rsidRPr="00C23F5C" w:rsidRDefault="00BB034F" w:rsidP="003E3BA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23F5C">
              <w:rPr>
                <w:bCs/>
                <w:i/>
                <w:color w:val="000000"/>
                <w:sz w:val="22"/>
                <w:szCs w:val="22"/>
              </w:rPr>
              <w:t>Темп роста (процент)</w:t>
            </w:r>
          </w:p>
        </w:tc>
      </w:tr>
      <w:tr w:rsidR="00BB034F" w:rsidRPr="00C23F5C" w:rsidTr="009F425C">
        <w:trPr>
          <w:trHeight w:val="300"/>
        </w:trPr>
        <w:tc>
          <w:tcPr>
            <w:tcW w:w="656" w:type="dxa"/>
            <w:noWrap/>
            <w:vAlign w:val="center"/>
            <w:hideMark/>
          </w:tcPr>
          <w:p w:rsidR="00BB034F" w:rsidRPr="00C23F5C" w:rsidRDefault="00BB034F" w:rsidP="003E3BA4">
            <w:pPr>
              <w:jc w:val="center"/>
              <w:rPr>
                <w:bCs/>
                <w:color w:val="000000"/>
              </w:rPr>
            </w:pPr>
            <w:r w:rsidRPr="00C23F5C">
              <w:rPr>
                <w:bCs/>
                <w:color w:val="000000"/>
              </w:rPr>
              <w:t>1</w:t>
            </w:r>
          </w:p>
        </w:tc>
        <w:tc>
          <w:tcPr>
            <w:tcW w:w="2883" w:type="dxa"/>
            <w:noWrap/>
            <w:vAlign w:val="center"/>
            <w:hideMark/>
          </w:tcPr>
          <w:p w:rsidR="00BB034F" w:rsidRPr="00C23F5C" w:rsidRDefault="00BB034F" w:rsidP="003E3B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23F5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  <w:hideMark/>
          </w:tcPr>
          <w:p w:rsidR="00BB034F" w:rsidRPr="00C23F5C" w:rsidRDefault="00BB034F" w:rsidP="003E3B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23F5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  <w:hideMark/>
          </w:tcPr>
          <w:p w:rsidR="00BB034F" w:rsidRPr="00C23F5C" w:rsidRDefault="00BB034F" w:rsidP="003E3B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23F5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  <w:hideMark/>
          </w:tcPr>
          <w:p w:rsidR="00BB034F" w:rsidRPr="00C23F5C" w:rsidRDefault="00BB034F" w:rsidP="003E3B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23F5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2" w:type="dxa"/>
            <w:vAlign w:val="center"/>
            <w:hideMark/>
          </w:tcPr>
          <w:p w:rsidR="00BB034F" w:rsidRPr="00C23F5C" w:rsidRDefault="00BB034F" w:rsidP="003E3B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23F5C">
              <w:rPr>
                <w:bCs/>
                <w:color w:val="000000"/>
                <w:sz w:val="22"/>
                <w:szCs w:val="22"/>
              </w:rPr>
              <w:t>6=5/4*100</w:t>
            </w:r>
          </w:p>
        </w:tc>
        <w:tc>
          <w:tcPr>
            <w:tcW w:w="1790" w:type="dxa"/>
            <w:vAlign w:val="center"/>
            <w:hideMark/>
          </w:tcPr>
          <w:p w:rsidR="00BB034F" w:rsidRPr="00C23F5C" w:rsidRDefault="00BB034F" w:rsidP="003E3B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23F5C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72" w:type="dxa"/>
            <w:vAlign w:val="center"/>
            <w:hideMark/>
          </w:tcPr>
          <w:p w:rsidR="00BB034F" w:rsidRPr="00C23F5C" w:rsidRDefault="00BB034F" w:rsidP="003E3B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23F5C">
              <w:rPr>
                <w:bCs/>
                <w:color w:val="000000"/>
                <w:sz w:val="22"/>
                <w:szCs w:val="22"/>
              </w:rPr>
              <w:t>8=7/4*100</w:t>
            </w:r>
          </w:p>
        </w:tc>
        <w:tc>
          <w:tcPr>
            <w:tcW w:w="1371" w:type="dxa"/>
            <w:vAlign w:val="center"/>
            <w:hideMark/>
          </w:tcPr>
          <w:p w:rsidR="00BB034F" w:rsidRPr="00C23F5C" w:rsidRDefault="00BB034F" w:rsidP="003E3B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23F5C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299" w:type="dxa"/>
            <w:vAlign w:val="center"/>
            <w:hideMark/>
          </w:tcPr>
          <w:p w:rsidR="00BB034F" w:rsidRPr="00C23F5C" w:rsidRDefault="00BB034F" w:rsidP="003E3B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23F5C">
              <w:rPr>
                <w:bCs/>
                <w:color w:val="000000"/>
                <w:sz w:val="22"/>
                <w:szCs w:val="22"/>
              </w:rPr>
              <w:t>10=9/4*100</w:t>
            </w:r>
          </w:p>
        </w:tc>
      </w:tr>
      <w:tr w:rsidR="00BB034F" w:rsidRPr="00C23F5C" w:rsidTr="00C23F5C">
        <w:trPr>
          <w:trHeight w:val="1097"/>
        </w:trPr>
        <w:tc>
          <w:tcPr>
            <w:tcW w:w="656" w:type="dxa"/>
            <w:noWrap/>
            <w:vAlign w:val="center"/>
            <w:hideMark/>
          </w:tcPr>
          <w:p w:rsidR="00BB034F" w:rsidRPr="00C23F5C" w:rsidRDefault="00BB034F" w:rsidP="003E3BA4">
            <w:pPr>
              <w:jc w:val="center"/>
              <w:rPr>
                <w:bCs/>
                <w:color w:val="000000"/>
              </w:rPr>
            </w:pPr>
            <w:r w:rsidRPr="00C23F5C">
              <w:rPr>
                <w:bCs/>
                <w:color w:val="000000"/>
              </w:rPr>
              <w:t>1</w:t>
            </w:r>
          </w:p>
        </w:tc>
        <w:tc>
          <w:tcPr>
            <w:tcW w:w="2883" w:type="dxa"/>
            <w:shd w:val="clear" w:color="000000" w:fill="FFFFFF"/>
            <w:vAlign w:val="center"/>
            <w:hideMark/>
          </w:tcPr>
          <w:p w:rsidR="00BB034F" w:rsidRPr="00C23F5C" w:rsidRDefault="00BB034F" w:rsidP="003E3BA4">
            <w:pPr>
              <w:rPr>
                <w:bCs/>
                <w:color w:val="000000"/>
                <w:sz w:val="22"/>
                <w:szCs w:val="22"/>
              </w:rPr>
            </w:pPr>
            <w:r w:rsidRPr="00C23F5C">
              <w:rPr>
                <w:bCs/>
                <w:color w:val="000000"/>
                <w:sz w:val="22"/>
                <w:szCs w:val="22"/>
              </w:rPr>
              <w:t>Налоговые и неналоговые доходы бюджета муниципального образования</w:t>
            </w:r>
          </w:p>
        </w:tc>
        <w:tc>
          <w:tcPr>
            <w:tcW w:w="1275" w:type="dxa"/>
            <w:noWrap/>
            <w:vAlign w:val="center"/>
            <w:hideMark/>
          </w:tcPr>
          <w:p w:rsidR="00BB034F" w:rsidRPr="00C23F5C" w:rsidRDefault="00BB034F" w:rsidP="003E3BA4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BB034F" w:rsidRPr="00C23F5C" w:rsidRDefault="00BB034F" w:rsidP="003E3BA4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034F" w:rsidRPr="00C23F5C" w:rsidTr="00C23F5C">
        <w:trPr>
          <w:trHeight w:val="928"/>
        </w:trPr>
        <w:tc>
          <w:tcPr>
            <w:tcW w:w="656" w:type="dxa"/>
            <w:noWrap/>
            <w:vAlign w:val="center"/>
            <w:hideMark/>
          </w:tcPr>
          <w:p w:rsidR="00BB034F" w:rsidRPr="00C23F5C" w:rsidRDefault="00BB034F" w:rsidP="003E3BA4">
            <w:pPr>
              <w:jc w:val="center"/>
              <w:rPr>
                <w:color w:val="000000"/>
              </w:rPr>
            </w:pPr>
            <w:r w:rsidRPr="00C23F5C">
              <w:rPr>
                <w:color w:val="000000"/>
              </w:rPr>
              <w:t>1.1</w:t>
            </w:r>
          </w:p>
        </w:tc>
        <w:tc>
          <w:tcPr>
            <w:tcW w:w="2883" w:type="dxa"/>
            <w:noWrap/>
            <w:vAlign w:val="center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1) Налоговые доходы бюджета муниципального образования, в том числе</w:t>
            </w:r>
          </w:p>
        </w:tc>
        <w:tc>
          <w:tcPr>
            <w:tcW w:w="1275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034F" w:rsidRPr="00C23F5C" w:rsidTr="00C23F5C">
        <w:trPr>
          <w:trHeight w:val="617"/>
        </w:trPr>
        <w:tc>
          <w:tcPr>
            <w:tcW w:w="656" w:type="dxa"/>
            <w:noWrap/>
            <w:vAlign w:val="center"/>
            <w:hideMark/>
          </w:tcPr>
          <w:p w:rsidR="00BB034F" w:rsidRPr="00C23F5C" w:rsidRDefault="00BB034F" w:rsidP="003E3BA4">
            <w:pPr>
              <w:jc w:val="center"/>
              <w:rPr>
                <w:color w:val="000000"/>
              </w:rPr>
            </w:pPr>
            <w:r w:rsidRPr="00C23F5C">
              <w:rPr>
                <w:color w:val="000000"/>
              </w:rPr>
              <w:t>1.1.1</w:t>
            </w:r>
          </w:p>
        </w:tc>
        <w:tc>
          <w:tcPr>
            <w:tcW w:w="2883" w:type="dxa"/>
            <w:noWrap/>
            <w:vAlign w:val="center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5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034F" w:rsidRPr="00C23F5C" w:rsidTr="00C23F5C">
        <w:trPr>
          <w:trHeight w:val="413"/>
        </w:trPr>
        <w:tc>
          <w:tcPr>
            <w:tcW w:w="656" w:type="dxa"/>
            <w:noWrap/>
            <w:vAlign w:val="center"/>
            <w:hideMark/>
          </w:tcPr>
          <w:p w:rsidR="00BB034F" w:rsidRPr="00C23F5C" w:rsidRDefault="00BB034F" w:rsidP="003E3BA4">
            <w:pPr>
              <w:jc w:val="center"/>
              <w:rPr>
                <w:color w:val="000000"/>
              </w:rPr>
            </w:pPr>
            <w:r w:rsidRPr="00C23F5C">
              <w:rPr>
                <w:color w:val="000000"/>
              </w:rPr>
              <w:t>1.1.2</w:t>
            </w:r>
          </w:p>
        </w:tc>
        <w:tc>
          <w:tcPr>
            <w:tcW w:w="2883" w:type="dxa"/>
            <w:noWrap/>
            <w:vAlign w:val="center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акцизы, в том числе:</w:t>
            </w:r>
          </w:p>
        </w:tc>
        <w:tc>
          <w:tcPr>
            <w:tcW w:w="1275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034F" w:rsidRPr="00C23F5C" w:rsidTr="009F425C">
        <w:trPr>
          <w:trHeight w:val="615"/>
        </w:trPr>
        <w:tc>
          <w:tcPr>
            <w:tcW w:w="656" w:type="dxa"/>
            <w:noWrap/>
            <w:vAlign w:val="center"/>
            <w:hideMark/>
          </w:tcPr>
          <w:p w:rsidR="00BB034F" w:rsidRPr="00C23F5C" w:rsidRDefault="00BB034F" w:rsidP="003E3BA4">
            <w:pPr>
              <w:jc w:val="center"/>
              <w:rPr>
                <w:color w:val="000000"/>
              </w:rPr>
            </w:pPr>
            <w:r w:rsidRPr="00C23F5C">
              <w:rPr>
                <w:color w:val="000000"/>
              </w:rPr>
              <w:t>1.1.3</w:t>
            </w:r>
          </w:p>
        </w:tc>
        <w:tc>
          <w:tcPr>
            <w:tcW w:w="2883" w:type="dxa"/>
            <w:vAlign w:val="center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 xml:space="preserve">акцизы на автомобильный бензин, прямогонный бензин, дизельное топливо, моторные масла для дизельных и (или) карбюраторных (инжекторных) двигателей, </w:t>
            </w:r>
            <w:r w:rsidRPr="00C23F5C">
              <w:rPr>
                <w:color w:val="000000"/>
                <w:sz w:val="22"/>
                <w:szCs w:val="22"/>
              </w:rPr>
              <w:lastRenderedPageBreak/>
              <w:t>производимые на территории Российской Федерации</w:t>
            </w:r>
          </w:p>
        </w:tc>
        <w:tc>
          <w:tcPr>
            <w:tcW w:w="1275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034F" w:rsidRPr="00C23F5C" w:rsidTr="00C23F5C">
        <w:trPr>
          <w:trHeight w:val="349"/>
        </w:trPr>
        <w:tc>
          <w:tcPr>
            <w:tcW w:w="656" w:type="dxa"/>
            <w:noWrap/>
            <w:vAlign w:val="center"/>
            <w:hideMark/>
          </w:tcPr>
          <w:p w:rsidR="00BB034F" w:rsidRPr="00C23F5C" w:rsidRDefault="00BB034F" w:rsidP="003E3BA4">
            <w:pPr>
              <w:jc w:val="center"/>
              <w:rPr>
                <w:color w:val="000000"/>
              </w:rPr>
            </w:pPr>
            <w:r w:rsidRPr="00C23F5C">
              <w:rPr>
                <w:color w:val="000000"/>
              </w:rPr>
              <w:lastRenderedPageBreak/>
              <w:t>1.1.4</w:t>
            </w:r>
          </w:p>
        </w:tc>
        <w:tc>
          <w:tcPr>
            <w:tcW w:w="2883" w:type="dxa"/>
            <w:noWrap/>
            <w:vAlign w:val="center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налог на имущество:</w:t>
            </w:r>
          </w:p>
        </w:tc>
        <w:tc>
          <w:tcPr>
            <w:tcW w:w="1275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034F" w:rsidRPr="00C23F5C" w:rsidTr="00C23F5C">
        <w:trPr>
          <w:trHeight w:val="695"/>
        </w:trPr>
        <w:tc>
          <w:tcPr>
            <w:tcW w:w="656" w:type="dxa"/>
            <w:noWrap/>
            <w:vAlign w:val="center"/>
            <w:hideMark/>
          </w:tcPr>
          <w:p w:rsidR="00BB034F" w:rsidRPr="00C23F5C" w:rsidRDefault="00BB034F" w:rsidP="003E3BA4">
            <w:pPr>
              <w:jc w:val="center"/>
              <w:rPr>
                <w:color w:val="000000"/>
              </w:rPr>
            </w:pPr>
            <w:r w:rsidRPr="00C23F5C">
              <w:rPr>
                <w:color w:val="000000"/>
              </w:rPr>
              <w:t>1.1.5</w:t>
            </w:r>
          </w:p>
        </w:tc>
        <w:tc>
          <w:tcPr>
            <w:tcW w:w="2883" w:type="dxa"/>
            <w:noWrap/>
            <w:vAlign w:val="center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5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034F" w:rsidRPr="00C23F5C" w:rsidTr="00C23F5C">
        <w:trPr>
          <w:trHeight w:val="562"/>
        </w:trPr>
        <w:tc>
          <w:tcPr>
            <w:tcW w:w="656" w:type="dxa"/>
            <w:noWrap/>
            <w:vAlign w:val="center"/>
            <w:hideMark/>
          </w:tcPr>
          <w:p w:rsidR="00BB034F" w:rsidRPr="00C23F5C" w:rsidRDefault="00BB034F" w:rsidP="003E3BA4">
            <w:pPr>
              <w:jc w:val="center"/>
              <w:rPr>
                <w:color w:val="000000"/>
              </w:rPr>
            </w:pPr>
            <w:r w:rsidRPr="00C23F5C">
              <w:rPr>
                <w:color w:val="000000"/>
              </w:rPr>
              <w:t>1.1.6</w:t>
            </w:r>
          </w:p>
        </w:tc>
        <w:tc>
          <w:tcPr>
            <w:tcW w:w="2883" w:type="dxa"/>
            <w:noWrap/>
            <w:vAlign w:val="center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земельный налог с организации</w:t>
            </w:r>
          </w:p>
        </w:tc>
        <w:tc>
          <w:tcPr>
            <w:tcW w:w="1275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034F" w:rsidRPr="00C23F5C" w:rsidTr="00C23F5C">
        <w:trPr>
          <w:trHeight w:val="556"/>
        </w:trPr>
        <w:tc>
          <w:tcPr>
            <w:tcW w:w="656" w:type="dxa"/>
            <w:noWrap/>
            <w:vAlign w:val="center"/>
            <w:hideMark/>
          </w:tcPr>
          <w:p w:rsidR="00BB034F" w:rsidRPr="00C23F5C" w:rsidRDefault="00BB034F" w:rsidP="003E3BA4">
            <w:pPr>
              <w:jc w:val="center"/>
              <w:rPr>
                <w:color w:val="000000"/>
              </w:rPr>
            </w:pPr>
            <w:r w:rsidRPr="00C23F5C">
              <w:rPr>
                <w:color w:val="000000"/>
              </w:rPr>
              <w:t>1.1.7</w:t>
            </w:r>
          </w:p>
        </w:tc>
        <w:tc>
          <w:tcPr>
            <w:tcW w:w="2883" w:type="dxa"/>
            <w:noWrap/>
            <w:vAlign w:val="center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275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034F" w:rsidRPr="00C23F5C" w:rsidTr="00C23F5C">
        <w:trPr>
          <w:trHeight w:val="408"/>
        </w:trPr>
        <w:tc>
          <w:tcPr>
            <w:tcW w:w="656" w:type="dxa"/>
            <w:noWrap/>
            <w:vAlign w:val="center"/>
            <w:hideMark/>
          </w:tcPr>
          <w:p w:rsidR="00BB034F" w:rsidRPr="00C23F5C" w:rsidRDefault="00BB034F" w:rsidP="003E3BA4">
            <w:pPr>
              <w:jc w:val="center"/>
              <w:rPr>
                <w:color w:val="000000"/>
              </w:rPr>
            </w:pPr>
            <w:r w:rsidRPr="00C23F5C">
              <w:rPr>
                <w:color w:val="000000"/>
              </w:rPr>
              <w:t>1.1.8</w:t>
            </w:r>
          </w:p>
        </w:tc>
        <w:tc>
          <w:tcPr>
            <w:tcW w:w="2883" w:type="dxa"/>
            <w:noWrap/>
            <w:vAlign w:val="center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разовые поступления</w:t>
            </w:r>
          </w:p>
        </w:tc>
        <w:tc>
          <w:tcPr>
            <w:tcW w:w="1275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034F" w:rsidRPr="00C23F5C" w:rsidTr="00C23F5C">
        <w:trPr>
          <w:trHeight w:val="854"/>
        </w:trPr>
        <w:tc>
          <w:tcPr>
            <w:tcW w:w="656" w:type="dxa"/>
            <w:noWrap/>
            <w:vAlign w:val="center"/>
            <w:hideMark/>
          </w:tcPr>
          <w:p w:rsidR="00BB034F" w:rsidRPr="00C23F5C" w:rsidRDefault="00BB034F" w:rsidP="003E3BA4">
            <w:pPr>
              <w:jc w:val="center"/>
              <w:rPr>
                <w:color w:val="000000"/>
              </w:rPr>
            </w:pPr>
            <w:r w:rsidRPr="00C23F5C">
              <w:rPr>
                <w:color w:val="000000"/>
              </w:rPr>
              <w:t>1.2</w:t>
            </w:r>
          </w:p>
        </w:tc>
        <w:tc>
          <w:tcPr>
            <w:tcW w:w="2883" w:type="dxa"/>
            <w:noWrap/>
            <w:vAlign w:val="center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2) Неналоговые доходы бюджета муниципального образования</w:t>
            </w:r>
          </w:p>
        </w:tc>
        <w:tc>
          <w:tcPr>
            <w:tcW w:w="1275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034F" w:rsidRPr="00C23F5C" w:rsidTr="00C23F5C">
        <w:trPr>
          <w:trHeight w:val="412"/>
        </w:trPr>
        <w:tc>
          <w:tcPr>
            <w:tcW w:w="656" w:type="dxa"/>
            <w:noWrap/>
            <w:vAlign w:val="center"/>
            <w:hideMark/>
          </w:tcPr>
          <w:p w:rsidR="00BB034F" w:rsidRPr="00C23F5C" w:rsidRDefault="00BB034F" w:rsidP="003E3BA4">
            <w:pPr>
              <w:jc w:val="center"/>
              <w:rPr>
                <w:color w:val="000000"/>
              </w:rPr>
            </w:pPr>
            <w:r w:rsidRPr="00C23F5C">
              <w:rPr>
                <w:color w:val="000000"/>
              </w:rPr>
              <w:t>1.2.1</w:t>
            </w:r>
          </w:p>
        </w:tc>
        <w:tc>
          <w:tcPr>
            <w:tcW w:w="2883" w:type="dxa"/>
            <w:noWrap/>
            <w:vAlign w:val="center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разовые поступления</w:t>
            </w:r>
          </w:p>
        </w:tc>
        <w:tc>
          <w:tcPr>
            <w:tcW w:w="1275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BB034F" w:rsidRPr="00C23F5C" w:rsidRDefault="00BB034F" w:rsidP="00BB034F">
      <w:pPr>
        <w:jc w:val="both"/>
      </w:pPr>
    </w:p>
    <w:p w:rsidR="00BB034F" w:rsidRPr="00C23F5C" w:rsidRDefault="00BB034F" w:rsidP="00BB034F">
      <w:pPr>
        <w:jc w:val="both"/>
      </w:pPr>
    </w:p>
    <w:p w:rsidR="001846D1" w:rsidRPr="00C23F5C" w:rsidRDefault="001846D1" w:rsidP="00BB034F">
      <w:pPr>
        <w:jc w:val="both"/>
      </w:pPr>
    </w:p>
    <w:p w:rsidR="001846D1" w:rsidRPr="00C23F5C" w:rsidRDefault="001846D1" w:rsidP="00BB034F">
      <w:pPr>
        <w:jc w:val="both"/>
      </w:pPr>
    </w:p>
    <w:p w:rsidR="00BB034F" w:rsidRPr="00C23F5C" w:rsidRDefault="00BB034F" w:rsidP="00BB034F">
      <w:pPr>
        <w:jc w:val="both"/>
      </w:pPr>
    </w:p>
    <w:p w:rsidR="00BB034F" w:rsidRPr="00C23F5C" w:rsidRDefault="00BB034F" w:rsidP="00BB034F">
      <w:pPr>
        <w:spacing w:line="260" w:lineRule="exact"/>
        <w:jc w:val="both"/>
        <w:rPr>
          <w:sz w:val="28"/>
          <w:szCs w:val="28"/>
        </w:rPr>
      </w:pPr>
      <w:r w:rsidRPr="00C23F5C">
        <w:rPr>
          <w:sz w:val="28"/>
          <w:szCs w:val="28"/>
        </w:rPr>
        <w:t xml:space="preserve">Руководитель финансового органа </w:t>
      </w:r>
    </w:p>
    <w:p w:rsidR="00BB034F" w:rsidRPr="00C23F5C" w:rsidRDefault="00BB034F" w:rsidP="00BB034F">
      <w:pPr>
        <w:spacing w:line="260" w:lineRule="exact"/>
        <w:jc w:val="both"/>
        <w:rPr>
          <w:sz w:val="28"/>
          <w:szCs w:val="28"/>
        </w:rPr>
      </w:pPr>
      <w:r w:rsidRPr="00C23F5C">
        <w:rPr>
          <w:sz w:val="28"/>
          <w:szCs w:val="28"/>
        </w:rPr>
        <w:t>муниципального района (городского округа)</w:t>
      </w:r>
    </w:p>
    <w:p w:rsidR="00BB034F" w:rsidRPr="00C23F5C" w:rsidRDefault="00BB034F" w:rsidP="00BB034F">
      <w:pPr>
        <w:spacing w:line="260" w:lineRule="exact"/>
        <w:jc w:val="both"/>
        <w:rPr>
          <w:sz w:val="28"/>
          <w:szCs w:val="28"/>
        </w:rPr>
      </w:pPr>
      <w:r w:rsidRPr="00C23F5C">
        <w:rPr>
          <w:sz w:val="28"/>
          <w:szCs w:val="28"/>
        </w:rPr>
        <w:t xml:space="preserve">(уполномоченное должностное лицо </w:t>
      </w:r>
    </w:p>
    <w:p w:rsidR="00BB034F" w:rsidRPr="00C23F5C" w:rsidRDefault="00BB034F" w:rsidP="00BB034F">
      <w:pPr>
        <w:spacing w:line="260" w:lineRule="exact"/>
        <w:jc w:val="both"/>
        <w:rPr>
          <w:sz w:val="28"/>
          <w:szCs w:val="28"/>
        </w:rPr>
      </w:pPr>
      <w:r w:rsidRPr="00C23F5C">
        <w:rPr>
          <w:sz w:val="28"/>
          <w:szCs w:val="28"/>
        </w:rPr>
        <w:t xml:space="preserve">исполнительно-распорядительного органа </w:t>
      </w:r>
    </w:p>
    <w:p w:rsidR="00BB034F" w:rsidRPr="00C23F5C" w:rsidRDefault="00BB034F" w:rsidP="00BB034F">
      <w:pPr>
        <w:spacing w:line="280" w:lineRule="exact"/>
        <w:jc w:val="both"/>
        <w:rPr>
          <w:sz w:val="28"/>
          <w:szCs w:val="28"/>
        </w:rPr>
      </w:pPr>
      <w:r w:rsidRPr="00C23F5C">
        <w:rPr>
          <w:sz w:val="28"/>
          <w:szCs w:val="28"/>
        </w:rPr>
        <w:t>сельского (городского) поселения</w:t>
      </w:r>
      <w:r w:rsidRPr="00C23F5C">
        <w:rPr>
          <w:sz w:val="28"/>
          <w:szCs w:val="28"/>
        </w:rPr>
        <w:tab/>
      </w:r>
      <w:r w:rsidRPr="00C23F5C">
        <w:rPr>
          <w:sz w:val="28"/>
          <w:szCs w:val="28"/>
        </w:rPr>
        <w:tab/>
      </w:r>
      <w:r w:rsidRPr="00C23F5C">
        <w:rPr>
          <w:sz w:val="28"/>
          <w:szCs w:val="28"/>
        </w:rPr>
        <w:tab/>
      </w:r>
      <w:r w:rsidRPr="00C23F5C">
        <w:rPr>
          <w:sz w:val="28"/>
          <w:szCs w:val="28"/>
        </w:rPr>
        <w:tab/>
      </w:r>
      <w:r w:rsidRPr="00C23F5C">
        <w:rPr>
          <w:sz w:val="28"/>
          <w:szCs w:val="28"/>
        </w:rPr>
        <w:tab/>
      </w:r>
      <w:r w:rsidRPr="00C23F5C">
        <w:rPr>
          <w:sz w:val="28"/>
          <w:szCs w:val="28"/>
        </w:rPr>
        <w:tab/>
      </w:r>
      <w:r w:rsidRPr="00C23F5C">
        <w:rPr>
          <w:sz w:val="28"/>
          <w:szCs w:val="28"/>
        </w:rPr>
        <w:tab/>
        <w:t>______________         ________________________</w:t>
      </w:r>
    </w:p>
    <w:p w:rsidR="00BB034F" w:rsidRPr="00C23F5C" w:rsidRDefault="00BB034F" w:rsidP="00BB034F">
      <w:pPr>
        <w:spacing w:line="280" w:lineRule="exact"/>
        <w:jc w:val="both"/>
      </w:pPr>
      <w:r w:rsidRPr="00C23F5C">
        <w:t xml:space="preserve">                                                                                                                                                                                           подпись</w:t>
      </w:r>
      <w:r w:rsidRPr="00C23F5C">
        <w:tab/>
        <w:t xml:space="preserve">                                        (расшифровка подписи)</w:t>
      </w:r>
    </w:p>
    <w:p w:rsidR="00BB034F" w:rsidRPr="00C23F5C" w:rsidRDefault="00BB034F" w:rsidP="00BB034F">
      <w:pPr>
        <w:jc w:val="both"/>
      </w:pPr>
    </w:p>
    <w:p w:rsidR="00BB034F" w:rsidRPr="00C23F5C" w:rsidRDefault="00BB034F" w:rsidP="00BB034F">
      <w:pPr>
        <w:jc w:val="both"/>
      </w:pPr>
    </w:p>
    <w:p w:rsidR="00BB034F" w:rsidRPr="00C23F5C" w:rsidRDefault="00BB034F" w:rsidP="00BB034F">
      <w:pPr>
        <w:jc w:val="both"/>
      </w:pPr>
    </w:p>
    <w:p w:rsidR="00BB034F" w:rsidRPr="00C23F5C" w:rsidRDefault="00BB034F" w:rsidP="00BB034F">
      <w:pPr>
        <w:jc w:val="both"/>
      </w:pPr>
    </w:p>
    <w:p w:rsidR="00BB034F" w:rsidRPr="00C23F5C" w:rsidRDefault="00BB034F" w:rsidP="00BB034F">
      <w:pPr>
        <w:jc w:val="both"/>
      </w:pPr>
    </w:p>
    <w:p w:rsidR="00BB034F" w:rsidRPr="00C23F5C" w:rsidRDefault="00BB034F" w:rsidP="00BB034F">
      <w:pPr>
        <w:jc w:val="both"/>
      </w:pPr>
    </w:p>
    <w:p w:rsidR="00BB034F" w:rsidRPr="00C23F5C" w:rsidRDefault="00BB034F" w:rsidP="00BB034F">
      <w:pPr>
        <w:jc w:val="both"/>
      </w:pPr>
    </w:p>
    <w:p w:rsidR="00C23F5C" w:rsidRPr="00C23F5C" w:rsidRDefault="00C23F5C" w:rsidP="00BB034F">
      <w:pPr>
        <w:jc w:val="both"/>
      </w:pPr>
    </w:p>
    <w:p w:rsidR="00BB034F" w:rsidRPr="00C23F5C" w:rsidRDefault="00BB034F" w:rsidP="00BB034F">
      <w:pPr>
        <w:jc w:val="both"/>
      </w:pPr>
    </w:p>
    <w:p w:rsidR="00BB034F" w:rsidRPr="00C23F5C" w:rsidRDefault="00BB034F" w:rsidP="00BB034F">
      <w:pPr>
        <w:jc w:val="right"/>
        <w:rPr>
          <w:sz w:val="28"/>
          <w:szCs w:val="28"/>
        </w:rPr>
      </w:pPr>
      <w:r w:rsidRPr="00C23F5C">
        <w:rPr>
          <w:sz w:val="28"/>
          <w:szCs w:val="28"/>
        </w:rPr>
        <w:lastRenderedPageBreak/>
        <w:t xml:space="preserve">Форма </w:t>
      </w:r>
      <w:r w:rsidR="00FB2B7E" w:rsidRPr="00C23F5C">
        <w:rPr>
          <w:sz w:val="28"/>
          <w:szCs w:val="28"/>
        </w:rPr>
        <w:t xml:space="preserve">№ </w:t>
      </w:r>
      <w:r w:rsidRPr="00C23F5C">
        <w:rPr>
          <w:sz w:val="28"/>
          <w:szCs w:val="28"/>
        </w:rPr>
        <w:t>2</w:t>
      </w:r>
    </w:p>
    <w:p w:rsidR="00BB034F" w:rsidRPr="00C23F5C" w:rsidRDefault="00BB034F" w:rsidP="00BB034F">
      <w:pPr>
        <w:jc w:val="right"/>
        <w:rPr>
          <w:sz w:val="28"/>
          <w:szCs w:val="28"/>
        </w:rPr>
      </w:pPr>
    </w:p>
    <w:tbl>
      <w:tblPr>
        <w:tblW w:w="1488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1701"/>
        <w:gridCol w:w="79"/>
        <w:gridCol w:w="1660"/>
        <w:gridCol w:w="2820"/>
        <w:gridCol w:w="2820"/>
      </w:tblGrid>
      <w:tr w:rsidR="00BB034F" w:rsidRPr="00C23F5C" w:rsidTr="008A6C1F">
        <w:trPr>
          <w:trHeight w:val="1185"/>
        </w:trPr>
        <w:tc>
          <w:tcPr>
            <w:tcW w:w="1488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3C4" w:rsidRPr="00C23F5C" w:rsidRDefault="000D33C4" w:rsidP="00FB2B7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23F5C">
              <w:rPr>
                <w:bCs/>
                <w:color w:val="000000"/>
                <w:sz w:val="28"/>
                <w:szCs w:val="28"/>
              </w:rPr>
              <w:t>К о</w:t>
            </w:r>
            <w:r w:rsidR="00BB034F" w:rsidRPr="00C23F5C">
              <w:rPr>
                <w:bCs/>
                <w:color w:val="000000"/>
                <w:sz w:val="28"/>
                <w:szCs w:val="28"/>
              </w:rPr>
              <w:t>тчет</w:t>
            </w:r>
            <w:r w:rsidRPr="00C23F5C">
              <w:rPr>
                <w:bCs/>
                <w:color w:val="000000"/>
                <w:sz w:val="28"/>
                <w:szCs w:val="28"/>
              </w:rPr>
              <w:t>у</w:t>
            </w:r>
            <w:r w:rsidR="00BB034F" w:rsidRPr="00C23F5C">
              <w:rPr>
                <w:bCs/>
                <w:color w:val="000000"/>
                <w:sz w:val="28"/>
                <w:szCs w:val="28"/>
              </w:rPr>
              <w:t xml:space="preserve"> об исполнении обязательств в соответствии </w:t>
            </w:r>
            <w:r w:rsidRPr="00C23F5C">
              <w:rPr>
                <w:bCs/>
                <w:color w:val="000000"/>
                <w:sz w:val="28"/>
                <w:szCs w:val="28"/>
              </w:rPr>
              <w:t>с соглашением</w:t>
            </w:r>
          </w:p>
          <w:p w:rsidR="000D33C4" w:rsidRPr="00C23F5C" w:rsidRDefault="00BB034F" w:rsidP="00FB2B7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23F5C">
              <w:rPr>
                <w:bCs/>
                <w:color w:val="000000"/>
                <w:sz w:val="28"/>
                <w:szCs w:val="28"/>
              </w:rPr>
              <w:t xml:space="preserve">о мерах по социально-экономическому развитию и оздоровлению муниципальных финансов </w:t>
            </w:r>
          </w:p>
          <w:p w:rsidR="00BB034F" w:rsidRPr="00C23F5C" w:rsidRDefault="000D33C4" w:rsidP="009F42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23F5C">
              <w:rPr>
                <w:bCs/>
                <w:color w:val="000000"/>
                <w:sz w:val="28"/>
                <w:szCs w:val="28"/>
              </w:rPr>
              <w:t>______________________________</w:t>
            </w:r>
            <w:r w:rsidR="00FB2B7E" w:rsidRPr="00C23F5C">
              <w:rPr>
                <w:bCs/>
                <w:color w:val="000000"/>
                <w:sz w:val="28"/>
                <w:szCs w:val="28"/>
              </w:rPr>
              <w:t xml:space="preserve">____________________ от </w:t>
            </w:r>
            <w:r w:rsidR="009F425C" w:rsidRPr="00C23F5C">
              <w:rPr>
                <w:bCs/>
                <w:color w:val="000000"/>
                <w:sz w:val="28"/>
                <w:szCs w:val="28"/>
              </w:rPr>
              <w:t>«___»______________ 20__</w:t>
            </w:r>
            <w:r w:rsidR="009F425C" w:rsidRPr="00C23F5C">
              <w:rPr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="00FB2B7E" w:rsidRPr="00C23F5C">
              <w:rPr>
                <w:bCs/>
                <w:color w:val="000000"/>
                <w:sz w:val="28"/>
                <w:szCs w:val="28"/>
              </w:rPr>
              <w:t xml:space="preserve"> г</w:t>
            </w:r>
            <w:r w:rsidR="009F425C" w:rsidRPr="00C23F5C">
              <w:rPr>
                <w:bCs/>
                <w:color w:val="000000"/>
                <w:sz w:val="28"/>
                <w:szCs w:val="28"/>
              </w:rPr>
              <w:t>ода</w:t>
            </w:r>
            <w:r w:rsidR="00FB2B7E" w:rsidRPr="00C23F5C">
              <w:rPr>
                <w:bCs/>
                <w:color w:val="000000"/>
                <w:sz w:val="28"/>
                <w:szCs w:val="28"/>
              </w:rPr>
              <w:t xml:space="preserve"> № ____</w:t>
            </w:r>
          </w:p>
        </w:tc>
      </w:tr>
      <w:tr w:rsidR="00BB034F" w:rsidRPr="00C23F5C" w:rsidTr="008A6C1F">
        <w:trPr>
          <w:trHeight w:val="555"/>
        </w:trPr>
        <w:tc>
          <w:tcPr>
            <w:tcW w:w="1488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B034F" w:rsidRPr="00C23F5C" w:rsidRDefault="00BB034F" w:rsidP="009F42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23F5C">
              <w:rPr>
                <w:bCs/>
                <w:color w:val="000000"/>
                <w:sz w:val="28"/>
                <w:szCs w:val="28"/>
              </w:rPr>
              <w:t>по состоянию на «_</w:t>
            </w:r>
            <w:r w:rsidR="009F425C" w:rsidRPr="00C23F5C">
              <w:rPr>
                <w:bCs/>
                <w:color w:val="000000"/>
                <w:sz w:val="28"/>
                <w:szCs w:val="28"/>
              </w:rPr>
              <w:t>_</w:t>
            </w:r>
            <w:r w:rsidRPr="00C23F5C">
              <w:rPr>
                <w:bCs/>
                <w:color w:val="000000"/>
                <w:sz w:val="28"/>
                <w:szCs w:val="28"/>
              </w:rPr>
              <w:t>_»_______________________ 20</w:t>
            </w:r>
            <w:r w:rsidR="009F425C" w:rsidRPr="00C23F5C">
              <w:rPr>
                <w:bCs/>
                <w:color w:val="000000"/>
                <w:sz w:val="28"/>
                <w:szCs w:val="28"/>
              </w:rPr>
              <w:t>__</w:t>
            </w:r>
            <w:r w:rsidR="009F425C" w:rsidRPr="00C23F5C">
              <w:rPr>
                <w:bCs/>
                <w:color w:val="000000"/>
                <w:sz w:val="28"/>
                <w:szCs w:val="28"/>
                <w:vertAlign w:val="superscript"/>
              </w:rPr>
              <w:t xml:space="preserve">2 </w:t>
            </w:r>
            <w:r w:rsidRPr="00C23F5C">
              <w:rPr>
                <w:bCs/>
                <w:color w:val="000000"/>
                <w:sz w:val="28"/>
                <w:szCs w:val="28"/>
              </w:rPr>
              <w:t>года</w:t>
            </w:r>
          </w:p>
          <w:p w:rsidR="00FB33D6" w:rsidRPr="00C23F5C" w:rsidRDefault="00FB33D6" w:rsidP="009F425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B034F" w:rsidRPr="00C23F5C" w:rsidTr="008A6C1F">
        <w:trPr>
          <w:trHeight w:val="2280"/>
        </w:trPr>
        <w:tc>
          <w:tcPr>
            <w:tcW w:w="5807" w:type="dxa"/>
            <w:shd w:val="clear" w:color="000000" w:fill="FFFFFF"/>
            <w:vAlign w:val="center"/>
            <w:hideMark/>
          </w:tcPr>
          <w:p w:rsidR="00BB034F" w:rsidRPr="00C23F5C" w:rsidRDefault="00BB034F" w:rsidP="003E3BA4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C23F5C">
              <w:rPr>
                <w:bCs/>
                <w:i/>
                <w:color w:val="000000"/>
                <w:sz w:val="22"/>
                <w:szCs w:val="22"/>
              </w:rPr>
              <w:t>Обязательство муниципального образования, включенное в абзац 2 пп. 2.1.2 пункта 2.1 соглашения</w:t>
            </w:r>
          </w:p>
        </w:tc>
        <w:tc>
          <w:tcPr>
            <w:tcW w:w="1780" w:type="dxa"/>
            <w:gridSpan w:val="2"/>
            <w:vAlign w:val="center"/>
            <w:hideMark/>
          </w:tcPr>
          <w:p w:rsidR="001846D1" w:rsidRPr="00C23F5C" w:rsidRDefault="00BB034F" w:rsidP="001846D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23F5C">
              <w:rPr>
                <w:bCs/>
                <w:i/>
                <w:color w:val="000000"/>
                <w:sz w:val="22"/>
                <w:szCs w:val="22"/>
              </w:rPr>
              <w:t xml:space="preserve">Утверждено </w:t>
            </w:r>
          </w:p>
          <w:p w:rsidR="00BB034F" w:rsidRPr="00C23F5C" w:rsidRDefault="008A6C1F" w:rsidP="001846D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23F5C">
              <w:rPr>
                <w:bCs/>
                <w:i/>
                <w:color w:val="000000"/>
                <w:sz w:val="22"/>
                <w:szCs w:val="22"/>
              </w:rPr>
              <w:t>на 20__</w:t>
            </w:r>
            <w:r w:rsidRPr="00C23F5C">
              <w:rPr>
                <w:bCs/>
                <w:i/>
                <w:color w:val="000000"/>
                <w:sz w:val="22"/>
                <w:szCs w:val="22"/>
                <w:vertAlign w:val="superscript"/>
              </w:rPr>
              <w:t>2</w:t>
            </w:r>
            <w:r w:rsidR="00BB034F" w:rsidRPr="00C23F5C">
              <w:rPr>
                <w:bCs/>
                <w:i/>
                <w:color w:val="000000"/>
                <w:sz w:val="22"/>
                <w:szCs w:val="22"/>
              </w:rPr>
              <w:t xml:space="preserve"> год (процент)</w:t>
            </w:r>
          </w:p>
        </w:tc>
        <w:tc>
          <w:tcPr>
            <w:tcW w:w="1660" w:type="dxa"/>
            <w:vAlign w:val="center"/>
            <w:hideMark/>
          </w:tcPr>
          <w:p w:rsidR="00BB034F" w:rsidRPr="00C23F5C" w:rsidRDefault="00BB034F" w:rsidP="001846D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23F5C">
              <w:rPr>
                <w:bCs/>
                <w:i/>
                <w:color w:val="000000"/>
                <w:sz w:val="22"/>
                <w:szCs w:val="22"/>
              </w:rPr>
              <w:t>Фактическ</w:t>
            </w:r>
            <w:r w:rsidR="001846D1" w:rsidRPr="00C23F5C">
              <w:rPr>
                <w:bCs/>
                <w:i/>
                <w:color w:val="000000"/>
                <w:sz w:val="22"/>
                <w:szCs w:val="22"/>
              </w:rPr>
              <w:t>ое</w:t>
            </w:r>
            <w:r w:rsidRPr="00C23F5C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r w:rsidR="001846D1" w:rsidRPr="00C23F5C">
              <w:rPr>
                <w:bCs/>
                <w:i/>
                <w:color w:val="000000"/>
                <w:sz w:val="22"/>
                <w:szCs w:val="22"/>
              </w:rPr>
              <w:t>значение</w:t>
            </w:r>
            <w:r w:rsidRPr="00C23F5C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r w:rsidRPr="00C23F5C">
              <w:rPr>
                <w:bCs/>
                <w:i/>
                <w:color w:val="000000"/>
                <w:sz w:val="22"/>
                <w:szCs w:val="22"/>
              </w:rPr>
              <w:br/>
              <w:t>(процент)</w:t>
            </w:r>
          </w:p>
        </w:tc>
        <w:tc>
          <w:tcPr>
            <w:tcW w:w="2820" w:type="dxa"/>
            <w:vAlign w:val="center"/>
            <w:hideMark/>
          </w:tcPr>
          <w:p w:rsidR="00BB034F" w:rsidRPr="00C23F5C" w:rsidRDefault="00BB034F" w:rsidP="001846D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23F5C">
              <w:rPr>
                <w:bCs/>
                <w:i/>
                <w:color w:val="000000"/>
                <w:sz w:val="22"/>
                <w:szCs w:val="22"/>
              </w:rPr>
              <w:t>Расходы на оплату труда работников органов местного самоуправления (тыс. руб.)</w:t>
            </w:r>
          </w:p>
        </w:tc>
        <w:tc>
          <w:tcPr>
            <w:tcW w:w="2820" w:type="dxa"/>
            <w:vAlign w:val="center"/>
            <w:hideMark/>
          </w:tcPr>
          <w:p w:rsidR="00BB034F" w:rsidRPr="00C23F5C" w:rsidRDefault="00BB034F" w:rsidP="003E3BA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23F5C">
              <w:rPr>
                <w:bCs/>
                <w:i/>
                <w:color w:val="000000"/>
                <w:sz w:val="22"/>
                <w:szCs w:val="22"/>
              </w:rPr>
              <w:t xml:space="preserve">Общий объем налоговых и неналоговых доходов консолидированного бюджета и дотаций из республиканского бюджета </w:t>
            </w:r>
            <w:r w:rsidR="001846D1" w:rsidRPr="00C23F5C">
              <w:rPr>
                <w:bCs/>
                <w:i/>
                <w:color w:val="000000"/>
                <w:sz w:val="22"/>
                <w:szCs w:val="22"/>
              </w:rPr>
              <w:t xml:space="preserve">(бюджета муниципального района) </w:t>
            </w:r>
            <w:r w:rsidRPr="00C23F5C">
              <w:rPr>
                <w:bCs/>
                <w:i/>
                <w:color w:val="000000"/>
                <w:sz w:val="22"/>
                <w:szCs w:val="22"/>
              </w:rPr>
              <w:t>бюджету муниципального образования</w:t>
            </w:r>
          </w:p>
          <w:p w:rsidR="00BB034F" w:rsidRPr="00C23F5C" w:rsidRDefault="00BB034F" w:rsidP="003E3BA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23F5C">
              <w:rPr>
                <w:bCs/>
                <w:i/>
                <w:color w:val="000000"/>
                <w:sz w:val="22"/>
                <w:szCs w:val="22"/>
              </w:rPr>
              <w:t>(тыс. руб.)</w:t>
            </w:r>
          </w:p>
        </w:tc>
      </w:tr>
      <w:tr w:rsidR="00BB034F" w:rsidRPr="00C23F5C" w:rsidTr="008A6C1F">
        <w:trPr>
          <w:trHeight w:val="300"/>
        </w:trPr>
        <w:tc>
          <w:tcPr>
            <w:tcW w:w="5807" w:type="dxa"/>
            <w:shd w:val="clear" w:color="000000" w:fill="FFFFFF"/>
            <w:vAlign w:val="center"/>
            <w:hideMark/>
          </w:tcPr>
          <w:p w:rsidR="00BB034F" w:rsidRPr="00C23F5C" w:rsidRDefault="00BB034F" w:rsidP="003E3B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23F5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80" w:type="dxa"/>
            <w:gridSpan w:val="2"/>
            <w:vAlign w:val="center"/>
            <w:hideMark/>
          </w:tcPr>
          <w:p w:rsidR="00BB034F" w:rsidRPr="00C23F5C" w:rsidRDefault="00BB034F" w:rsidP="003E3B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23F5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60" w:type="dxa"/>
            <w:vAlign w:val="center"/>
            <w:hideMark/>
          </w:tcPr>
          <w:p w:rsidR="00BB034F" w:rsidRPr="00C23F5C" w:rsidRDefault="00BB034F" w:rsidP="003E3B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23F5C">
              <w:rPr>
                <w:bCs/>
                <w:color w:val="000000"/>
                <w:sz w:val="22"/>
                <w:szCs w:val="22"/>
              </w:rPr>
              <w:t>3=4/5*100</w:t>
            </w:r>
          </w:p>
        </w:tc>
        <w:tc>
          <w:tcPr>
            <w:tcW w:w="2820" w:type="dxa"/>
            <w:vAlign w:val="center"/>
            <w:hideMark/>
          </w:tcPr>
          <w:p w:rsidR="00BB034F" w:rsidRPr="00C23F5C" w:rsidRDefault="00BB034F" w:rsidP="003E3B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23F5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20" w:type="dxa"/>
            <w:vAlign w:val="center"/>
            <w:hideMark/>
          </w:tcPr>
          <w:p w:rsidR="00BB034F" w:rsidRPr="00C23F5C" w:rsidRDefault="00BB034F" w:rsidP="003E3B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23F5C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BB034F" w:rsidRPr="00C23F5C" w:rsidTr="008A6C1F">
        <w:trPr>
          <w:trHeight w:val="885"/>
        </w:trPr>
        <w:tc>
          <w:tcPr>
            <w:tcW w:w="5807" w:type="dxa"/>
            <w:vAlign w:val="center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Соблюдение нормативов формирования расходов на содержание органов местного самоуправления муниципального образования</w:t>
            </w:r>
          </w:p>
        </w:tc>
        <w:tc>
          <w:tcPr>
            <w:tcW w:w="1780" w:type="dxa"/>
            <w:gridSpan w:val="2"/>
            <w:vAlign w:val="center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vAlign w:val="center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vAlign w:val="center"/>
            <w:hideMark/>
          </w:tcPr>
          <w:p w:rsidR="00BB034F" w:rsidRPr="00C23F5C" w:rsidRDefault="00BB034F" w:rsidP="003E3BA4">
            <w:pPr>
              <w:jc w:val="both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noWrap/>
            <w:vAlign w:val="bottom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034F" w:rsidRPr="00C23F5C" w:rsidTr="008A6C1F">
        <w:trPr>
          <w:trHeight w:val="1140"/>
        </w:trPr>
        <w:tc>
          <w:tcPr>
            <w:tcW w:w="5807" w:type="dxa"/>
            <w:shd w:val="clear" w:color="000000" w:fill="FFFFFF"/>
            <w:vAlign w:val="center"/>
            <w:hideMark/>
          </w:tcPr>
          <w:p w:rsidR="00BB034F" w:rsidRPr="00C23F5C" w:rsidRDefault="00BB034F" w:rsidP="00D022CF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C23F5C">
              <w:rPr>
                <w:bCs/>
                <w:i/>
                <w:color w:val="000000"/>
                <w:sz w:val="22"/>
                <w:szCs w:val="22"/>
              </w:rPr>
              <w:t xml:space="preserve">Обязательство муниципального образования, включенное в абзац </w:t>
            </w:r>
            <w:r w:rsidR="00D022CF" w:rsidRPr="00C23F5C">
              <w:rPr>
                <w:bCs/>
                <w:i/>
                <w:color w:val="000000"/>
                <w:sz w:val="22"/>
                <w:szCs w:val="22"/>
              </w:rPr>
              <w:t>3</w:t>
            </w:r>
            <w:r w:rsidRPr="00C23F5C">
              <w:rPr>
                <w:bCs/>
                <w:i/>
                <w:color w:val="000000"/>
                <w:sz w:val="22"/>
                <w:szCs w:val="22"/>
              </w:rPr>
              <w:t xml:space="preserve"> пп. 2.1.4 пункта 2.1 соглашения</w:t>
            </w:r>
          </w:p>
        </w:tc>
        <w:tc>
          <w:tcPr>
            <w:tcW w:w="3440" w:type="dxa"/>
            <w:gridSpan w:val="3"/>
            <w:shd w:val="clear" w:color="000000" w:fill="FFFFFF"/>
            <w:vAlign w:val="center"/>
            <w:hideMark/>
          </w:tcPr>
          <w:p w:rsidR="00BB034F" w:rsidRPr="00C23F5C" w:rsidRDefault="00BB034F" w:rsidP="003E3BA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23F5C">
              <w:rPr>
                <w:bCs/>
                <w:i/>
                <w:color w:val="000000"/>
                <w:sz w:val="22"/>
                <w:szCs w:val="22"/>
              </w:rPr>
              <w:t>Отклонение</w:t>
            </w:r>
            <w:r w:rsidRPr="00C23F5C">
              <w:rPr>
                <w:bCs/>
                <w:i/>
                <w:color w:val="000000"/>
                <w:sz w:val="22"/>
                <w:szCs w:val="22"/>
              </w:rPr>
              <w:br/>
              <w:t>(чел.)</w:t>
            </w:r>
          </w:p>
        </w:tc>
        <w:tc>
          <w:tcPr>
            <w:tcW w:w="2820" w:type="dxa"/>
            <w:vAlign w:val="center"/>
            <w:hideMark/>
          </w:tcPr>
          <w:p w:rsidR="00BB034F" w:rsidRPr="00C23F5C" w:rsidRDefault="00BB034F" w:rsidP="001846D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23F5C">
              <w:rPr>
                <w:bCs/>
                <w:i/>
                <w:color w:val="000000"/>
                <w:sz w:val="22"/>
                <w:szCs w:val="22"/>
              </w:rPr>
              <w:t xml:space="preserve">Численность работников </w:t>
            </w:r>
            <w:r w:rsidR="008A6C1F" w:rsidRPr="00C23F5C">
              <w:rPr>
                <w:bCs/>
                <w:i/>
                <w:color w:val="000000"/>
                <w:sz w:val="22"/>
                <w:szCs w:val="22"/>
              </w:rPr>
              <w:t>на 01.01.20__</w:t>
            </w:r>
            <w:r w:rsidR="008A6C1F" w:rsidRPr="00C23F5C">
              <w:rPr>
                <w:bCs/>
                <w:i/>
                <w:color w:val="000000"/>
                <w:sz w:val="22"/>
                <w:szCs w:val="22"/>
                <w:vertAlign w:val="superscript"/>
              </w:rPr>
              <w:t>2</w:t>
            </w:r>
            <w:r w:rsidR="001846D1" w:rsidRPr="00C23F5C">
              <w:rPr>
                <w:bCs/>
                <w:i/>
                <w:color w:val="000000"/>
                <w:sz w:val="22"/>
                <w:szCs w:val="22"/>
              </w:rPr>
              <w:t xml:space="preserve"> г. </w:t>
            </w:r>
            <w:r w:rsidRPr="00C23F5C">
              <w:rPr>
                <w:bCs/>
                <w:i/>
                <w:color w:val="000000"/>
                <w:sz w:val="22"/>
                <w:szCs w:val="22"/>
              </w:rPr>
              <w:t>(чел.)</w:t>
            </w:r>
          </w:p>
        </w:tc>
        <w:tc>
          <w:tcPr>
            <w:tcW w:w="2820" w:type="dxa"/>
            <w:vAlign w:val="center"/>
            <w:hideMark/>
          </w:tcPr>
          <w:p w:rsidR="00BB034F" w:rsidRPr="00C23F5C" w:rsidRDefault="00BB034F" w:rsidP="003E3BA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23F5C">
              <w:rPr>
                <w:bCs/>
                <w:i/>
                <w:color w:val="000000"/>
                <w:sz w:val="22"/>
                <w:szCs w:val="22"/>
              </w:rPr>
              <w:t>Численность работников на отчетную дату</w:t>
            </w:r>
            <w:r w:rsidRPr="00C23F5C">
              <w:rPr>
                <w:bCs/>
                <w:i/>
                <w:color w:val="000000"/>
                <w:sz w:val="22"/>
                <w:szCs w:val="22"/>
              </w:rPr>
              <w:br/>
              <w:t>(чел.)</w:t>
            </w:r>
          </w:p>
        </w:tc>
      </w:tr>
      <w:tr w:rsidR="00BB034F" w:rsidRPr="00C23F5C" w:rsidTr="008A6C1F">
        <w:trPr>
          <w:trHeight w:val="300"/>
        </w:trPr>
        <w:tc>
          <w:tcPr>
            <w:tcW w:w="5807" w:type="dxa"/>
            <w:shd w:val="clear" w:color="000000" w:fill="FFFFFF"/>
            <w:vAlign w:val="center"/>
            <w:hideMark/>
          </w:tcPr>
          <w:p w:rsidR="00BB034F" w:rsidRPr="00C23F5C" w:rsidRDefault="00BB034F" w:rsidP="003E3B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23F5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440" w:type="dxa"/>
            <w:gridSpan w:val="3"/>
            <w:shd w:val="clear" w:color="000000" w:fill="FFFFFF"/>
            <w:vAlign w:val="center"/>
            <w:hideMark/>
          </w:tcPr>
          <w:p w:rsidR="00BB034F" w:rsidRPr="00C23F5C" w:rsidRDefault="00BB034F" w:rsidP="003E3B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23F5C">
              <w:rPr>
                <w:bCs/>
                <w:color w:val="000000"/>
                <w:sz w:val="22"/>
                <w:szCs w:val="22"/>
              </w:rPr>
              <w:t>2=4-3</w:t>
            </w:r>
          </w:p>
        </w:tc>
        <w:tc>
          <w:tcPr>
            <w:tcW w:w="2820" w:type="dxa"/>
            <w:vAlign w:val="center"/>
            <w:hideMark/>
          </w:tcPr>
          <w:p w:rsidR="00BB034F" w:rsidRPr="00C23F5C" w:rsidRDefault="00BB034F" w:rsidP="003E3B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23F5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20" w:type="dxa"/>
            <w:vAlign w:val="center"/>
            <w:hideMark/>
          </w:tcPr>
          <w:p w:rsidR="00BB034F" w:rsidRPr="00C23F5C" w:rsidRDefault="00BB034F" w:rsidP="003E3B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23F5C"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BB034F" w:rsidRPr="00C23F5C" w:rsidTr="008A6C1F">
        <w:trPr>
          <w:trHeight w:val="825"/>
        </w:trPr>
        <w:tc>
          <w:tcPr>
            <w:tcW w:w="5807" w:type="dxa"/>
            <w:vAlign w:val="center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Обеспечение неувеличения общей численности работников муниципальных учреждений и органов местного самоуправления муниципального образования</w:t>
            </w:r>
          </w:p>
        </w:tc>
        <w:tc>
          <w:tcPr>
            <w:tcW w:w="3440" w:type="dxa"/>
            <w:gridSpan w:val="3"/>
            <w:vAlign w:val="center"/>
            <w:hideMark/>
          </w:tcPr>
          <w:p w:rsidR="00BB034F" w:rsidRPr="00C23F5C" w:rsidRDefault="00BB034F" w:rsidP="003E3BA4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vAlign w:val="center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vAlign w:val="center"/>
            <w:hideMark/>
          </w:tcPr>
          <w:p w:rsidR="00BB034F" w:rsidRPr="00C23F5C" w:rsidRDefault="00BB034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6E5F" w:rsidRPr="00C23F5C" w:rsidTr="008A6C1F">
        <w:trPr>
          <w:trHeight w:val="1425"/>
        </w:trPr>
        <w:tc>
          <w:tcPr>
            <w:tcW w:w="5807" w:type="dxa"/>
            <w:vAlign w:val="center"/>
            <w:hideMark/>
          </w:tcPr>
          <w:p w:rsidR="009E6E5F" w:rsidRPr="00C23F5C" w:rsidRDefault="009E6E5F" w:rsidP="00D022CF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C23F5C">
              <w:rPr>
                <w:bCs/>
                <w:i/>
                <w:color w:val="000000"/>
                <w:sz w:val="22"/>
                <w:szCs w:val="22"/>
              </w:rPr>
              <w:lastRenderedPageBreak/>
              <w:t xml:space="preserve">Обязательство муниципального образования, включенное в абзац </w:t>
            </w:r>
            <w:r w:rsidR="00D022CF" w:rsidRPr="00C23F5C">
              <w:rPr>
                <w:bCs/>
                <w:i/>
                <w:color w:val="000000"/>
                <w:sz w:val="22"/>
                <w:szCs w:val="22"/>
              </w:rPr>
              <w:t>3</w:t>
            </w:r>
            <w:r w:rsidRPr="00C23F5C">
              <w:rPr>
                <w:bCs/>
                <w:i/>
                <w:color w:val="000000"/>
                <w:sz w:val="22"/>
                <w:szCs w:val="22"/>
              </w:rPr>
              <w:t xml:space="preserve"> пп. 2.1.5 пункта 2.1 соглашения</w:t>
            </w:r>
          </w:p>
        </w:tc>
        <w:tc>
          <w:tcPr>
            <w:tcW w:w="1701" w:type="dxa"/>
            <w:vAlign w:val="center"/>
            <w:hideMark/>
          </w:tcPr>
          <w:p w:rsidR="009E6E5F" w:rsidRPr="00C23F5C" w:rsidRDefault="009E6E5F" w:rsidP="009E6E5F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23F5C">
              <w:rPr>
                <w:bCs/>
                <w:i/>
                <w:color w:val="000000"/>
                <w:sz w:val="22"/>
                <w:szCs w:val="22"/>
              </w:rPr>
              <w:t>Плановое значение в соответствии с Соглашением</w:t>
            </w:r>
          </w:p>
          <w:p w:rsidR="009E6E5F" w:rsidRPr="00C23F5C" w:rsidRDefault="009E6E5F" w:rsidP="009E6E5F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9E6E5F" w:rsidRPr="00C23F5C" w:rsidRDefault="009E6E5F" w:rsidP="003E3BA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23F5C">
              <w:rPr>
                <w:bCs/>
                <w:i/>
                <w:color w:val="000000"/>
                <w:sz w:val="22"/>
                <w:szCs w:val="22"/>
              </w:rPr>
              <w:t>Фактическое значение</w:t>
            </w:r>
            <w:r w:rsidRPr="00C23F5C">
              <w:rPr>
                <w:bCs/>
                <w:i/>
                <w:color w:val="000000"/>
                <w:sz w:val="22"/>
                <w:szCs w:val="22"/>
              </w:rPr>
              <w:br/>
              <w:t>(процент)</w:t>
            </w:r>
          </w:p>
        </w:tc>
        <w:tc>
          <w:tcPr>
            <w:tcW w:w="2820" w:type="dxa"/>
            <w:vAlign w:val="center"/>
            <w:hideMark/>
          </w:tcPr>
          <w:p w:rsidR="009E6E5F" w:rsidRPr="00C23F5C" w:rsidRDefault="009E6E5F" w:rsidP="003E3BA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23F5C">
              <w:rPr>
                <w:bCs/>
                <w:i/>
                <w:color w:val="000000"/>
                <w:sz w:val="22"/>
                <w:szCs w:val="22"/>
              </w:rPr>
              <w:t xml:space="preserve">Просроченная кредиторская задолженность </w:t>
            </w:r>
            <w:r w:rsidRPr="00C23F5C">
              <w:rPr>
                <w:bCs/>
                <w:i/>
                <w:color w:val="000000"/>
                <w:sz w:val="22"/>
                <w:szCs w:val="22"/>
              </w:rPr>
              <w:br/>
              <w:t xml:space="preserve">(тыс. руб.) </w:t>
            </w:r>
          </w:p>
        </w:tc>
        <w:tc>
          <w:tcPr>
            <w:tcW w:w="2820" w:type="dxa"/>
            <w:vAlign w:val="center"/>
            <w:hideMark/>
          </w:tcPr>
          <w:p w:rsidR="009E6E5F" w:rsidRPr="00C23F5C" w:rsidRDefault="009E6E5F" w:rsidP="003E3BA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23F5C">
              <w:rPr>
                <w:bCs/>
                <w:i/>
                <w:color w:val="000000"/>
                <w:sz w:val="22"/>
                <w:szCs w:val="22"/>
              </w:rPr>
              <w:t xml:space="preserve">Общий объем расходов бюджета муниципального образования </w:t>
            </w:r>
            <w:r w:rsidRPr="00C23F5C">
              <w:rPr>
                <w:bCs/>
                <w:i/>
                <w:color w:val="000000"/>
                <w:sz w:val="22"/>
                <w:szCs w:val="22"/>
              </w:rPr>
              <w:br/>
              <w:t>(тыс. руб.)</w:t>
            </w:r>
          </w:p>
        </w:tc>
      </w:tr>
      <w:tr w:rsidR="009E6E5F" w:rsidRPr="00C23F5C" w:rsidTr="008A6C1F">
        <w:trPr>
          <w:trHeight w:val="300"/>
        </w:trPr>
        <w:tc>
          <w:tcPr>
            <w:tcW w:w="5807" w:type="dxa"/>
            <w:vAlign w:val="center"/>
            <w:hideMark/>
          </w:tcPr>
          <w:p w:rsidR="009E6E5F" w:rsidRPr="00C23F5C" w:rsidRDefault="009E6E5F" w:rsidP="009E6E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23F5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:rsidR="009E6E5F" w:rsidRPr="00C23F5C" w:rsidRDefault="009E6E5F" w:rsidP="009E6E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23F5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739" w:type="dxa"/>
            <w:gridSpan w:val="2"/>
            <w:vAlign w:val="center"/>
          </w:tcPr>
          <w:p w:rsidR="009E6E5F" w:rsidRPr="00C23F5C" w:rsidRDefault="009E6E5F" w:rsidP="009E6E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23F5C">
              <w:rPr>
                <w:bCs/>
                <w:color w:val="000000"/>
                <w:sz w:val="22"/>
                <w:szCs w:val="22"/>
              </w:rPr>
              <w:t>3=4/5*100</w:t>
            </w:r>
          </w:p>
        </w:tc>
        <w:tc>
          <w:tcPr>
            <w:tcW w:w="2820" w:type="dxa"/>
            <w:vAlign w:val="center"/>
            <w:hideMark/>
          </w:tcPr>
          <w:p w:rsidR="009E6E5F" w:rsidRPr="00C23F5C" w:rsidRDefault="009E6E5F" w:rsidP="009E6E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23F5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20" w:type="dxa"/>
            <w:vAlign w:val="center"/>
            <w:hideMark/>
          </w:tcPr>
          <w:p w:rsidR="009E6E5F" w:rsidRPr="00C23F5C" w:rsidRDefault="009E6E5F" w:rsidP="009E6E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23F5C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9E6E5F" w:rsidRPr="00C23F5C" w:rsidTr="008A6C1F">
        <w:trPr>
          <w:trHeight w:val="1050"/>
        </w:trPr>
        <w:tc>
          <w:tcPr>
            <w:tcW w:w="5807" w:type="dxa"/>
            <w:vAlign w:val="center"/>
            <w:hideMark/>
          </w:tcPr>
          <w:p w:rsidR="009E6E5F" w:rsidRPr="00C23F5C" w:rsidRDefault="009E6E5F" w:rsidP="003E3BA4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Отношение объема просроченной кредиторской задолженности бюджета муниципального образования и муниципальных учреждений к объему расходов бюджета муниципального об</w:t>
            </w:r>
            <w:r w:rsidR="008A6C1F" w:rsidRPr="00C23F5C">
              <w:rPr>
                <w:color w:val="000000"/>
                <w:sz w:val="22"/>
                <w:szCs w:val="22"/>
              </w:rPr>
              <w:t>разования в 20__</w:t>
            </w:r>
            <w:r w:rsidR="008A6C1F" w:rsidRPr="00C23F5C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C23F5C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1701" w:type="dxa"/>
            <w:vAlign w:val="center"/>
            <w:hideMark/>
          </w:tcPr>
          <w:p w:rsidR="009E6E5F" w:rsidRPr="00C23F5C" w:rsidRDefault="009E6E5F" w:rsidP="009E6E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9E6E5F" w:rsidRPr="00C23F5C" w:rsidRDefault="009E6E5F" w:rsidP="003E3BA4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vAlign w:val="center"/>
            <w:hideMark/>
          </w:tcPr>
          <w:p w:rsidR="009E6E5F" w:rsidRPr="00C23F5C" w:rsidRDefault="009E6E5F" w:rsidP="003E3BA4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vAlign w:val="center"/>
            <w:hideMark/>
          </w:tcPr>
          <w:p w:rsidR="009E6E5F" w:rsidRPr="00C23F5C" w:rsidRDefault="009E6E5F" w:rsidP="003E3BA4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BB034F" w:rsidRPr="00C23F5C" w:rsidRDefault="00BB034F" w:rsidP="00BB034F">
      <w:pPr>
        <w:jc w:val="right"/>
        <w:rPr>
          <w:sz w:val="28"/>
          <w:szCs w:val="28"/>
        </w:rPr>
      </w:pPr>
    </w:p>
    <w:p w:rsidR="00BB034F" w:rsidRPr="00C23F5C" w:rsidRDefault="00BB034F" w:rsidP="00BB034F">
      <w:pPr>
        <w:jc w:val="both"/>
      </w:pPr>
    </w:p>
    <w:p w:rsidR="001846D1" w:rsidRPr="00C23F5C" w:rsidRDefault="001846D1" w:rsidP="00BB034F">
      <w:pPr>
        <w:jc w:val="both"/>
      </w:pPr>
    </w:p>
    <w:p w:rsidR="001846D1" w:rsidRPr="00C23F5C" w:rsidRDefault="001846D1" w:rsidP="00BB034F">
      <w:pPr>
        <w:jc w:val="both"/>
      </w:pPr>
    </w:p>
    <w:p w:rsidR="00BB034F" w:rsidRPr="00C23F5C" w:rsidRDefault="00BB034F" w:rsidP="00BB034F">
      <w:pPr>
        <w:jc w:val="both"/>
      </w:pPr>
    </w:p>
    <w:p w:rsidR="00BB034F" w:rsidRPr="00C23F5C" w:rsidRDefault="00BB034F" w:rsidP="00BB034F">
      <w:pPr>
        <w:spacing w:line="260" w:lineRule="exact"/>
        <w:jc w:val="both"/>
        <w:rPr>
          <w:sz w:val="28"/>
          <w:szCs w:val="28"/>
        </w:rPr>
      </w:pPr>
      <w:r w:rsidRPr="00C23F5C">
        <w:rPr>
          <w:sz w:val="28"/>
          <w:szCs w:val="28"/>
        </w:rPr>
        <w:t xml:space="preserve">Руководитель финансового органа </w:t>
      </w:r>
    </w:p>
    <w:p w:rsidR="00BB034F" w:rsidRPr="00C23F5C" w:rsidRDefault="00BB034F" w:rsidP="00BB034F">
      <w:pPr>
        <w:spacing w:line="260" w:lineRule="exact"/>
        <w:jc w:val="both"/>
        <w:rPr>
          <w:sz w:val="28"/>
          <w:szCs w:val="28"/>
        </w:rPr>
      </w:pPr>
      <w:r w:rsidRPr="00C23F5C">
        <w:rPr>
          <w:sz w:val="28"/>
          <w:szCs w:val="28"/>
        </w:rPr>
        <w:t>муниципального района (городского округа)</w:t>
      </w:r>
    </w:p>
    <w:p w:rsidR="00BB034F" w:rsidRPr="00C23F5C" w:rsidRDefault="00BB034F" w:rsidP="00BB034F">
      <w:pPr>
        <w:spacing w:line="260" w:lineRule="exact"/>
        <w:jc w:val="both"/>
        <w:rPr>
          <w:sz w:val="28"/>
          <w:szCs w:val="28"/>
        </w:rPr>
      </w:pPr>
      <w:r w:rsidRPr="00C23F5C">
        <w:rPr>
          <w:sz w:val="28"/>
          <w:szCs w:val="28"/>
        </w:rPr>
        <w:t xml:space="preserve">(уполномоченное должностное лицо </w:t>
      </w:r>
    </w:p>
    <w:p w:rsidR="00BB034F" w:rsidRPr="00C23F5C" w:rsidRDefault="00BB034F" w:rsidP="00BB034F">
      <w:pPr>
        <w:spacing w:line="260" w:lineRule="exact"/>
        <w:jc w:val="both"/>
        <w:rPr>
          <w:sz w:val="28"/>
          <w:szCs w:val="28"/>
        </w:rPr>
      </w:pPr>
      <w:r w:rsidRPr="00C23F5C">
        <w:rPr>
          <w:sz w:val="28"/>
          <w:szCs w:val="28"/>
        </w:rPr>
        <w:t xml:space="preserve">исполнительно-распорядительного органа </w:t>
      </w:r>
    </w:p>
    <w:p w:rsidR="00BB034F" w:rsidRPr="00C23F5C" w:rsidRDefault="00BB034F" w:rsidP="00BB034F">
      <w:pPr>
        <w:spacing w:line="280" w:lineRule="exact"/>
        <w:jc w:val="both"/>
        <w:rPr>
          <w:sz w:val="28"/>
          <w:szCs w:val="28"/>
        </w:rPr>
      </w:pPr>
      <w:r w:rsidRPr="00C23F5C">
        <w:rPr>
          <w:sz w:val="28"/>
          <w:szCs w:val="28"/>
        </w:rPr>
        <w:t>сельского (городского) поселения</w:t>
      </w:r>
      <w:r w:rsidRPr="00C23F5C">
        <w:rPr>
          <w:sz w:val="28"/>
          <w:szCs w:val="28"/>
        </w:rPr>
        <w:tab/>
      </w:r>
      <w:r w:rsidRPr="00C23F5C">
        <w:rPr>
          <w:sz w:val="28"/>
          <w:szCs w:val="28"/>
        </w:rPr>
        <w:tab/>
      </w:r>
      <w:r w:rsidRPr="00C23F5C">
        <w:rPr>
          <w:sz w:val="28"/>
          <w:szCs w:val="28"/>
        </w:rPr>
        <w:tab/>
      </w:r>
      <w:r w:rsidRPr="00C23F5C">
        <w:rPr>
          <w:sz w:val="28"/>
          <w:szCs w:val="28"/>
        </w:rPr>
        <w:tab/>
      </w:r>
      <w:r w:rsidRPr="00C23F5C">
        <w:rPr>
          <w:sz w:val="28"/>
          <w:szCs w:val="28"/>
        </w:rPr>
        <w:tab/>
      </w:r>
      <w:r w:rsidRPr="00C23F5C">
        <w:rPr>
          <w:sz w:val="28"/>
          <w:szCs w:val="28"/>
        </w:rPr>
        <w:tab/>
      </w:r>
      <w:r w:rsidRPr="00C23F5C">
        <w:rPr>
          <w:sz w:val="28"/>
          <w:szCs w:val="28"/>
        </w:rPr>
        <w:tab/>
        <w:t>______________         ________________________</w:t>
      </w:r>
    </w:p>
    <w:p w:rsidR="00BB034F" w:rsidRPr="00C23F5C" w:rsidRDefault="00BB034F" w:rsidP="00BB034F">
      <w:pPr>
        <w:spacing w:line="280" w:lineRule="exact"/>
        <w:jc w:val="both"/>
      </w:pPr>
      <w:r w:rsidRPr="00C23F5C">
        <w:t xml:space="preserve">                                                                                                                                                                                           подпись</w:t>
      </w:r>
      <w:r w:rsidRPr="00C23F5C">
        <w:tab/>
        <w:t xml:space="preserve">                                        (расшифровка подписи)</w:t>
      </w:r>
    </w:p>
    <w:p w:rsidR="00BB034F" w:rsidRPr="00C23F5C" w:rsidRDefault="00BB034F" w:rsidP="00BB034F">
      <w:pPr>
        <w:jc w:val="both"/>
      </w:pPr>
    </w:p>
    <w:p w:rsidR="00BB034F" w:rsidRPr="00C23F5C" w:rsidRDefault="00BB034F" w:rsidP="00BB034F">
      <w:pPr>
        <w:jc w:val="both"/>
      </w:pPr>
    </w:p>
    <w:p w:rsidR="00BB034F" w:rsidRPr="00C23F5C" w:rsidRDefault="00BB034F" w:rsidP="00BB034F">
      <w:pPr>
        <w:jc w:val="right"/>
        <w:rPr>
          <w:sz w:val="28"/>
          <w:szCs w:val="28"/>
        </w:rPr>
      </w:pPr>
    </w:p>
    <w:p w:rsidR="00BB034F" w:rsidRPr="00C23F5C" w:rsidRDefault="00BB034F" w:rsidP="00BB034F">
      <w:pPr>
        <w:jc w:val="right"/>
        <w:rPr>
          <w:sz w:val="28"/>
          <w:szCs w:val="28"/>
        </w:rPr>
      </w:pPr>
    </w:p>
    <w:p w:rsidR="008A6C1F" w:rsidRPr="00C23F5C" w:rsidRDefault="008A6C1F" w:rsidP="00BB034F">
      <w:pPr>
        <w:jc w:val="right"/>
        <w:rPr>
          <w:sz w:val="28"/>
          <w:szCs w:val="28"/>
        </w:rPr>
      </w:pPr>
    </w:p>
    <w:p w:rsidR="008A6C1F" w:rsidRPr="00C23F5C" w:rsidRDefault="008A6C1F" w:rsidP="00BB034F">
      <w:pPr>
        <w:jc w:val="right"/>
        <w:rPr>
          <w:sz w:val="28"/>
          <w:szCs w:val="28"/>
        </w:rPr>
      </w:pPr>
    </w:p>
    <w:p w:rsidR="008A6C1F" w:rsidRPr="00C23F5C" w:rsidRDefault="008A6C1F" w:rsidP="00BB034F">
      <w:pPr>
        <w:jc w:val="right"/>
        <w:rPr>
          <w:sz w:val="28"/>
          <w:szCs w:val="28"/>
        </w:rPr>
      </w:pPr>
    </w:p>
    <w:p w:rsidR="008A6C1F" w:rsidRPr="00C23F5C" w:rsidRDefault="008A6C1F" w:rsidP="00BB034F">
      <w:pPr>
        <w:jc w:val="right"/>
        <w:rPr>
          <w:sz w:val="28"/>
          <w:szCs w:val="28"/>
        </w:rPr>
      </w:pPr>
    </w:p>
    <w:p w:rsidR="008A6C1F" w:rsidRPr="00C23F5C" w:rsidRDefault="008A6C1F" w:rsidP="00BB034F">
      <w:pPr>
        <w:jc w:val="right"/>
        <w:rPr>
          <w:sz w:val="28"/>
          <w:szCs w:val="28"/>
        </w:rPr>
      </w:pPr>
    </w:p>
    <w:p w:rsidR="008A6C1F" w:rsidRPr="00C23F5C" w:rsidRDefault="008A6C1F" w:rsidP="00BB034F">
      <w:pPr>
        <w:jc w:val="right"/>
        <w:rPr>
          <w:sz w:val="28"/>
          <w:szCs w:val="28"/>
        </w:rPr>
      </w:pPr>
    </w:p>
    <w:p w:rsidR="008A6C1F" w:rsidRPr="00C23F5C" w:rsidRDefault="008A6C1F" w:rsidP="00BB034F">
      <w:pPr>
        <w:jc w:val="right"/>
        <w:rPr>
          <w:sz w:val="28"/>
          <w:szCs w:val="28"/>
        </w:rPr>
      </w:pPr>
    </w:p>
    <w:p w:rsidR="008A6C1F" w:rsidRPr="00C23F5C" w:rsidRDefault="008A6C1F" w:rsidP="00BB034F">
      <w:pPr>
        <w:jc w:val="right"/>
        <w:rPr>
          <w:sz w:val="28"/>
          <w:szCs w:val="28"/>
        </w:rPr>
      </w:pPr>
    </w:p>
    <w:p w:rsidR="00BB034F" w:rsidRPr="00C23F5C" w:rsidRDefault="00BB034F" w:rsidP="00BB034F">
      <w:pPr>
        <w:jc w:val="right"/>
        <w:rPr>
          <w:sz w:val="28"/>
          <w:szCs w:val="28"/>
        </w:rPr>
      </w:pPr>
      <w:r w:rsidRPr="00C23F5C">
        <w:rPr>
          <w:sz w:val="28"/>
          <w:szCs w:val="28"/>
        </w:rPr>
        <w:lastRenderedPageBreak/>
        <w:t>Форма</w:t>
      </w:r>
      <w:r w:rsidR="00FB2B7E" w:rsidRPr="00C23F5C">
        <w:rPr>
          <w:sz w:val="28"/>
          <w:szCs w:val="28"/>
        </w:rPr>
        <w:t xml:space="preserve"> №</w:t>
      </w:r>
      <w:r w:rsidRPr="00C23F5C">
        <w:rPr>
          <w:sz w:val="28"/>
          <w:szCs w:val="28"/>
        </w:rPr>
        <w:t xml:space="preserve"> 3</w:t>
      </w:r>
    </w:p>
    <w:p w:rsidR="00BB034F" w:rsidRPr="00C23F5C" w:rsidRDefault="00BB034F" w:rsidP="00BB034F">
      <w:pPr>
        <w:jc w:val="both"/>
      </w:pPr>
    </w:p>
    <w:tbl>
      <w:tblPr>
        <w:tblW w:w="171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59"/>
        <w:gridCol w:w="3963"/>
        <w:gridCol w:w="1417"/>
        <w:gridCol w:w="286"/>
        <w:gridCol w:w="236"/>
        <w:gridCol w:w="1890"/>
        <w:gridCol w:w="470"/>
        <w:gridCol w:w="1467"/>
        <w:gridCol w:w="331"/>
        <w:gridCol w:w="589"/>
        <w:gridCol w:w="1254"/>
        <w:gridCol w:w="126"/>
        <w:gridCol w:w="1575"/>
        <w:gridCol w:w="104"/>
        <w:gridCol w:w="1833"/>
      </w:tblGrid>
      <w:tr w:rsidR="00E963B6" w:rsidRPr="00C23F5C" w:rsidTr="00B47276">
        <w:trPr>
          <w:gridAfter w:val="2"/>
          <w:wAfter w:w="1937" w:type="dxa"/>
          <w:trHeight w:val="20"/>
        </w:trPr>
        <w:tc>
          <w:tcPr>
            <w:tcW w:w="1516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3C4" w:rsidRPr="00C23F5C" w:rsidRDefault="00E963B6" w:rsidP="00EA440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23F5C">
              <w:rPr>
                <w:bCs/>
                <w:color w:val="000000"/>
                <w:sz w:val="28"/>
                <w:szCs w:val="28"/>
              </w:rPr>
              <w:t xml:space="preserve">К отчету об исполнении обязательств в соответствии с соглашением </w:t>
            </w:r>
          </w:p>
          <w:p w:rsidR="00E963B6" w:rsidRPr="00C23F5C" w:rsidRDefault="00E963B6" w:rsidP="00C23F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23F5C">
              <w:rPr>
                <w:bCs/>
                <w:color w:val="000000"/>
                <w:sz w:val="28"/>
                <w:szCs w:val="28"/>
              </w:rPr>
              <w:t>о мерах по социально-экономическому развитию и оздоров</w:t>
            </w:r>
            <w:r w:rsidR="000D33C4" w:rsidRPr="00C23F5C">
              <w:rPr>
                <w:bCs/>
                <w:color w:val="000000"/>
                <w:sz w:val="28"/>
                <w:szCs w:val="28"/>
              </w:rPr>
              <w:t>лению муниципальных финансов ___________</w:t>
            </w:r>
            <w:r w:rsidRPr="00C23F5C">
              <w:rPr>
                <w:bCs/>
                <w:color w:val="000000"/>
                <w:sz w:val="28"/>
                <w:szCs w:val="28"/>
              </w:rPr>
              <w:t xml:space="preserve">__________________________________ от </w:t>
            </w:r>
            <w:r w:rsidR="008A6C1F" w:rsidRPr="00C23F5C">
              <w:rPr>
                <w:bCs/>
                <w:color w:val="000000"/>
                <w:sz w:val="28"/>
                <w:szCs w:val="28"/>
              </w:rPr>
              <w:t>«___»______________ 20__</w:t>
            </w:r>
            <w:r w:rsidR="008A6C1F" w:rsidRPr="00C23F5C">
              <w:rPr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="008A6C1F" w:rsidRPr="00C23F5C">
              <w:rPr>
                <w:bCs/>
                <w:color w:val="000000"/>
                <w:sz w:val="28"/>
                <w:szCs w:val="28"/>
              </w:rPr>
              <w:t xml:space="preserve"> года</w:t>
            </w:r>
            <w:r w:rsidRPr="00C23F5C">
              <w:rPr>
                <w:bCs/>
                <w:color w:val="000000"/>
                <w:sz w:val="28"/>
                <w:szCs w:val="28"/>
              </w:rPr>
              <w:t xml:space="preserve"> № ____</w:t>
            </w:r>
          </w:p>
        </w:tc>
      </w:tr>
      <w:tr w:rsidR="00E963B6" w:rsidRPr="00C23F5C" w:rsidTr="00B47276">
        <w:trPr>
          <w:gridAfter w:val="2"/>
          <w:wAfter w:w="1937" w:type="dxa"/>
          <w:trHeight w:val="20"/>
        </w:trPr>
        <w:tc>
          <w:tcPr>
            <w:tcW w:w="1516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63B6" w:rsidRPr="00C23F5C" w:rsidRDefault="00E963B6" w:rsidP="00EA440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23F5C">
              <w:rPr>
                <w:bCs/>
                <w:color w:val="000000"/>
                <w:sz w:val="28"/>
                <w:szCs w:val="28"/>
              </w:rPr>
              <w:t xml:space="preserve">по состоянию на </w:t>
            </w:r>
            <w:r w:rsidR="008A6C1F" w:rsidRPr="00C23F5C">
              <w:rPr>
                <w:bCs/>
                <w:color w:val="000000"/>
                <w:sz w:val="28"/>
                <w:szCs w:val="28"/>
              </w:rPr>
              <w:t>«___»_______________________ 20_</w:t>
            </w:r>
            <w:r w:rsidRPr="00C23F5C">
              <w:rPr>
                <w:bCs/>
                <w:color w:val="000000"/>
                <w:sz w:val="28"/>
                <w:szCs w:val="28"/>
              </w:rPr>
              <w:t>_</w:t>
            </w:r>
            <w:r w:rsidR="008A6C1F" w:rsidRPr="00C23F5C">
              <w:rPr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Pr="00C23F5C">
              <w:rPr>
                <w:bCs/>
                <w:color w:val="000000"/>
                <w:sz w:val="28"/>
                <w:szCs w:val="28"/>
              </w:rPr>
              <w:t xml:space="preserve"> г</w:t>
            </w:r>
            <w:r w:rsidR="008A6C1F" w:rsidRPr="00C23F5C">
              <w:rPr>
                <w:bCs/>
                <w:color w:val="000000"/>
                <w:sz w:val="28"/>
                <w:szCs w:val="28"/>
              </w:rPr>
              <w:t>ода</w:t>
            </w:r>
          </w:p>
          <w:p w:rsidR="00FB33D6" w:rsidRPr="00C23F5C" w:rsidRDefault="00FB33D6" w:rsidP="00EA440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963B6" w:rsidRPr="00C23F5C" w:rsidTr="00B47276">
        <w:trPr>
          <w:trHeight w:val="2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63B6" w:rsidRPr="00C23F5C" w:rsidRDefault="00E963B6" w:rsidP="00EA440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63B6" w:rsidRPr="00C23F5C" w:rsidRDefault="00E963B6" w:rsidP="00EA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63B6" w:rsidRPr="00C23F5C" w:rsidRDefault="00E963B6" w:rsidP="00EA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63B6" w:rsidRPr="00C23F5C" w:rsidRDefault="00E963B6" w:rsidP="00EA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63B6" w:rsidRPr="00C23F5C" w:rsidRDefault="00E963B6" w:rsidP="00EA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63B6" w:rsidRPr="00C23F5C" w:rsidRDefault="00E963B6" w:rsidP="00EA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63B6" w:rsidRPr="00C23F5C" w:rsidRDefault="00E963B6" w:rsidP="00EA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63B6" w:rsidRPr="00C23F5C" w:rsidRDefault="00E963B6" w:rsidP="00EA4400">
            <w:pPr>
              <w:jc w:val="center"/>
              <w:rPr>
                <w:sz w:val="22"/>
                <w:szCs w:val="22"/>
              </w:rPr>
            </w:pPr>
          </w:p>
        </w:tc>
      </w:tr>
      <w:tr w:rsidR="00743741" w:rsidRPr="00C23F5C" w:rsidTr="00B47276">
        <w:trPr>
          <w:gridAfter w:val="2"/>
          <w:wAfter w:w="1937" w:type="dxa"/>
          <w:trHeight w:val="20"/>
        </w:trPr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741" w:rsidRPr="00C23F5C" w:rsidRDefault="00743741" w:rsidP="00EA4400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C23F5C">
              <w:rPr>
                <w:bCs/>
                <w:i/>
                <w:color w:val="000000"/>
                <w:sz w:val="22"/>
                <w:szCs w:val="22"/>
              </w:rPr>
              <w:t>Обязательство муниципального образования, включенное в абзац 3 пп. 2.1.2. пункта 2.1. соглашения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741" w:rsidRPr="00C23F5C" w:rsidRDefault="00743741" w:rsidP="001846D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23F5C">
              <w:rPr>
                <w:bCs/>
                <w:i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741" w:rsidRPr="00C23F5C" w:rsidRDefault="00743741" w:rsidP="00EA4400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23F5C">
              <w:rPr>
                <w:bCs/>
                <w:i/>
                <w:color w:val="000000"/>
                <w:sz w:val="22"/>
                <w:szCs w:val="22"/>
              </w:rPr>
              <w:t>Бюджетный эффект от реализации (плановое значение)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741" w:rsidRPr="00C23F5C" w:rsidRDefault="00743741" w:rsidP="00EA4400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23F5C">
              <w:rPr>
                <w:bCs/>
                <w:i/>
                <w:color w:val="000000"/>
                <w:sz w:val="22"/>
                <w:szCs w:val="22"/>
              </w:rPr>
              <w:t>Бюджетный эффект, предусмотренный в решении о бюджете в редакции на отчетную дату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1" w:rsidRPr="00C23F5C" w:rsidRDefault="00743741" w:rsidP="00EA4400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23F5C">
              <w:rPr>
                <w:bCs/>
                <w:i/>
                <w:color w:val="000000"/>
                <w:sz w:val="22"/>
                <w:szCs w:val="22"/>
              </w:rPr>
              <w:t>Бюджет</w:t>
            </w:r>
            <w:r w:rsidR="008A6C1F" w:rsidRPr="00C23F5C">
              <w:rPr>
                <w:bCs/>
                <w:i/>
                <w:color w:val="000000"/>
                <w:sz w:val="22"/>
                <w:szCs w:val="22"/>
              </w:rPr>
              <w:t>ный эффект от реализации за 20__</w:t>
            </w:r>
            <w:r w:rsidR="008A6C1F" w:rsidRPr="00C23F5C">
              <w:rPr>
                <w:bCs/>
                <w:i/>
                <w:color w:val="000000"/>
                <w:sz w:val="22"/>
                <w:szCs w:val="22"/>
                <w:vertAlign w:val="superscript"/>
              </w:rPr>
              <w:t>2</w:t>
            </w:r>
            <w:r w:rsidRPr="00C23F5C">
              <w:rPr>
                <w:bCs/>
                <w:i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743741" w:rsidRPr="00C23F5C" w:rsidTr="00B47276">
        <w:trPr>
          <w:gridAfter w:val="2"/>
          <w:wAfter w:w="1937" w:type="dxa"/>
          <w:trHeight w:val="20"/>
        </w:trPr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741" w:rsidRPr="00C23F5C" w:rsidRDefault="00743741" w:rsidP="001846D1">
            <w:pPr>
              <w:jc w:val="both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Обеспечение реализации мероприятий утвержденных планов (программ) по устранению неэффективных налоговых льгот (пониженных ставок по налогам) и оздоровлению муниципальных финансов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741" w:rsidRPr="00C23F5C" w:rsidRDefault="00743741" w:rsidP="00EA4400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741" w:rsidRPr="00C23F5C" w:rsidRDefault="00743741" w:rsidP="00EA4400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741" w:rsidRPr="00C23F5C" w:rsidRDefault="00743741" w:rsidP="00EA4400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  <w:p w:rsidR="00743741" w:rsidRPr="00C23F5C" w:rsidRDefault="00743741" w:rsidP="00EA4400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3741" w:rsidRPr="00C23F5C" w:rsidRDefault="00743741">
            <w:pPr>
              <w:rPr>
                <w:color w:val="000000"/>
                <w:sz w:val="22"/>
                <w:szCs w:val="22"/>
              </w:rPr>
            </w:pPr>
          </w:p>
          <w:p w:rsidR="00743741" w:rsidRPr="00C23F5C" w:rsidRDefault="00743741" w:rsidP="00743741">
            <w:pPr>
              <w:rPr>
                <w:color w:val="000000"/>
                <w:sz w:val="22"/>
                <w:szCs w:val="22"/>
              </w:rPr>
            </w:pPr>
          </w:p>
        </w:tc>
      </w:tr>
      <w:tr w:rsidR="00743741" w:rsidRPr="00C23F5C" w:rsidTr="00B47276">
        <w:trPr>
          <w:gridAfter w:val="2"/>
          <w:wAfter w:w="1937" w:type="dxa"/>
          <w:trHeight w:val="20"/>
        </w:trPr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741" w:rsidRPr="00C23F5C" w:rsidRDefault="00743741" w:rsidP="00EA4400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в том числе в разрезе: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741" w:rsidRPr="00C23F5C" w:rsidRDefault="00743741" w:rsidP="00EA4400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741" w:rsidRPr="00C23F5C" w:rsidRDefault="00743741" w:rsidP="00EA4400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741" w:rsidRPr="00C23F5C" w:rsidRDefault="00743741" w:rsidP="00926115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 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3741" w:rsidRPr="00C23F5C" w:rsidRDefault="00743741">
            <w:pPr>
              <w:rPr>
                <w:color w:val="000000"/>
                <w:sz w:val="22"/>
                <w:szCs w:val="22"/>
              </w:rPr>
            </w:pPr>
          </w:p>
          <w:p w:rsidR="00743741" w:rsidRPr="00C23F5C" w:rsidRDefault="00743741" w:rsidP="00743741">
            <w:pPr>
              <w:rPr>
                <w:color w:val="000000"/>
                <w:sz w:val="22"/>
                <w:szCs w:val="22"/>
              </w:rPr>
            </w:pPr>
          </w:p>
        </w:tc>
      </w:tr>
      <w:tr w:rsidR="00743741" w:rsidRPr="00C23F5C" w:rsidTr="00B47276">
        <w:trPr>
          <w:gridAfter w:val="2"/>
          <w:wAfter w:w="1937" w:type="dxa"/>
          <w:trHeight w:val="20"/>
        </w:trPr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741" w:rsidRPr="00C23F5C" w:rsidRDefault="00743741" w:rsidP="00EA4400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мероприятий по росту доходного потенциала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741" w:rsidRPr="00C23F5C" w:rsidRDefault="00743741" w:rsidP="00EA4400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741" w:rsidRPr="00C23F5C" w:rsidRDefault="00743741" w:rsidP="00EA4400">
            <w:pPr>
              <w:rPr>
                <w:bCs/>
                <w:color w:val="000000"/>
                <w:sz w:val="22"/>
                <w:szCs w:val="22"/>
              </w:rPr>
            </w:pPr>
            <w:r w:rsidRPr="00C23F5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741" w:rsidRPr="00C23F5C" w:rsidRDefault="00743741" w:rsidP="00EA4400">
            <w:pPr>
              <w:rPr>
                <w:bCs/>
                <w:color w:val="000000"/>
                <w:sz w:val="22"/>
                <w:szCs w:val="22"/>
              </w:rPr>
            </w:pPr>
            <w:r w:rsidRPr="00C23F5C">
              <w:rPr>
                <w:bCs/>
                <w:color w:val="000000"/>
                <w:sz w:val="22"/>
                <w:szCs w:val="22"/>
              </w:rPr>
              <w:t> </w:t>
            </w:r>
          </w:p>
          <w:p w:rsidR="00743741" w:rsidRPr="00C23F5C" w:rsidRDefault="00743741" w:rsidP="00EA4400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3741" w:rsidRPr="00C23F5C" w:rsidRDefault="00743741" w:rsidP="00743741">
            <w:pPr>
              <w:rPr>
                <w:color w:val="000000"/>
                <w:sz w:val="22"/>
                <w:szCs w:val="22"/>
              </w:rPr>
            </w:pPr>
          </w:p>
        </w:tc>
      </w:tr>
      <w:tr w:rsidR="00743741" w:rsidRPr="00C23F5C" w:rsidTr="00B47276">
        <w:trPr>
          <w:gridAfter w:val="2"/>
          <w:wAfter w:w="1937" w:type="dxa"/>
          <w:trHeight w:val="20"/>
        </w:trPr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741" w:rsidRPr="00C23F5C" w:rsidRDefault="00743741" w:rsidP="00EA4400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мероприятий по оптимизации (сокращению)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741" w:rsidRPr="00C23F5C" w:rsidRDefault="00743741" w:rsidP="00EA4400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3741" w:rsidRPr="00C23F5C" w:rsidRDefault="00743741" w:rsidP="00EA4400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3741" w:rsidRPr="00C23F5C" w:rsidRDefault="00743741" w:rsidP="00926115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 </w:t>
            </w:r>
          </w:p>
        </w:tc>
        <w:tc>
          <w:tcPr>
            <w:tcW w:w="2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3741" w:rsidRPr="00C23F5C" w:rsidRDefault="00743741" w:rsidP="00743741">
            <w:pPr>
              <w:rPr>
                <w:color w:val="000000"/>
                <w:sz w:val="22"/>
                <w:szCs w:val="22"/>
              </w:rPr>
            </w:pPr>
          </w:p>
        </w:tc>
      </w:tr>
      <w:tr w:rsidR="00743741" w:rsidRPr="00C23F5C" w:rsidTr="00B47276">
        <w:trPr>
          <w:gridAfter w:val="2"/>
          <w:wAfter w:w="1937" w:type="dxa"/>
          <w:trHeight w:val="20"/>
        </w:trPr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741" w:rsidRPr="00C23F5C" w:rsidRDefault="00743741" w:rsidP="00EA4400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мероприятий по сокращению муниципального долга муниципального образования Чеченской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741" w:rsidRPr="00C23F5C" w:rsidRDefault="00743741" w:rsidP="00EA4400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3741" w:rsidRPr="00C23F5C" w:rsidRDefault="00743741" w:rsidP="00EA4400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3741" w:rsidRPr="00C23F5C" w:rsidRDefault="00743741" w:rsidP="00926115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3741" w:rsidRPr="00C23F5C" w:rsidRDefault="00743741" w:rsidP="00743741">
            <w:pPr>
              <w:rPr>
                <w:color w:val="000000"/>
                <w:sz w:val="22"/>
                <w:szCs w:val="22"/>
              </w:rPr>
            </w:pPr>
          </w:p>
          <w:p w:rsidR="00926115" w:rsidRPr="00C23F5C" w:rsidRDefault="00926115" w:rsidP="00743741">
            <w:pPr>
              <w:rPr>
                <w:color w:val="000000"/>
                <w:sz w:val="22"/>
                <w:szCs w:val="22"/>
              </w:rPr>
            </w:pPr>
          </w:p>
          <w:p w:rsidR="00926115" w:rsidRPr="00C23F5C" w:rsidRDefault="00926115" w:rsidP="00743741">
            <w:pPr>
              <w:rPr>
                <w:color w:val="000000"/>
                <w:sz w:val="22"/>
                <w:szCs w:val="22"/>
              </w:rPr>
            </w:pPr>
          </w:p>
        </w:tc>
      </w:tr>
      <w:tr w:rsidR="009E6E5F" w:rsidRPr="00C23F5C" w:rsidTr="00B47276">
        <w:trPr>
          <w:gridAfter w:val="2"/>
          <w:wAfter w:w="1937" w:type="dxa"/>
          <w:trHeight w:val="20"/>
        </w:trPr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E5F" w:rsidRPr="00C23F5C" w:rsidRDefault="009E6E5F" w:rsidP="00EA4400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C23F5C">
              <w:rPr>
                <w:bCs/>
                <w:i/>
                <w:color w:val="000000"/>
                <w:sz w:val="22"/>
                <w:szCs w:val="22"/>
              </w:rPr>
              <w:t>Обязательство муниципального образования, включенное в абзац 2 пп. 2.1.3 пункта 2.1 соглашения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E5F" w:rsidRPr="00C23F5C" w:rsidRDefault="009E6E5F" w:rsidP="00EA4400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  <w:p w:rsidR="009E6E5F" w:rsidRPr="00C23F5C" w:rsidRDefault="009E6E5F" w:rsidP="00EA4400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23F5C">
              <w:rPr>
                <w:bCs/>
                <w:i/>
                <w:color w:val="000000"/>
                <w:sz w:val="22"/>
                <w:szCs w:val="22"/>
              </w:rPr>
              <w:t xml:space="preserve">Объем заимствованных средств </w:t>
            </w:r>
            <w:r w:rsidRPr="00C23F5C">
              <w:rPr>
                <w:bCs/>
                <w:i/>
                <w:color w:val="000000"/>
                <w:sz w:val="22"/>
                <w:szCs w:val="22"/>
              </w:rPr>
              <w:br/>
              <w:t>(тыс. руб.)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E5F" w:rsidRPr="00C23F5C" w:rsidRDefault="009E6E5F" w:rsidP="00D274C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23F5C">
              <w:rPr>
                <w:bCs/>
                <w:i/>
                <w:color w:val="000000"/>
                <w:sz w:val="22"/>
                <w:szCs w:val="22"/>
              </w:rPr>
              <w:t xml:space="preserve">Средства, направляемые на финансирование дефицита бюджета </w:t>
            </w:r>
            <w:r w:rsidRPr="00C23F5C">
              <w:rPr>
                <w:bCs/>
                <w:i/>
                <w:color w:val="000000"/>
                <w:sz w:val="22"/>
                <w:szCs w:val="22"/>
              </w:rPr>
              <w:br/>
              <w:t xml:space="preserve">(тыс. руб.)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5F" w:rsidRPr="00C23F5C" w:rsidRDefault="009E6E5F" w:rsidP="00D274C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23F5C">
              <w:rPr>
                <w:bCs/>
                <w:i/>
                <w:color w:val="000000"/>
                <w:sz w:val="22"/>
                <w:szCs w:val="22"/>
              </w:rPr>
              <w:t>Средства, направляемые на погашение долговых обязательств муниципального образования</w:t>
            </w:r>
          </w:p>
          <w:p w:rsidR="009E6E5F" w:rsidRPr="00C23F5C" w:rsidRDefault="009E6E5F" w:rsidP="00D274C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E5F" w:rsidRPr="00C23F5C" w:rsidRDefault="009E6E5F" w:rsidP="0074374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23F5C">
              <w:rPr>
                <w:bCs/>
                <w:i/>
                <w:color w:val="000000"/>
                <w:sz w:val="22"/>
                <w:szCs w:val="22"/>
              </w:rPr>
              <w:t>Отклонение (тыс. руб.)</w:t>
            </w:r>
          </w:p>
        </w:tc>
      </w:tr>
      <w:tr w:rsidR="009E6E5F" w:rsidRPr="00C23F5C" w:rsidTr="00B47276">
        <w:trPr>
          <w:gridAfter w:val="2"/>
          <w:wAfter w:w="1937" w:type="dxa"/>
          <w:trHeight w:val="20"/>
        </w:trPr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E5F" w:rsidRPr="00C23F5C" w:rsidRDefault="009E6E5F" w:rsidP="00D274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23F5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E5F" w:rsidRPr="00C23F5C" w:rsidRDefault="009E6E5F" w:rsidP="000712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23F5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5F" w:rsidRPr="00C23F5C" w:rsidRDefault="00071223" w:rsidP="00D274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23F5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5F" w:rsidRPr="00C23F5C" w:rsidRDefault="00071223" w:rsidP="00D274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23F5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E5F" w:rsidRPr="00C23F5C" w:rsidRDefault="00071223" w:rsidP="00D274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23F5C">
              <w:rPr>
                <w:bCs/>
                <w:color w:val="000000"/>
                <w:sz w:val="22"/>
                <w:szCs w:val="22"/>
              </w:rPr>
              <w:t>5</w:t>
            </w:r>
            <w:r w:rsidR="009E6E5F" w:rsidRPr="00C23F5C">
              <w:rPr>
                <w:bCs/>
                <w:color w:val="000000"/>
                <w:sz w:val="22"/>
                <w:szCs w:val="22"/>
              </w:rPr>
              <w:t>=2-(3+4)</w:t>
            </w:r>
          </w:p>
        </w:tc>
      </w:tr>
      <w:tr w:rsidR="00071223" w:rsidRPr="00C23F5C" w:rsidTr="00B47276">
        <w:trPr>
          <w:gridAfter w:val="2"/>
          <w:wAfter w:w="1937" w:type="dxa"/>
          <w:trHeight w:val="20"/>
        </w:trPr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23" w:rsidRPr="00C23F5C" w:rsidRDefault="00071223" w:rsidP="00D274C1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Предельный объем заимствований м</w:t>
            </w:r>
            <w:r w:rsidR="008A6C1F" w:rsidRPr="00C23F5C">
              <w:rPr>
                <w:color w:val="000000"/>
                <w:sz w:val="22"/>
                <w:szCs w:val="22"/>
              </w:rPr>
              <w:t>униципального образования в 20__</w:t>
            </w:r>
            <w:r w:rsidR="008A6C1F" w:rsidRPr="00C23F5C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C23F5C">
              <w:rPr>
                <w:color w:val="000000"/>
                <w:sz w:val="22"/>
                <w:szCs w:val="22"/>
              </w:rPr>
              <w:t xml:space="preserve"> году 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23" w:rsidRPr="00C23F5C" w:rsidRDefault="00071223" w:rsidP="00D274C1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23" w:rsidRPr="00C23F5C" w:rsidRDefault="00071223" w:rsidP="00D274C1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223" w:rsidRPr="00C23F5C" w:rsidRDefault="00071223" w:rsidP="00D274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23" w:rsidRPr="00C23F5C" w:rsidRDefault="00071223" w:rsidP="00D274C1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74C1" w:rsidRPr="00C23F5C" w:rsidTr="00B47276">
        <w:trPr>
          <w:gridAfter w:val="2"/>
          <w:wAfter w:w="1937" w:type="dxa"/>
          <w:trHeight w:val="20"/>
        </w:trPr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C1" w:rsidRPr="00C23F5C" w:rsidRDefault="00D274C1" w:rsidP="00D022CF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C23F5C">
              <w:rPr>
                <w:bCs/>
                <w:i/>
                <w:color w:val="000000"/>
                <w:sz w:val="22"/>
                <w:szCs w:val="22"/>
              </w:rPr>
              <w:lastRenderedPageBreak/>
              <w:t xml:space="preserve">Обязательство муниципального образования, включенное в абзац </w:t>
            </w:r>
            <w:r w:rsidR="00D022CF" w:rsidRPr="00C23F5C">
              <w:rPr>
                <w:bCs/>
                <w:i/>
                <w:color w:val="000000"/>
                <w:sz w:val="22"/>
                <w:szCs w:val="22"/>
              </w:rPr>
              <w:t>2</w:t>
            </w:r>
            <w:r w:rsidRPr="00C23F5C">
              <w:rPr>
                <w:bCs/>
                <w:i/>
                <w:color w:val="000000"/>
                <w:sz w:val="22"/>
                <w:szCs w:val="22"/>
              </w:rPr>
              <w:t xml:space="preserve"> пп. 2.1.5 пункта 2.1 соглашения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C1" w:rsidRPr="00C23F5C" w:rsidRDefault="00D274C1" w:rsidP="00D274C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23F5C">
              <w:rPr>
                <w:bCs/>
                <w:i/>
                <w:color w:val="000000"/>
                <w:sz w:val="22"/>
                <w:szCs w:val="22"/>
              </w:rPr>
              <w:t>Плановое значение в соответствии с Соглашением</w:t>
            </w:r>
          </w:p>
          <w:p w:rsidR="00D274C1" w:rsidRPr="00C23F5C" w:rsidRDefault="00D274C1" w:rsidP="00D274C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4C1" w:rsidRPr="00C23F5C" w:rsidRDefault="00D274C1" w:rsidP="00D274C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23F5C">
              <w:rPr>
                <w:bCs/>
                <w:i/>
                <w:color w:val="000000"/>
                <w:sz w:val="22"/>
                <w:szCs w:val="22"/>
              </w:rPr>
              <w:t xml:space="preserve">Расходы на обслуживание </w:t>
            </w:r>
          </w:p>
          <w:p w:rsidR="00D274C1" w:rsidRPr="00C23F5C" w:rsidRDefault="00D274C1" w:rsidP="00D274C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23F5C">
              <w:rPr>
                <w:bCs/>
                <w:i/>
                <w:color w:val="000000"/>
                <w:sz w:val="22"/>
                <w:szCs w:val="22"/>
              </w:rPr>
              <w:t xml:space="preserve">муниципального долга </w:t>
            </w:r>
            <w:r w:rsidRPr="00C23F5C">
              <w:rPr>
                <w:bCs/>
                <w:i/>
                <w:color w:val="000000"/>
                <w:sz w:val="22"/>
                <w:szCs w:val="22"/>
              </w:rPr>
              <w:br/>
              <w:t>(тыс. руб.)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C1" w:rsidRPr="00C23F5C" w:rsidRDefault="00D274C1" w:rsidP="00D274C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23F5C">
              <w:rPr>
                <w:bCs/>
                <w:i/>
                <w:color w:val="000000"/>
                <w:sz w:val="22"/>
                <w:szCs w:val="22"/>
              </w:rPr>
              <w:t>Общий объем расходов бюджета</w:t>
            </w:r>
          </w:p>
          <w:p w:rsidR="00D274C1" w:rsidRPr="00C23F5C" w:rsidRDefault="00D274C1" w:rsidP="00D274C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23F5C">
              <w:rPr>
                <w:bCs/>
                <w:i/>
                <w:color w:val="000000"/>
                <w:sz w:val="22"/>
                <w:szCs w:val="22"/>
              </w:rPr>
              <w:t xml:space="preserve">муниципального образования </w:t>
            </w:r>
            <w:r w:rsidRPr="00C23F5C">
              <w:rPr>
                <w:bCs/>
                <w:i/>
                <w:color w:val="000000"/>
                <w:sz w:val="22"/>
                <w:szCs w:val="22"/>
              </w:rPr>
              <w:br/>
              <w:t>(тыс. руб.)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C1" w:rsidRPr="00C23F5C" w:rsidRDefault="00D274C1" w:rsidP="0007122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23F5C">
              <w:rPr>
                <w:bCs/>
                <w:i/>
                <w:color w:val="000000"/>
                <w:sz w:val="22"/>
                <w:szCs w:val="22"/>
              </w:rPr>
              <w:t>Расходы, осуществляемые за счет субвенций</w:t>
            </w:r>
          </w:p>
          <w:p w:rsidR="00D274C1" w:rsidRPr="00C23F5C" w:rsidRDefault="00D274C1" w:rsidP="0007122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C1" w:rsidRPr="00C23F5C" w:rsidRDefault="00D274C1" w:rsidP="00D274C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23F5C">
              <w:rPr>
                <w:bCs/>
                <w:i/>
                <w:color w:val="000000"/>
                <w:sz w:val="22"/>
                <w:szCs w:val="22"/>
              </w:rPr>
              <w:t>Фактическое</w:t>
            </w:r>
          </w:p>
          <w:p w:rsidR="00D274C1" w:rsidRPr="00C23F5C" w:rsidRDefault="00D274C1" w:rsidP="00D274C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23F5C">
              <w:rPr>
                <w:bCs/>
                <w:i/>
                <w:color w:val="000000"/>
                <w:sz w:val="22"/>
                <w:szCs w:val="22"/>
              </w:rPr>
              <w:t>значение (процент)</w:t>
            </w:r>
          </w:p>
        </w:tc>
      </w:tr>
      <w:tr w:rsidR="00D274C1" w:rsidRPr="00C23F5C" w:rsidTr="00B47276">
        <w:trPr>
          <w:gridAfter w:val="2"/>
          <w:wAfter w:w="1937" w:type="dxa"/>
          <w:trHeight w:val="20"/>
        </w:trPr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C1" w:rsidRPr="00C23F5C" w:rsidRDefault="00D274C1" w:rsidP="00D274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23F5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C1" w:rsidRPr="00C23F5C" w:rsidRDefault="00D274C1" w:rsidP="00D274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23F5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4C1" w:rsidRPr="00C23F5C" w:rsidRDefault="00D274C1" w:rsidP="00D274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23F5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C1" w:rsidRPr="00C23F5C" w:rsidRDefault="00D274C1" w:rsidP="00D274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23F5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4C1" w:rsidRPr="00C23F5C" w:rsidRDefault="00D274C1" w:rsidP="00D274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23F5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C1" w:rsidRPr="00C23F5C" w:rsidRDefault="00D274C1" w:rsidP="00D274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23F5C">
              <w:rPr>
                <w:bCs/>
                <w:color w:val="000000"/>
                <w:sz w:val="22"/>
                <w:szCs w:val="22"/>
              </w:rPr>
              <w:t>6=2/(3-4)*100</w:t>
            </w:r>
          </w:p>
        </w:tc>
      </w:tr>
      <w:tr w:rsidR="00D274C1" w:rsidRPr="00C23F5C" w:rsidTr="00B47276">
        <w:trPr>
          <w:gridAfter w:val="2"/>
          <w:wAfter w:w="1937" w:type="dxa"/>
          <w:trHeight w:val="20"/>
        </w:trPr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C1" w:rsidRPr="00C23F5C" w:rsidRDefault="00D274C1" w:rsidP="00D274C1">
            <w:pPr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Обеспечение значения показателя отношения объема расходов на обслуживание муниципального долга муниципального образования к объему расходов местного бюджета, за исключением объема расходов, осуществляемых за счет субвенций, предоставляемых из бюджетов бюджетной сис</w:t>
            </w:r>
            <w:r w:rsidR="008A6C1F" w:rsidRPr="00C23F5C">
              <w:rPr>
                <w:color w:val="000000"/>
                <w:sz w:val="22"/>
                <w:szCs w:val="22"/>
              </w:rPr>
              <w:t>темы Российской Федерации в 20__</w:t>
            </w:r>
            <w:r w:rsidR="008A6C1F" w:rsidRPr="00C23F5C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C23F5C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C1" w:rsidRPr="00C23F5C" w:rsidRDefault="00D274C1" w:rsidP="00D274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4C1" w:rsidRPr="00C23F5C" w:rsidRDefault="00D274C1" w:rsidP="00D274C1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C1" w:rsidRPr="00C23F5C" w:rsidRDefault="00D274C1" w:rsidP="00D274C1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4C1" w:rsidRPr="00C23F5C" w:rsidRDefault="00D274C1" w:rsidP="00D274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C1" w:rsidRPr="00C23F5C" w:rsidRDefault="00D274C1" w:rsidP="00D274C1">
            <w:pPr>
              <w:jc w:val="center"/>
              <w:rPr>
                <w:color w:val="000000"/>
                <w:sz w:val="22"/>
                <w:szCs w:val="22"/>
              </w:rPr>
            </w:pPr>
            <w:r w:rsidRPr="00C23F5C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E963B6" w:rsidRPr="00C23F5C" w:rsidRDefault="00E963B6" w:rsidP="00BB034F">
      <w:pPr>
        <w:jc w:val="both"/>
      </w:pPr>
    </w:p>
    <w:p w:rsidR="0080346B" w:rsidRPr="00C23F5C" w:rsidRDefault="0080346B" w:rsidP="00BB034F">
      <w:pPr>
        <w:jc w:val="both"/>
      </w:pPr>
    </w:p>
    <w:p w:rsidR="00BB034F" w:rsidRPr="00C23F5C" w:rsidRDefault="00BB034F" w:rsidP="00BB034F">
      <w:pPr>
        <w:spacing w:line="260" w:lineRule="exact"/>
        <w:jc w:val="both"/>
        <w:rPr>
          <w:sz w:val="28"/>
          <w:szCs w:val="28"/>
        </w:rPr>
      </w:pPr>
      <w:r w:rsidRPr="00C23F5C">
        <w:rPr>
          <w:sz w:val="28"/>
          <w:szCs w:val="28"/>
        </w:rPr>
        <w:t xml:space="preserve">Руководитель финансового органа </w:t>
      </w:r>
    </w:p>
    <w:p w:rsidR="00BB034F" w:rsidRPr="00C23F5C" w:rsidRDefault="00BB034F" w:rsidP="00BB034F">
      <w:pPr>
        <w:spacing w:line="260" w:lineRule="exact"/>
        <w:jc w:val="both"/>
        <w:rPr>
          <w:sz w:val="28"/>
          <w:szCs w:val="28"/>
        </w:rPr>
      </w:pPr>
      <w:r w:rsidRPr="00C23F5C">
        <w:rPr>
          <w:sz w:val="28"/>
          <w:szCs w:val="28"/>
        </w:rPr>
        <w:t>муниципального района (городского округа)</w:t>
      </w:r>
    </w:p>
    <w:p w:rsidR="00BB034F" w:rsidRPr="00C23F5C" w:rsidRDefault="00BB034F" w:rsidP="00BB034F">
      <w:pPr>
        <w:spacing w:line="260" w:lineRule="exact"/>
        <w:jc w:val="both"/>
        <w:rPr>
          <w:sz w:val="28"/>
          <w:szCs w:val="28"/>
        </w:rPr>
      </w:pPr>
      <w:r w:rsidRPr="00C23F5C">
        <w:rPr>
          <w:sz w:val="28"/>
          <w:szCs w:val="28"/>
        </w:rPr>
        <w:t xml:space="preserve">(уполномоченное должностное лицо </w:t>
      </w:r>
    </w:p>
    <w:p w:rsidR="00BB034F" w:rsidRPr="00C23F5C" w:rsidRDefault="00BB034F" w:rsidP="00BB034F">
      <w:pPr>
        <w:spacing w:line="260" w:lineRule="exact"/>
        <w:jc w:val="both"/>
        <w:rPr>
          <w:sz w:val="28"/>
          <w:szCs w:val="28"/>
        </w:rPr>
      </w:pPr>
      <w:r w:rsidRPr="00C23F5C">
        <w:rPr>
          <w:sz w:val="28"/>
          <w:szCs w:val="28"/>
        </w:rPr>
        <w:t xml:space="preserve">исполнительно-распорядительного органа </w:t>
      </w:r>
    </w:p>
    <w:p w:rsidR="00BB034F" w:rsidRPr="00C23F5C" w:rsidRDefault="00BB034F" w:rsidP="00BB034F">
      <w:pPr>
        <w:spacing w:line="280" w:lineRule="exact"/>
        <w:jc w:val="both"/>
        <w:rPr>
          <w:sz w:val="28"/>
          <w:szCs w:val="28"/>
        </w:rPr>
      </w:pPr>
      <w:r w:rsidRPr="00C23F5C">
        <w:rPr>
          <w:sz w:val="28"/>
          <w:szCs w:val="28"/>
        </w:rPr>
        <w:t>сельского (городского) поселения</w:t>
      </w:r>
      <w:r w:rsidRPr="00C23F5C">
        <w:rPr>
          <w:sz w:val="28"/>
          <w:szCs w:val="28"/>
        </w:rPr>
        <w:tab/>
      </w:r>
      <w:r w:rsidRPr="00C23F5C">
        <w:rPr>
          <w:sz w:val="28"/>
          <w:szCs w:val="28"/>
        </w:rPr>
        <w:tab/>
      </w:r>
      <w:r w:rsidRPr="00C23F5C">
        <w:rPr>
          <w:sz w:val="28"/>
          <w:szCs w:val="28"/>
        </w:rPr>
        <w:tab/>
      </w:r>
      <w:r w:rsidRPr="00C23F5C">
        <w:rPr>
          <w:sz w:val="28"/>
          <w:szCs w:val="28"/>
        </w:rPr>
        <w:tab/>
      </w:r>
      <w:r w:rsidRPr="00C23F5C">
        <w:rPr>
          <w:sz w:val="28"/>
          <w:szCs w:val="28"/>
        </w:rPr>
        <w:tab/>
      </w:r>
      <w:r w:rsidRPr="00C23F5C">
        <w:rPr>
          <w:sz w:val="28"/>
          <w:szCs w:val="28"/>
        </w:rPr>
        <w:tab/>
      </w:r>
      <w:r w:rsidRPr="00C23F5C">
        <w:rPr>
          <w:sz w:val="28"/>
          <w:szCs w:val="28"/>
        </w:rPr>
        <w:tab/>
        <w:t>______________         ________________________</w:t>
      </w:r>
    </w:p>
    <w:p w:rsidR="00B47276" w:rsidRPr="00C23F5C" w:rsidRDefault="00BB034F" w:rsidP="0080346B">
      <w:pPr>
        <w:spacing w:line="280" w:lineRule="exact"/>
        <w:jc w:val="both"/>
      </w:pPr>
      <w:r w:rsidRPr="00C23F5C">
        <w:t xml:space="preserve">                                                                                                                                                                                           подпись</w:t>
      </w:r>
      <w:r w:rsidRPr="00C23F5C">
        <w:tab/>
        <w:t xml:space="preserve">                                        (расшифровка подписи)</w:t>
      </w:r>
    </w:p>
    <w:p w:rsidR="00B47276" w:rsidRPr="00C23F5C" w:rsidRDefault="00B47276" w:rsidP="00B47276">
      <w:pPr>
        <w:jc w:val="both"/>
      </w:pPr>
    </w:p>
    <w:p w:rsidR="00B47276" w:rsidRPr="00C23F5C" w:rsidRDefault="00B47276" w:rsidP="00B47276">
      <w:pPr>
        <w:jc w:val="both"/>
      </w:pPr>
    </w:p>
    <w:p w:rsidR="00C23F5C" w:rsidRPr="00C23F5C" w:rsidRDefault="00C23F5C" w:rsidP="00B47276">
      <w:pPr>
        <w:jc w:val="both"/>
      </w:pPr>
    </w:p>
    <w:p w:rsidR="00C23F5C" w:rsidRPr="00C23F5C" w:rsidRDefault="00C23F5C" w:rsidP="00B47276">
      <w:pPr>
        <w:jc w:val="both"/>
      </w:pPr>
    </w:p>
    <w:p w:rsidR="00C23F5C" w:rsidRPr="00C23F5C" w:rsidRDefault="00C23F5C" w:rsidP="00B47276">
      <w:pPr>
        <w:jc w:val="both"/>
      </w:pPr>
    </w:p>
    <w:p w:rsidR="00C23F5C" w:rsidRPr="00C23F5C" w:rsidRDefault="00C23F5C" w:rsidP="00B47276">
      <w:pPr>
        <w:jc w:val="both"/>
      </w:pPr>
    </w:p>
    <w:p w:rsidR="00C23F5C" w:rsidRPr="00C23F5C" w:rsidRDefault="00C23F5C" w:rsidP="00B47276">
      <w:pPr>
        <w:jc w:val="both"/>
      </w:pPr>
    </w:p>
    <w:p w:rsidR="00C23F5C" w:rsidRPr="00C23F5C" w:rsidRDefault="00C23F5C" w:rsidP="00B47276">
      <w:pPr>
        <w:jc w:val="both"/>
      </w:pPr>
    </w:p>
    <w:p w:rsidR="00C23F5C" w:rsidRPr="00C23F5C" w:rsidRDefault="00C23F5C" w:rsidP="00B47276">
      <w:pPr>
        <w:jc w:val="both"/>
      </w:pPr>
    </w:p>
    <w:p w:rsidR="00C23F5C" w:rsidRPr="00C23F5C" w:rsidRDefault="00C23F5C" w:rsidP="00B47276">
      <w:pPr>
        <w:jc w:val="both"/>
      </w:pPr>
    </w:p>
    <w:p w:rsidR="00C23F5C" w:rsidRPr="00C23F5C" w:rsidRDefault="00C23F5C" w:rsidP="00B47276">
      <w:pPr>
        <w:jc w:val="both"/>
      </w:pPr>
    </w:p>
    <w:p w:rsidR="00C23F5C" w:rsidRPr="00C23F5C" w:rsidRDefault="00C23F5C" w:rsidP="00B47276">
      <w:pPr>
        <w:jc w:val="both"/>
      </w:pPr>
    </w:p>
    <w:p w:rsidR="00C23F5C" w:rsidRPr="00C23F5C" w:rsidRDefault="00C23F5C" w:rsidP="00B47276">
      <w:pPr>
        <w:jc w:val="both"/>
      </w:pPr>
    </w:p>
    <w:p w:rsidR="00B47276" w:rsidRPr="00C23F5C" w:rsidRDefault="00B47276" w:rsidP="00B47276">
      <w:pPr>
        <w:jc w:val="both"/>
      </w:pPr>
      <w:r w:rsidRPr="00C23F5C">
        <w:t>* В случае отсутствия бюджетного эффекта указать причины и иную информацию о реализации обязательства (например, налоговые льготы признаны эффективными)</w:t>
      </w:r>
    </w:p>
    <w:p w:rsidR="00B47276" w:rsidRPr="00C23F5C" w:rsidRDefault="00B47276" w:rsidP="00B47276">
      <w:pPr>
        <w:jc w:val="both"/>
      </w:pPr>
      <w:r w:rsidRPr="00C23F5C">
        <w:rPr>
          <w:vertAlign w:val="superscript"/>
        </w:rPr>
        <w:t xml:space="preserve">1 </w:t>
      </w:r>
      <w:r w:rsidRPr="00C23F5C">
        <w:t>Отчетный финансовый год</w:t>
      </w:r>
    </w:p>
    <w:p w:rsidR="00B47276" w:rsidRPr="00C23F5C" w:rsidRDefault="00B47276" w:rsidP="00B47276">
      <w:pPr>
        <w:jc w:val="both"/>
      </w:pPr>
      <w:r w:rsidRPr="00C23F5C">
        <w:rPr>
          <w:vertAlign w:val="superscript"/>
        </w:rPr>
        <w:t xml:space="preserve">2 </w:t>
      </w:r>
      <w:r w:rsidRPr="00C23F5C">
        <w:t>Текущий финансовый год</w:t>
      </w:r>
    </w:p>
    <w:p w:rsidR="00B47276" w:rsidRPr="00C23F5C" w:rsidRDefault="00B47276" w:rsidP="00B47276">
      <w:pPr>
        <w:jc w:val="both"/>
        <w:rPr>
          <w:vertAlign w:val="superscript"/>
        </w:rPr>
      </w:pPr>
      <w:r w:rsidRPr="00C23F5C">
        <w:rPr>
          <w:vertAlign w:val="superscript"/>
        </w:rPr>
        <w:t xml:space="preserve">3 </w:t>
      </w:r>
      <w:r w:rsidRPr="00C23F5C">
        <w:t>Очередной финансовый год</w:t>
      </w:r>
    </w:p>
    <w:p w:rsidR="00071223" w:rsidRPr="00B47276" w:rsidRDefault="00402D82" w:rsidP="00B47276">
      <w:pPr>
        <w:spacing w:line="280" w:lineRule="exact"/>
        <w:jc w:val="right"/>
        <w:rPr>
          <w:sz w:val="28"/>
          <w:szCs w:val="28"/>
        </w:rPr>
      </w:pPr>
      <w:r w:rsidRPr="00C23F5C">
        <w:rPr>
          <w:sz w:val="28"/>
          <w:szCs w:val="28"/>
        </w:rPr>
        <w:t>».</w:t>
      </w:r>
    </w:p>
    <w:sectPr w:rsidR="00071223" w:rsidRPr="00B47276" w:rsidSect="0033387D">
      <w:pgSz w:w="16838" w:h="11906" w:orient="landscape"/>
      <w:pgMar w:top="1418" w:right="709" w:bottom="851" w:left="127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B0F" w:rsidRDefault="00570B0F" w:rsidP="00230B69">
      <w:r>
        <w:separator/>
      </w:r>
    </w:p>
  </w:endnote>
  <w:endnote w:type="continuationSeparator" w:id="0">
    <w:p w:rsidR="00570B0F" w:rsidRDefault="00570B0F" w:rsidP="0023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B0F" w:rsidRDefault="00570B0F" w:rsidP="00230B69">
      <w:r>
        <w:separator/>
      </w:r>
    </w:p>
  </w:footnote>
  <w:footnote w:type="continuationSeparator" w:id="0">
    <w:p w:rsidR="00570B0F" w:rsidRDefault="00570B0F" w:rsidP="00230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D1AD1"/>
    <w:multiLevelType w:val="hybridMultilevel"/>
    <w:tmpl w:val="C1DE1066"/>
    <w:lvl w:ilvl="0" w:tplc="1132F4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76440C0"/>
    <w:multiLevelType w:val="hybridMultilevel"/>
    <w:tmpl w:val="108E5892"/>
    <w:lvl w:ilvl="0" w:tplc="0BF4EC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07711AC4"/>
    <w:multiLevelType w:val="hybridMultilevel"/>
    <w:tmpl w:val="D6028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BF7968"/>
    <w:multiLevelType w:val="hybridMultilevel"/>
    <w:tmpl w:val="BD0E61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832B19"/>
    <w:multiLevelType w:val="hybridMultilevel"/>
    <w:tmpl w:val="68702CE8"/>
    <w:lvl w:ilvl="0" w:tplc="509E46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8755D0B"/>
    <w:multiLevelType w:val="hybridMultilevel"/>
    <w:tmpl w:val="DE2CC29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613588"/>
    <w:multiLevelType w:val="hybridMultilevel"/>
    <w:tmpl w:val="C57499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EB554C"/>
    <w:multiLevelType w:val="hybridMultilevel"/>
    <w:tmpl w:val="B1582BD6"/>
    <w:lvl w:ilvl="0" w:tplc="276CB67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44BB01D6"/>
    <w:multiLevelType w:val="hybridMultilevel"/>
    <w:tmpl w:val="64F202E0"/>
    <w:lvl w:ilvl="0" w:tplc="3686050E">
      <w:start w:val="1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9">
    <w:nsid w:val="4B7912B3"/>
    <w:multiLevelType w:val="hybridMultilevel"/>
    <w:tmpl w:val="23D4F6AA"/>
    <w:lvl w:ilvl="0" w:tplc="5628D742">
      <w:start w:val="1"/>
      <w:numFmt w:val="bullet"/>
      <w:suff w:val="space"/>
      <w:lvlText w:val="­"/>
      <w:lvlJc w:val="left"/>
      <w:pPr>
        <w:ind w:left="121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0">
    <w:nsid w:val="4CEF3C7C"/>
    <w:multiLevelType w:val="hybridMultilevel"/>
    <w:tmpl w:val="B664B546"/>
    <w:lvl w:ilvl="0" w:tplc="127451D4">
      <w:start w:val="1"/>
      <w:numFmt w:val="decimal"/>
      <w:lvlText w:val="%1."/>
      <w:lvlJc w:val="left"/>
      <w:pPr>
        <w:ind w:left="1080" w:hanging="372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608C171C"/>
    <w:multiLevelType w:val="hybridMultilevel"/>
    <w:tmpl w:val="9610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C87640"/>
    <w:multiLevelType w:val="hybridMultilevel"/>
    <w:tmpl w:val="202C8CFA"/>
    <w:lvl w:ilvl="0" w:tplc="804C7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214924"/>
    <w:multiLevelType w:val="hybridMultilevel"/>
    <w:tmpl w:val="F66E9FBA"/>
    <w:lvl w:ilvl="0" w:tplc="CEFC12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1396A8E"/>
    <w:multiLevelType w:val="hybridMultilevel"/>
    <w:tmpl w:val="58A880CC"/>
    <w:lvl w:ilvl="0" w:tplc="547C85BE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67951A2"/>
    <w:multiLevelType w:val="hybridMultilevel"/>
    <w:tmpl w:val="E11697C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15"/>
  </w:num>
  <w:num w:numId="5">
    <w:abstractNumId w:val="12"/>
  </w:num>
  <w:num w:numId="6">
    <w:abstractNumId w:val="4"/>
  </w:num>
  <w:num w:numId="7">
    <w:abstractNumId w:val="2"/>
  </w:num>
  <w:num w:numId="8">
    <w:abstractNumId w:val="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9"/>
  </w:num>
  <w:num w:numId="13">
    <w:abstractNumId w:val="6"/>
  </w:num>
  <w:num w:numId="14">
    <w:abstractNumId w:val="5"/>
  </w:num>
  <w:num w:numId="15">
    <w:abstractNumId w:val="8"/>
  </w:num>
  <w:num w:numId="16">
    <w:abstractNumId w:val="0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72"/>
    <w:rsid w:val="0000282C"/>
    <w:rsid w:val="00003A6F"/>
    <w:rsid w:val="00003D9D"/>
    <w:rsid w:val="00004D95"/>
    <w:rsid w:val="00006D5A"/>
    <w:rsid w:val="00007631"/>
    <w:rsid w:val="00011BFD"/>
    <w:rsid w:val="00021EF0"/>
    <w:rsid w:val="00021F51"/>
    <w:rsid w:val="00024C8D"/>
    <w:rsid w:val="00024CE8"/>
    <w:rsid w:val="000259A6"/>
    <w:rsid w:val="00026EF4"/>
    <w:rsid w:val="00031C8C"/>
    <w:rsid w:val="0003425B"/>
    <w:rsid w:val="0003460D"/>
    <w:rsid w:val="00034DE9"/>
    <w:rsid w:val="00036F61"/>
    <w:rsid w:val="00037A8E"/>
    <w:rsid w:val="00042EAF"/>
    <w:rsid w:val="00044B70"/>
    <w:rsid w:val="00045A7F"/>
    <w:rsid w:val="0004736A"/>
    <w:rsid w:val="00047EB0"/>
    <w:rsid w:val="000537E0"/>
    <w:rsid w:val="00054578"/>
    <w:rsid w:val="000555A7"/>
    <w:rsid w:val="00055DE4"/>
    <w:rsid w:val="00057511"/>
    <w:rsid w:val="000605C3"/>
    <w:rsid w:val="000617B2"/>
    <w:rsid w:val="0006579D"/>
    <w:rsid w:val="00065F73"/>
    <w:rsid w:val="00071223"/>
    <w:rsid w:val="00080957"/>
    <w:rsid w:val="00081FF0"/>
    <w:rsid w:val="000831DB"/>
    <w:rsid w:val="00084467"/>
    <w:rsid w:val="00086CA7"/>
    <w:rsid w:val="0008758E"/>
    <w:rsid w:val="00087D4D"/>
    <w:rsid w:val="00087FAC"/>
    <w:rsid w:val="0009021E"/>
    <w:rsid w:val="00095396"/>
    <w:rsid w:val="00097D40"/>
    <w:rsid w:val="000A484E"/>
    <w:rsid w:val="000A5B67"/>
    <w:rsid w:val="000B3A6B"/>
    <w:rsid w:val="000B5537"/>
    <w:rsid w:val="000B7EF8"/>
    <w:rsid w:val="000C2FFB"/>
    <w:rsid w:val="000D20C5"/>
    <w:rsid w:val="000D2FEF"/>
    <w:rsid w:val="000D3306"/>
    <w:rsid w:val="000D33C4"/>
    <w:rsid w:val="000E1E89"/>
    <w:rsid w:val="000E22CA"/>
    <w:rsid w:val="000E279E"/>
    <w:rsid w:val="000E6187"/>
    <w:rsid w:val="000E73FB"/>
    <w:rsid w:val="000F464E"/>
    <w:rsid w:val="000F72A6"/>
    <w:rsid w:val="001007FA"/>
    <w:rsid w:val="00105F16"/>
    <w:rsid w:val="00106209"/>
    <w:rsid w:val="00113C39"/>
    <w:rsid w:val="001171FB"/>
    <w:rsid w:val="00117BEF"/>
    <w:rsid w:val="00125184"/>
    <w:rsid w:val="00127BF1"/>
    <w:rsid w:val="00127D24"/>
    <w:rsid w:val="001358AE"/>
    <w:rsid w:val="00135DA8"/>
    <w:rsid w:val="0013652C"/>
    <w:rsid w:val="00137967"/>
    <w:rsid w:val="00137A75"/>
    <w:rsid w:val="001435A3"/>
    <w:rsid w:val="00145255"/>
    <w:rsid w:val="00146037"/>
    <w:rsid w:val="001511D6"/>
    <w:rsid w:val="00153E34"/>
    <w:rsid w:val="00154844"/>
    <w:rsid w:val="00157139"/>
    <w:rsid w:val="0015794B"/>
    <w:rsid w:val="001634E0"/>
    <w:rsid w:val="00167B99"/>
    <w:rsid w:val="00170073"/>
    <w:rsid w:val="00180955"/>
    <w:rsid w:val="001819AA"/>
    <w:rsid w:val="001846D1"/>
    <w:rsid w:val="00184D4A"/>
    <w:rsid w:val="00186F55"/>
    <w:rsid w:val="00191B44"/>
    <w:rsid w:val="00194A78"/>
    <w:rsid w:val="00196D2F"/>
    <w:rsid w:val="00196DEE"/>
    <w:rsid w:val="00197B12"/>
    <w:rsid w:val="001A04A9"/>
    <w:rsid w:val="001A0ED3"/>
    <w:rsid w:val="001A10A9"/>
    <w:rsid w:val="001A1DEB"/>
    <w:rsid w:val="001A3094"/>
    <w:rsid w:val="001A5655"/>
    <w:rsid w:val="001A629C"/>
    <w:rsid w:val="001B26BD"/>
    <w:rsid w:val="001B5B5B"/>
    <w:rsid w:val="001B73D4"/>
    <w:rsid w:val="001D1B6B"/>
    <w:rsid w:val="001D4D3D"/>
    <w:rsid w:val="001D565D"/>
    <w:rsid w:val="001E0606"/>
    <w:rsid w:val="001E1E2C"/>
    <w:rsid w:val="001E5E93"/>
    <w:rsid w:val="001E7123"/>
    <w:rsid w:val="001E741A"/>
    <w:rsid w:val="001F42F6"/>
    <w:rsid w:val="001F574C"/>
    <w:rsid w:val="001F7163"/>
    <w:rsid w:val="001F7B85"/>
    <w:rsid w:val="001F7E02"/>
    <w:rsid w:val="00203A24"/>
    <w:rsid w:val="002053FD"/>
    <w:rsid w:val="00214653"/>
    <w:rsid w:val="0021683E"/>
    <w:rsid w:val="002216F5"/>
    <w:rsid w:val="00223F94"/>
    <w:rsid w:val="002305B8"/>
    <w:rsid w:val="00230B69"/>
    <w:rsid w:val="002328B1"/>
    <w:rsid w:val="00232CB6"/>
    <w:rsid w:val="002341E5"/>
    <w:rsid w:val="002351A0"/>
    <w:rsid w:val="00235FED"/>
    <w:rsid w:val="00241A9E"/>
    <w:rsid w:val="002461D5"/>
    <w:rsid w:val="00250360"/>
    <w:rsid w:val="00256811"/>
    <w:rsid w:val="00263913"/>
    <w:rsid w:val="00272949"/>
    <w:rsid w:val="0028258B"/>
    <w:rsid w:val="00283FF9"/>
    <w:rsid w:val="002862BB"/>
    <w:rsid w:val="00286AA1"/>
    <w:rsid w:val="00292F6E"/>
    <w:rsid w:val="00292FBC"/>
    <w:rsid w:val="00294B7D"/>
    <w:rsid w:val="00296990"/>
    <w:rsid w:val="00297248"/>
    <w:rsid w:val="002A1BAF"/>
    <w:rsid w:val="002A28E9"/>
    <w:rsid w:val="002A3558"/>
    <w:rsid w:val="002A4C8A"/>
    <w:rsid w:val="002A5B13"/>
    <w:rsid w:val="002A696B"/>
    <w:rsid w:val="002A6B4D"/>
    <w:rsid w:val="002A726F"/>
    <w:rsid w:val="002B1BF1"/>
    <w:rsid w:val="002B21F9"/>
    <w:rsid w:val="002B7CE2"/>
    <w:rsid w:val="002C13B1"/>
    <w:rsid w:val="002C34C0"/>
    <w:rsid w:val="002C749C"/>
    <w:rsid w:val="002C78EE"/>
    <w:rsid w:val="002D3BD9"/>
    <w:rsid w:val="002D6AB2"/>
    <w:rsid w:val="002E0376"/>
    <w:rsid w:val="002E26A6"/>
    <w:rsid w:val="002E36B4"/>
    <w:rsid w:val="002E36DC"/>
    <w:rsid w:val="002F28B1"/>
    <w:rsid w:val="002F2B62"/>
    <w:rsid w:val="002F7B33"/>
    <w:rsid w:val="003034F2"/>
    <w:rsid w:val="0030672A"/>
    <w:rsid w:val="00307B15"/>
    <w:rsid w:val="00312085"/>
    <w:rsid w:val="00313296"/>
    <w:rsid w:val="00315C9F"/>
    <w:rsid w:val="003229B4"/>
    <w:rsid w:val="0032379A"/>
    <w:rsid w:val="00324A84"/>
    <w:rsid w:val="003264DC"/>
    <w:rsid w:val="0033229D"/>
    <w:rsid w:val="0033387D"/>
    <w:rsid w:val="00340C1D"/>
    <w:rsid w:val="0034240B"/>
    <w:rsid w:val="0034407E"/>
    <w:rsid w:val="003533FE"/>
    <w:rsid w:val="0035515A"/>
    <w:rsid w:val="003606AE"/>
    <w:rsid w:val="00363C16"/>
    <w:rsid w:val="00363C45"/>
    <w:rsid w:val="00365046"/>
    <w:rsid w:val="00367E0D"/>
    <w:rsid w:val="00373FB2"/>
    <w:rsid w:val="003800CA"/>
    <w:rsid w:val="00386B32"/>
    <w:rsid w:val="00387009"/>
    <w:rsid w:val="003936DC"/>
    <w:rsid w:val="00393A3C"/>
    <w:rsid w:val="0039765C"/>
    <w:rsid w:val="003A53E3"/>
    <w:rsid w:val="003B1AE6"/>
    <w:rsid w:val="003B2320"/>
    <w:rsid w:val="003B28D2"/>
    <w:rsid w:val="003B460A"/>
    <w:rsid w:val="003B467A"/>
    <w:rsid w:val="003B7F30"/>
    <w:rsid w:val="003C6C32"/>
    <w:rsid w:val="003D3102"/>
    <w:rsid w:val="003E15BA"/>
    <w:rsid w:val="003E20DD"/>
    <w:rsid w:val="003E3567"/>
    <w:rsid w:val="003E3BA4"/>
    <w:rsid w:val="003E5E4B"/>
    <w:rsid w:val="003E6E99"/>
    <w:rsid w:val="003F112D"/>
    <w:rsid w:val="003F32BB"/>
    <w:rsid w:val="00402D82"/>
    <w:rsid w:val="00404E2C"/>
    <w:rsid w:val="004062D2"/>
    <w:rsid w:val="0041048F"/>
    <w:rsid w:val="0041158A"/>
    <w:rsid w:val="00412177"/>
    <w:rsid w:val="00424AC4"/>
    <w:rsid w:val="00427476"/>
    <w:rsid w:val="00427E3B"/>
    <w:rsid w:val="00433BFD"/>
    <w:rsid w:val="00440C25"/>
    <w:rsid w:val="00441B0A"/>
    <w:rsid w:val="00445925"/>
    <w:rsid w:val="00445D1B"/>
    <w:rsid w:val="00447EE6"/>
    <w:rsid w:val="00454149"/>
    <w:rsid w:val="00456086"/>
    <w:rsid w:val="0045686C"/>
    <w:rsid w:val="004626DB"/>
    <w:rsid w:val="004639E6"/>
    <w:rsid w:val="0046745C"/>
    <w:rsid w:val="00474E6C"/>
    <w:rsid w:val="004824B6"/>
    <w:rsid w:val="0048378F"/>
    <w:rsid w:val="0049075E"/>
    <w:rsid w:val="004909CE"/>
    <w:rsid w:val="00494A36"/>
    <w:rsid w:val="00495E64"/>
    <w:rsid w:val="004A3AAF"/>
    <w:rsid w:val="004A5068"/>
    <w:rsid w:val="004B1DB6"/>
    <w:rsid w:val="004B4598"/>
    <w:rsid w:val="004B663F"/>
    <w:rsid w:val="004B672E"/>
    <w:rsid w:val="004B6FFC"/>
    <w:rsid w:val="004C23E9"/>
    <w:rsid w:val="004C5270"/>
    <w:rsid w:val="004D498D"/>
    <w:rsid w:val="004D5596"/>
    <w:rsid w:val="004D568C"/>
    <w:rsid w:val="004D5A40"/>
    <w:rsid w:val="004D69D5"/>
    <w:rsid w:val="004E259E"/>
    <w:rsid w:val="004E5AEC"/>
    <w:rsid w:val="004E5EC7"/>
    <w:rsid w:val="004E7EBB"/>
    <w:rsid w:val="004F25B4"/>
    <w:rsid w:val="004F4DB1"/>
    <w:rsid w:val="00507478"/>
    <w:rsid w:val="00507830"/>
    <w:rsid w:val="00507CE4"/>
    <w:rsid w:val="00510D4E"/>
    <w:rsid w:val="005115CD"/>
    <w:rsid w:val="005144CB"/>
    <w:rsid w:val="0051617F"/>
    <w:rsid w:val="00516C96"/>
    <w:rsid w:val="005229B7"/>
    <w:rsid w:val="00530807"/>
    <w:rsid w:val="005315D4"/>
    <w:rsid w:val="0053276C"/>
    <w:rsid w:val="005332EA"/>
    <w:rsid w:val="005343BC"/>
    <w:rsid w:val="00537C4F"/>
    <w:rsid w:val="00540B85"/>
    <w:rsid w:val="00541AA8"/>
    <w:rsid w:val="00542189"/>
    <w:rsid w:val="0054477D"/>
    <w:rsid w:val="00547777"/>
    <w:rsid w:val="00564FCF"/>
    <w:rsid w:val="005654FA"/>
    <w:rsid w:val="00570B0F"/>
    <w:rsid w:val="005713D4"/>
    <w:rsid w:val="0057178F"/>
    <w:rsid w:val="00572351"/>
    <w:rsid w:val="00575BA7"/>
    <w:rsid w:val="0058667E"/>
    <w:rsid w:val="005912E9"/>
    <w:rsid w:val="0059341B"/>
    <w:rsid w:val="005B38BB"/>
    <w:rsid w:val="005C36B3"/>
    <w:rsid w:val="005D0B3A"/>
    <w:rsid w:val="005D0D11"/>
    <w:rsid w:val="005D1A33"/>
    <w:rsid w:val="005D3FFD"/>
    <w:rsid w:val="005E3DF9"/>
    <w:rsid w:val="005E4686"/>
    <w:rsid w:val="005E6F98"/>
    <w:rsid w:val="005E7597"/>
    <w:rsid w:val="005F34B4"/>
    <w:rsid w:val="005F559A"/>
    <w:rsid w:val="006007AA"/>
    <w:rsid w:val="00604E05"/>
    <w:rsid w:val="00607CC3"/>
    <w:rsid w:val="00611F16"/>
    <w:rsid w:val="0061453C"/>
    <w:rsid w:val="00614FFE"/>
    <w:rsid w:val="00615E52"/>
    <w:rsid w:val="00625D63"/>
    <w:rsid w:val="00634140"/>
    <w:rsid w:val="00634D29"/>
    <w:rsid w:val="006374AF"/>
    <w:rsid w:val="006405CB"/>
    <w:rsid w:val="00642FDE"/>
    <w:rsid w:val="006445FC"/>
    <w:rsid w:val="00644DD7"/>
    <w:rsid w:val="006533B8"/>
    <w:rsid w:val="00653E65"/>
    <w:rsid w:val="00654D0E"/>
    <w:rsid w:val="00660E96"/>
    <w:rsid w:val="00662B79"/>
    <w:rsid w:val="006632F5"/>
    <w:rsid w:val="00665A79"/>
    <w:rsid w:val="006668F7"/>
    <w:rsid w:val="00671673"/>
    <w:rsid w:val="00673221"/>
    <w:rsid w:val="006844A5"/>
    <w:rsid w:val="00684806"/>
    <w:rsid w:val="00685B21"/>
    <w:rsid w:val="00685F92"/>
    <w:rsid w:val="0068734C"/>
    <w:rsid w:val="00687BD3"/>
    <w:rsid w:val="00694FE1"/>
    <w:rsid w:val="0069559D"/>
    <w:rsid w:val="006A1DED"/>
    <w:rsid w:val="006A5D70"/>
    <w:rsid w:val="006A6121"/>
    <w:rsid w:val="006B6B13"/>
    <w:rsid w:val="006C2255"/>
    <w:rsid w:val="006C56AE"/>
    <w:rsid w:val="006D3C41"/>
    <w:rsid w:val="006D424B"/>
    <w:rsid w:val="006D72B6"/>
    <w:rsid w:val="006D764A"/>
    <w:rsid w:val="006E04DA"/>
    <w:rsid w:val="006E1C0A"/>
    <w:rsid w:val="006E4BDE"/>
    <w:rsid w:val="006E55E3"/>
    <w:rsid w:val="006E6F0A"/>
    <w:rsid w:val="006F0D56"/>
    <w:rsid w:val="006F1918"/>
    <w:rsid w:val="006F3396"/>
    <w:rsid w:val="006F6526"/>
    <w:rsid w:val="00701D5A"/>
    <w:rsid w:val="00702883"/>
    <w:rsid w:val="007035FD"/>
    <w:rsid w:val="00706A44"/>
    <w:rsid w:val="0071379B"/>
    <w:rsid w:val="00713A30"/>
    <w:rsid w:val="007143E7"/>
    <w:rsid w:val="00720851"/>
    <w:rsid w:val="007247AF"/>
    <w:rsid w:val="007247F1"/>
    <w:rsid w:val="00724CB8"/>
    <w:rsid w:val="00724D48"/>
    <w:rsid w:val="00726709"/>
    <w:rsid w:val="00733E17"/>
    <w:rsid w:val="007366AE"/>
    <w:rsid w:val="00743741"/>
    <w:rsid w:val="007443DD"/>
    <w:rsid w:val="0074514D"/>
    <w:rsid w:val="00750366"/>
    <w:rsid w:val="00750654"/>
    <w:rsid w:val="007518B5"/>
    <w:rsid w:val="00753FDB"/>
    <w:rsid w:val="00755A47"/>
    <w:rsid w:val="00760FF0"/>
    <w:rsid w:val="00761F4C"/>
    <w:rsid w:val="00764CDA"/>
    <w:rsid w:val="00764DB6"/>
    <w:rsid w:val="00767B46"/>
    <w:rsid w:val="00774B8E"/>
    <w:rsid w:val="0077533F"/>
    <w:rsid w:val="00780A1A"/>
    <w:rsid w:val="00783073"/>
    <w:rsid w:val="00786671"/>
    <w:rsid w:val="00793E44"/>
    <w:rsid w:val="007A14C9"/>
    <w:rsid w:val="007A1621"/>
    <w:rsid w:val="007A17F5"/>
    <w:rsid w:val="007A191F"/>
    <w:rsid w:val="007A2F1E"/>
    <w:rsid w:val="007A4DED"/>
    <w:rsid w:val="007A66F3"/>
    <w:rsid w:val="007B35BD"/>
    <w:rsid w:val="007B4511"/>
    <w:rsid w:val="007B4828"/>
    <w:rsid w:val="007B5EBD"/>
    <w:rsid w:val="007B6051"/>
    <w:rsid w:val="007B6220"/>
    <w:rsid w:val="007C030E"/>
    <w:rsid w:val="007C088B"/>
    <w:rsid w:val="007C5DF8"/>
    <w:rsid w:val="007D2715"/>
    <w:rsid w:val="007D2E6C"/>
    <w:rsid w:val="007D6059"/>
    <w:rsid w:val="007E11EF"/>
    <w:rsid w:val="007F42D3"/>
    <w:rsid w:val="007F53D8"/>
    <w:rsid w:val="0080346B"/>
    <w:rsid w:val="008059B2"/>
    <w:rsid w:val="008073AA"/>
    <w:rsid w:val="00810787"/>
    <w:rsid w:val="00812B80"/>
    <w:rsid w:val="008130A3"/>
    <w:rsid w:val="008131E2"/>
    <w:rsid w:val="00816008"/>
    <w:rsid w:val="008230B2"/>
    <w:rsid w:val="008242FD"/>
    <w:rsid w:val="00827268"/>
    <w:rsid w:val="00827E3F"/>
    <w:rsid w:val="00832D99"/>
    <w:rsid w:val="00832E74"/>
    <w:rsid w:val="008331D1"/>
    <w:rsid w:val="00836DAC"/>
    <w:rsid w:val="0084240D"/>
    <w:rsid w:val="00843455"/>
    <w:rsid w:val="008476FD"/>
    <w:rsid w:val="00854A6F"/>
    <w:rsid w:val="008552E9"/>
    <w:rsid w:val="0085793F"/>
    <w:rsid w:val="008649FB"/>
    <w:rsid w:val="0086683D"/>
    <w:rsid w:val="00872752"/>
    <w:rsid w:val="00874A69"/>
    <w:rsid w:val="00877A94"/>
    <w:rsid w:val="0088114C"/>
    <w:rsid w:val="0088165C"/>
    <w:rsid w:val="008840DD"/>
    <w:rsid w:val="00885233"/>
    <w:rsid w:val="008855CF"/>
    <w:rsid w:val="00887ECC"/>
    <w:rsid w:val="0089279A"/>
    <w:rsid w:val="0089468D"/>
    <w:rsid w:val="0089601B"/>
    <w:rsid w:val="00896E28"/>
    <w:rsid w:val="008A50B0"/>
    <w:rsid w:val="008A6C1F"/>
    <w:rsid w:val="008C1806"/>
    <w:rsid w:val="008C1AF7"/>
    <w:rsid w:val="008C2F88"/>
    <w:rsid w:val="008C38FC"/>
    <w:rsid w:val="008C5ADF"/>
    <w:rsid w:val="008C6A70"/>
    <w:rsid w:val="008C7111"/>
    <w:rsid w:val="008C7668"/>
    <w:rsid w:val="008D2F7E"/>
    <w:rsid w:val="008D63E9"/>
    <w:rsid w:val="008E0427"/>
    <w:rsid w:val="008E04F9"/>
    <w:rsid w:val="008E0B89"/>
    <w:rsid w:val="008E133C"/>
    <w:rsid w:val="008E4626"/>
    <w:rsid w:val="008E54C3"/>
    <w:rsid w:val="008E6711"/>
    <w:rsid w:val="008F231D"/>
    <w:rsid w:val="008F30DD"/>
    <w:rsid w:val="008F441A"/>
    <w:rsid w:val="008F69A5"/>
    <w:rsid w:val="0090268E"/>
    <w:rsid w:val="00904ACC"/>
    <w:rsid w:val="00906D10"/>
    <w:rsid w:val="00907BAA"/>
    <w:rsid w:val="0091066C"/>
    <w:rsid w:val="00916E84"/>
    <w:rsid w:val="00917D0A"/>
    <w:rsid w:val="0092081F"/>
    <w:rsid w:val="00921FAF"/>
    <w:rsid w:val="0092298B"/>
    <w:rsid w:val="00926115"/>
    <w:rsid w:val="00927802"/>
    <w:rsid w:val="00930273"/>
    <w:rsid w:val="00931A7E"/>
    <w:rsid w:val="00933271"/>
    <w:rsid w:val="00936C7E"/>
    <w:rsid w:val="00937945"/>
    <w:rsid w:val="00940DE8"/>
    <w:rsid w:val="0094156D"/>
    <w:rsid w:val="009418B2"/>
    <w:rsid w:val="00942255"/>
    <w:rsid w:val="00951375"/>
    <w:rsid w:val="0095222A"/>
    <w:rsid w:val="00955FB7"/>
    <w:rsid w:val="00960B7B"/>
    <w:rsid w:val="009630B5"/>
    <w:rsid w:val="009660EC"/>
    <w:rsid w:val="00972C74"/>
    <w:rsid w:val="00973FF7"/>
    <w:rsid w:val="009755B1"/>
    <w:rsid w:val="00984527"/>
    <w:rsid w:val="00985A59"/>
    <w:rsid w:val="00990D54"/>
    <w:rsid w:val="00992A85"/>
    <w:rsid w:val="00992DE3"/>
    <w:rsid w:val="00994AC4"/>
    <w:rsid w:val="009A13E4"/>
    <w:rsid w:val="009A755E"/>
    <w:rsid w:val="009A7AE5"/>
    <w:rsid w:val="009B1578"/>
    <w:rsid w:val="009B19EA"/>
    <w:rsid w:val="009B2A08"/>
    <w:rsid w:val="009B4866"/>
    <w:rsid w:val="009B724B"/>
    <w:rsid w:val="009C12B9"/>
    <w:rsid w:val="009C2A13"/>
    <w:rsid w:val="009C3609"/>
    <w:rsid w:val="009D044C"/>
    <w:rsid w:val="009D5F84"/>
    <w:rsid w:val="009E1DE3"/>
    <w:rsid w:val="009E3D2A"/>
    <w:rsid w:val="009E5606"/>
    <w:rsid w:val="009E6E5F"/>
    <w:rsid w:val="009F425C"/>
    <w:rsid w:val="009F6F75"/>
    <w:rsid w:val="00A03EB8"/>
    <w:rsid w:val="00A04E5E"/>
    <w:rsid w:val="00A10729"/>
    <w:rsid w:val="00A110FF"/>
    <w:rsid w:val="00A12BFC"/>
    <w:rsid w:val="00A1475E"/>
    <w:rsid w:val="00A1696E"/>
    <w:rsid w:val="00A23FB4"/>
    <w:rsid w:val="00A240E8"/>
    <w:rsid w:val="00A248BB"/>
    <w:rsid w:val="00A27F4F"/>
    <w:rsid w:val="00A332F8"/>
    <w:rsid w:val="00A41913"/>
    <w:rsid w:val="00A4253E"/>
    <w:rsid w:val="00A42A1D"/>
    <w:rsid w:val="00A447E6"/>
    <w:rsid w:val="00A50EC1"/>
    <w:rsid w:val="00A51375"/>
    <w:rsid w:val="00A550F4"/>
    <w:rsid w:val="00A56174"/>
    <w:rsid w:val="00A5682D"/>
    <w:rsid w:val="00A56F8E"/>
    <w:rsid w:val="00A67A86"/>
    <w:rsid w:val="00A73EFA"/>
    <w:rsid w:val="00A759EC"/>
    <w:rsid w:val="00A80B49"/>
    <w:rsid w:val="00A81A77"/>
    <w:rsid w:val="00A81B74"/>
    <w:rsid w:val="00A8379A"/>
    <w:rsid w:val="00A9011C"/>
    <w:rsid w:val="00A930F7"/>
    <w:rsid w:val="00A959C6"/>
    <w:rsid w:val="00AA1639"/>
    <w:rsid w:val="00AA39D3"/>
    <w:rsid w:val="00AA4321"/>
    <w:rsid w:val="00AC2176"/>
    <w:rsid w:val="00AC403B"/>
    <w:rsid w:val="00AC4DE0"/>
    <w:rsid w:val="00AC50B8"/>
    <w:rsid w:val="00AC567F"/>
    <w:rsid w:val="00AC5F5B"/>
    <w:rsid w:val="00AD4009"/>
    <w:rsid w:val="00AE1497"/>
    <w:rsid w:val="00AE31F1"/>
    <w:rsid w:val="00AE4B02"/>
    <w:rsid w:val="00AE4C08"/>
    <w:rsid w:val="00AF236F"/>
    <w:rsid w:val="00AF2C95"/>
    <w:rsid w:val="00AF54DB"/>
    <w:rsid w:val="00AF704C"/>
    <w:rsid w:val="00B0058A"/>
    <w:rsid w:val="00B00810"/>
    <w:rsid w:val="00B012E8"/>
    <w:rsid w:val="00B0666A"/>
    <w:rsid w:val="00B067C3"/>
    <w:rsid w:val="00B1215D"/>
    <w:rsid w:val="00B134D6"/>
    <w:rsid w:val="00B142BD"/>
    <w:rsid w:val="00B24087"/>
    <w:rsid w:val="00B245EC"/>
    <w:rsid w:val="00B248E6"/>
    <w:rsid w:val="00B254CA"/>
    <w:rsid w:val="00B25DAB"/>
    <w:rsid w:val="00B30655"/>
    <w:rsid w:val="00B321C3"/>
    <w:rsid w:val="00B46CB8"/>
    <w:rsid w:val="00B47276"/>
    <w:rsid w:val="00B52697"/>
    <w:rsid w:val="00B5453B"/>
    <w:rsid w:val="00B67798"/>
    <w:rsid w:val="00B71141"/>
    <w:rsid w:val="00B73E6E"/>
    <w:rsid w:val="00B82164"/>
    <w:rsid w:val="00B84D2F"/>
    <w:rsid w:val="00B95D6C"/>
    <w:rsid w:val="00B95DD4"/>
    <w:rsid w:val="00B96FF4"/>
    <w:rsid w:val="00BA0D48"/>
    <w:rsid w:val="00BA3822"/>
    <w:rsid w:val="00BA4FDD"/>
    <w:rsid w:val="00BB034F"/>
    <w:rsid w:val="00BB3209"/>
    <w:rsid w:val="00BB58E6"/>
    <w:rsid w:val="00BB5F1A"/>
    <w:rsid w:val="00BB6B88"/>
    <w:rsid w:val="00BB6D55"/>
    <w:rsid w:val="00BB7AE5"/>
    <w:rsid w:val="00BC038B"/>
    <w:rsid w:val="00BC1388"/>
    <w:rsid w:val="00BC4AF2"/>
    <w:rsid w:val="00BC4ED7"/>
    <w:rsid w:val="00BC6D29"/>
    <w:rsid w:val="00BC706E"/>
    <w:rsid w:val="00BD053B"/>
    <w:rsid w:val="00BD3D3B"/>
    <w:rsid w:val="00BE0116"/>
    <w:rsid w:val="00BE14FE"/>
    <w:rsid w:val="00BE45BD"/>
    <w:rsid w:val="00BE47CF"/>
    <w:rsid w:val="00BE5727"/>
    <w:rsid w:val="00BF3B00"/>
    <w:rsid w:val="00BF6466"/>
    <w:rsid w:val="00C01A48"/>
    <w:rsid w:val="00C04ECC"/>
    <w:rsid w:val="00C0550A"/>
    <w:rsid w:val="00C073D2"/>
    <w:rsid w:val="00C167C5"/>
    <w:rsid w:val="00C2048A"/>
    <w:rsid w:val="00C2157E"/>
    <w:rsid w:val="00C23F5C"/>
    <w:rsid w:val="00C24F10"/>
    <w:rsid w:val="00C3008C"/>
    <w:rsid w:val="00C302C4"/>
    <w:rsid w:val="00C334CE"/>
    <w:rsid w:val="00C35677"/>
    <w:rsid w:val="00C37DA4"/>
    <w:rsid w:val="00C4212E"/>
    <w:rsid w:val="00C443F7"/>
    <w:rsid w:val="00C50528"/>
    <w:rsid w:val="00C524E3"/>
    <w:rsid w:val="00C53472"/>
    <w:rsid w:val="00C5509F"/>
    <w:rsid w:val="00C60B67"/>
    <w:rsid w:val="00C6288E"/>
    <w:rsid w:val="00C630C4"/>
    <w:rsid w:val="00C6349D"/>
    <w:rsid w:val="00C6374C"/>
    <w:rsid w:val="00C647C5"/>
    <w:rsid w:val="00C732C7"/>
    <w:rsid w:val="00C74A4D"/>
    <w:rsid w:val="00C910CE"/>
    <w:rsid w:val="00C91AAE"/>
    <w:rsid w:val="00CA19A5"/>
    <w:rsid w:val="00CA1C1D"/>
    <w:rsid w:val="00CA45D9"/>
    <w:rsid w:val="00CA66F9"/>
    <w:rsid w:val="00CA7EDE"/>
    <w:rsid w:val="00CB3A79"/>
    <w:rsid w:val="00CB60D2"/>
    <w:rsid w:val="00CC2087"/>
    <w:rsid w:val="00CC39AB"/>
    <w:rsid w:val="00CC3CB9"/>
    <w:rsid w:val="00CC44AF"/>
    <w:rsid w:val="00CD092F"/>
    <w:rsid w:val="00CD11CF"/>
    <w:rsid w:val="00CD1E0C"/>
    <w:rsid w:val="00CD47C2"/>
    <w:rsid w:val="00CD55BE"/>
    <w:rsid w:val="00CE184E"/>
    <w:rsid w:val="00CE64A7"/>
    <w:rsid w:val="00CF30B1"/>
    <w:rsid w:val="00CF3FA0"/>
    <w:rsid w:val="00CF6BBA"/>
    <w:rsid w:val="00CF793E"/>
    <w:rsid w:val="00CF7FAF"/>
    <w:rsid w:val="00D022CF"/>
    <w:rsid w:val="00D02B2F"/>
    <w:rsid w:val="00D02F03"/>
    <w:rsid w:val="00D04BD0"/>
    <w:rsid w:val="00D17BD9"/>
    <w:rsid w:val="00D244E3"/>
    <w:rsid w:val="00D2658C"/>
    <w:rsid w:val="00D2701B"/>
    <w:rsid w:val="00D274C1"/>
    <w:rsid w:val="00D27855"/>
    <w:rsid w:val="00D3282E"/>
    <w:rsid w:val="00D3360C"/>
    <w:rsid w:val="00D33D0B"/>
    <w:rsid w:val="00D342A4"/>
    <w:rsid w:val="00D363E1"/>
    <w:rsid w:val="00D374F6"/>
    <w:rsid w:val="00D405A2"/>
    <w:rsid w:val="00D40924"/>
    <w:rsid w:val="00D4356F"/>
    <w:rsid w:val="00D466F6"/>
    <w:rsid w:val="00D50509"/>
    <w:rsid w:val="00D50CBA"/>
    <w:rsid w:val="00D50D3D"/>
    <w:rsid w:val="00D52A0E"/>
    <w:rsid w:val="00D5349E"/>
    <w:rsid w:val="00D53FBB"/>
    <w:rsid w:val="00D54077"/>
    <w:rsid w:val="00D60B04"/>
    <w:rsid w:val="00D65A21"/>
    <w:rsid w:val="00D676C8"/>
    <w:rsid w:val="00D775E5"/>
    <w:rsid w:val="00D77DAE"/>
    <w:rsid w:val="00D82F32"/>
    <w:rsid w:val="00D84D53"/>
    <w:rsid w:val="00D85CB3"/>
    <w:rsid w:val="00D864FD"/>
    <w:rsid w:val="00D86F29"/>
    <w:rsid w:val="00D9454B"/>
    <w:rsid w:val="00D95C5F"/>
    <w:rsid w:val="00D97894"/>
    <w:rsid w:val="00D97B8B"/>
    <w:rsid w:val="00DA2D01"/>
    <w:rsid w:val="00DA666B"/>
    <w:rsid w:val="00DB171C"/>
    <w:rsid w:val="00DB2EBB"/>
    <w:rsid w:val="00DB36BB"/>
    <w:rsid w:val="00DB3FAC"/>
    <w:rsid w:val="00DC5E79"/>
    <w:rsid w:val="00DC76AE"/>
    <w:rsid w:val="00DC7A3E"/>
    <w:rsid w:val="00DE10FC"/>
    <w:rsid w:val="00DE2749"/>
    <w:rsid w:val="00DE3635"/>
    <w:rsid w:val="00DF1F97"/>
    <w:rsid w:val="00DF37E3"/>
    <w:rsid w:val="00DF4276"/>
    <w:rsid w:val="00DF50B5"/>
    <w:rsid w:val="00DF5E39"/>
    <w:rsid w:val="00DF698C"/>
    <w:rsid w:val="00E11DFB"/>
    <w:rsid w:val="00E12232"/>
    <w:rsid w:val="00E12F4D"/>
    <w:rsid w:val="00E153ED"/>
    <w:rsid w:val="00E1708A"/>
    <w:rsid w:val="00E21038"/>
    <w:rsid w:val="00E21CF4"/>
    <w:rsid w:val="00E23501"/>
    <w:rsid w:val="00E237DA"/>
    <w:rsid w:val="00E245FD"/>
    <w:rsid w:val="00E24675"/>
    <w:rsid w:val="00E24AAF"/>
    <w:rsid w:val="00E25976"/>
    <w:rsid w:val="00E270E2"/>
    <w:rsid w:val="00E31D2A"/>
    <w:rsid w:val="00E33B0E"/>
    <w:rsid w:val="00E34DAD"/>
    <w:rsid w:val="00E37D8C"/>
    <w:rsid w:val="00E43DD8"/>
    <w:rsid w:val="00E443C7"/>
    <w:rsid w:val="00E5046C"/>
    <w:rsid w:val="00E51DDB"/>
    <w:rsid w:val="00E544C7"/>
    <w:rsid w:val="00E563F6"/>
    <w:rsid w:val="00E60AE7"/>
    <w:rsid w:val="00E63781"/>
    <w:rsid w:val="00E65CB8"/>
    <w:rsid w:val="00E704D1"/>
    <w:rsid w:val="00E728EF"/>
    <w:rsid w:val="00E73320"/>
    <w:rsid w:val="00E76FE8"/>
    <w:rsid w:val="00E778E6"/>
    <w:rsid w:val="00E80B94"/>
    <w:rsid w:val="00E9258A"/>
    <w:rsid w:val="00E961D1"/>
    <w:rsid w:val="00E963B6"/>
    <w:rsid w:val="00E97D8B"/>
    <w:rsid w:val="00EA01FF"/>
    <w:rsid w:val="00EA0981"/>
    <w:rsid w:val="00EA0DD4"/>
    <w:rsid w:val="00EA1F48"/>
    <w:rsid w:val="00EA4400"/>
    <w:rsid w:val="00EA601C"/>
    <w:rsid w:val="00EA6557"/>
    <w:rsid w:val="00EB04CF"/>
    <w:rsid w:val="00EB2458"/>
    <w:rsid w:val="00EB3F34"/>
    <w:rsid w:val="00EB42B7"/>
    <w:rsid w:val="00EC0DA7"/>
    <w:rsid w:val="00EC1330"/>
    <w:rsid w:val="00ED01B6"/>
    <w:rsid w:val="00ED51AE"/>
    <w:rsid w:val="00ED600D"/>
    <w:rsid w:val="00EE024E"/>
    <w:rsid w:val="00EE0D9C"/>
    <w:rsid w:val="00EE7430"/>
    <w:rsid w:val="00EF0228"/>
    <w:rsid w:val="00EF0B77"/>
    <w:rsid w:val="00EF4BA4"/>
    <w:rsid w:val="00EF5652"/>
    <w:rsid w:val="00EF6854"/>
    <w:rsid w:val="00F01672"/>
    <w:rsid w:val="00F01DF3"/>
    <w:rsid w:val="00F045FE"/>
    <w:rsid w:val="00F07DCA"/>
    <w:rsid w:val="00F13279"/>
    <w:rsid w:val="00F133D7"/>
    <w:rsid w:val="00F13BB7"/>
    <w:rsid w:val="00F204F0"/>
    <w:rsid w:val="00F24407"/>
    <w:rsid w:val="00F2450D"/>
    <w:rsid w:val="00F25923"/>
    <w:rsid w:val="00F30BEF"/>
    <w:rsid w:val="00F31057"/>
    <w:rsid w:val="00F32327"/>
    <w:rsid w:val="00F331A9"/>
    <w:rsid w:val="00F3380B"/>
    <w:rsid w:val="00F34C30"/>
    <w:rsid w:val="00F35179"/>
    <w:rsid w:val="00F36462"/>
    <w:rsid w:val="00F41599"/>
    <w:rsid w:val="00F428A9"/>
    <w:rsid w:val="00F4475E"/>
    <w:rsid w:val="00F459BB"/>
    <w:rsid w:val="00F50B59"/>
    <w:rsid w:val="00F55789"/>
    <w:rsid w:val="00F56B6A"/>
    <w:rsid w:val="00F60D66"/>
    <w:rsid w:val="00F64F33"/>
    <w:rsid w:val="00F662C1"/>
    <w:rsid w:val="00F674D9"/>
    <w:rsid w:val="00F67605"/>
    <w:rsid w:val="00F70D6A"/>
    <w:rsid w:val="00F724DE"/>
    <w:rsid w:val="00F736FE"/>
    <w:rsid w:val="00F7634A"/>
    <w:rsid w:val="00F80A9A"/>
    <w:rsid w:val="00F85611"/>
    <w:rsid w:val="00F85EDE"/>
    <w:rsid w:val="00FA1B5B"/>
    <w:rsid w:val="00FA2208"/>
    <w:rsid w:val="00FA259D"/>
    <w:rsid w:val="00FA350E"/>
    <w:rsid w:val="00FA3DA9"/>
    <w:rsid w:val="00FA5E17"/>
    <w:rsid w:val="00FB0456"/>
    <w:rsid w:val="00FB2B7E"/>
    <w:rsid w:val="00FB33D6"/>
    <w:rsid w:val="00FB40F8"/>
    <w:rsid w:val="00FB5D12"/>
    <w:rsid w:val="00FB783B"/>
    <w:rsid w:val="00FC0093"/>
    <w:rsid w:val="00FC2FAE"/>
    <w:rsid w:val="00FC493B"/>
    <w:rsid w:val="00FC52D2"/>
    <w:rsid w:val="00FC7CAD"/>
    <w:rsid w:val="00FD4256"/>
    <w:rsid w:val="00FD743F"/>
    <w:rsid w:val="00FE0F99"/>
    <w:rsid w:val="00FE1025"/>
    <w:rsid w:val="00FE3910"/>
    <w:rsid w:val="00FE7E48"/>
    <w:rsid w:val="00FF004B"/>
    <w:rsid w:val="00FF14CA"/>
    <w:rsid w:val="00FF3A69"/>
    <w:rsid w:val="00FF3FFC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8A0E2B-184E-4E0C-85A6-C6CEE485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FF0"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142" w:right="452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142" w:right="452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line="240" w:lineRule="exact"/>
      <w:outlineLvl w:val="4"/>
    </w:pPr>
    <w:rPr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87FAC"/>
    <w:rPr>
      <w:rFonts w:cs="Times New Roman"/>
      <w:b/>
      <w:color w:val="000000"/>
      <w:sz w:val="30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a3">
    <w:name w:val="caption"/>
    <w:basedOn w:val="a"/>
    <w:next w:val="a"/>
    <w:uiPriority w:val="35"/>
    <w:qFormat/>
    <w:pPr>
      <w:spacing w:line="340" w:lineRule="exact"/>
      <w:jc w:val="center"/>
    </w:pPr>
    <w:rPr>
      <w:rFonts w:ascii="Courier New" w:hAnsi="Courier New"/>
      <w:sz w:val="30"/>
    </w:rPr>
  </w:style>
  <w:style w:type="paragraph" w:styleId="a4">
    <w:name w:val="Block Text"/>
    <w:basedOn w:val="a"/>
    <w:uiPriority w:val="99"/>
    <w:pPr>
      <w:ind w:left="142" w:right="452" w:firstLine="578"/>
    </w:pPr>
    <w:rPr>
      <w:sz w:val="28"/>
    </w:rPr>
  </w:style>
  <w:style w:type="paragraph" w:styleId="a5">
    <w:name w:val="Body Text"/>
    <w:basedOn w:val="a"/>
    <w:link w:val="a6"/>
    <w:uiPriority w:val="99"/>
    <w:pPr>
      <w:spacing w:line="240" w:lineRule="exact"/>
    </w:pPr>
    <w:rPr>
      <w:b/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character" w:styleId="a7">
    <w:name w:val="Hyperlink"/>
    <w:basedOn w:val="a0"/>
    <w:uiPriority w:val="99"/>
    <w:rsid w:val="0086683D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CA1C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link w:val="11"/>
    <w:locked/>
    <w:rsid w:val="00E31D2A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E31D2A"/>
    <w:pPr>
      <w:shd w:val="clear" w:color="auto" w:fill="FFFFFF"/>
      <w:spacing w:after="180" w:line="240" w:lineRule="exact"/>
    </w:pPr>
    <w:rPr>
      <w:sz w:val="26"/>
      <w:szCs w:val="26"/>
    </w:rPr>
  </w:style>
  <w:style w:type="paragraph" w:styleId="ab">
    <w:name w:val="header"/>
    <w:basedOn w:val="a"/>
    <w:link w:val="ac"/>
    <w:uiPriority w:val="99"/>
    <w:rsid w:val="00230B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30B69"/>
    <w:rPr>
      <w:rFonts w:cs="Times New Roman"/>
    </w:rPr>
  </w:style>
  <w:style w:type="paragraph" w:styleId="ad">
    <w:name w:val="footer"/>
    <w:basedOn w:val="a"/>
    <w:link w:val="ae"/>
    <w:uiPriority w:val="99"/>
    <w:rsid w:val="00230B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30B69"/>
    <w:rPr>
      <w:rFonts w:cs="Times New Roman"/>
    </w:rPr>
  </w:style>
  <w:style w:type="paragraph" w:customStyle="1" w:styleId="formattext">
    <w:name w:val="formattext"/>
    <w:basedOn w:val="a"/>
    <w:rsid w:val="0033229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84D2F"/>
    <w:rPr>
      <w:rFonts w:cs="Times New Roman"/>
    </w:rPr>
  </w:style>
  <w:style w:type="paragraph" w:customStyle="1" w:styleId="41">
    <w:name w:val="Основной текст4"/>
    <w:basedOn w:val="a"/>
    <w:rsid w:val="00750366"/>
    <w:pPr>
      <w:shd w:val="clear" w:color="auto" w:fill="FFFFFF"/>
      <w:spacing w:before="120" w:after="480" w:line="240" w:lineRule="atLeast"/>
      <w:ind w:right="57"/>
      <w:jc w:val="both"/>
    </w:pPr>
    <w:rPr>
      <w:sz w:val="22"/>
      <w:szCs w:val="22"/>
    </w:rPr>
  </w:style>
  <w:style w:type="paragraph" w:customStyle="1" w:styleId="12">
    <w:name w:val="Текст сноски1"/>
    <w:basedOn w:val="a"/>
    <w:next w:val="af"/>
    <w:link w:val="af0"/>
    <w:uiPriority w:val="99"/>
    <w:rsid w:val="006A6121"/>
    <w:pPr>
      <w:autoSpaceDE w:val="0"/>
      <w:autoSpaceDN w:val="0"/>
    </w:pPr>
  </w:style>
  <w:style w:type="character" w:customStyle="1" w:styleId="af0">
    <w:name w:val="Текст сноски Знак"/>
    <w:link w:val="12"/>
    <w:uiPriority w:val="99"/>
    <w:semiHidden/>
    <w:locked/>
    <w:rsid w:val="006A6121"/>
    <w:rPr>
      <w:rFonts w:ascii="Times New Roman" w:hAnsi="Times New Roman"/>
      <w:sz w:val="20"/>
    </w:rPr>
  </w:style>
  <w:style w:type="character" w:styleId="af1">
    <w:name w:val="footnote reference"/>
    <w:basedOn w:val="a0"/>
    <w:uiPriority w:val="99"/>
    <w:rsid w:val="006A6121"/>
    <w:rPr>
      <w:rFonts w:cs="Times New Roman"/>
      <w:vertAlign w:val="superscript"/>
    </w:rPr>
  </w:style>
  <w:style w:type="paragraph" w:styleId="af">
    <w:name w:val="footnote text"/>
    <w:basedOn w:val="a"/>
    <w:link w:val="13"/>
    <w:uiPriority w:val="99"/>
    <w:rsid w:val="006A6121"/>
  </w:style>
  <w:style w:type="character" w:customStyle="1" w:styleId="13">
    <w:name w:val="Текст сноски Знак1"/>
    <w:basedOn w:val="a0"/>
    <w:link w:val="af"/>
    <w:uiPriority w:val="99"/>
    <w:locked/>
    <w:rsid w:val="006A6121"/>
    <w:rPr>
      <w:rFonts w:cs="Times New Roman"/>
    </w:rPr>
  </w:style>
  <w:style w:type="paragraph" w:styleId="af2">
    <w:name w:val="List Paragraph"/>
    <w:basedOn w:val="a"/>
    <w:uiPriority w:val="34"/>
    <w:qFormat/>
    <w:rsid w:val="001F7163"/>
    <w:pPr>
      <w:ind w:left="720"/>
      <w:contextualSpacing/>
    </w:pPr>
  </w:style>
  <w:style w:type="paragraph" w:customStyle="1" w:styleId="Default">
    <w:name w:val="Default"/>
    <w:rsid w:val="00194A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8D2F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26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B1729-1FDB-49B3-BFCD-67D66662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9184</Words>
  <Characters>52351</Characters>
  <Application>Microsoft Office Word</Application>
  <DocSecurity>0</DocSecurity>
  <Lines>436</Lines>
  <Paragraphs>122</Paragraphs>
  <ScaleCrop>false</ScaleCrop>
  <Company>Home</Company>
  <LinksUpToDate>false</LinksUpToDate>
  <CharactersWithSpaces>61413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Закаев Ваха Абуевич</cp:lastModifiedBy>
  <cp:revision>2</cp:revision>
  <cp:lastPrinted>2020-02-06T16:17:00Z</cp:lastPrinted>
  <dcterms:created xsi:type="dcterms:W3CDTF">2023-05-17T12:05:00Z</dcterms:created>
  <dcterms:modified xsi:type="dcterms:W3CDTF">2023-05-17T12:05:00Z</dcterms:modified>
</cp:coreProperties>
</file>