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2AA" w:rsidRPr="00AB6D54" w:rsidRDefault="004642AA" w:rsidP="004642AA">
      <w:pPr>
        <w:ind w:firstLine="708"/>
        <w:jc w:val="center"/>
        <w:rPr>
          <w:rFonts w:ascii="Times New Roman" w:hAnsi="Times New Roman" w:cs="Times New Roman"/>
          <w:color w:val="auto"/>
          <w:sz w:val="28"/>
          <w:szCs w:val="28"/>
        </w:rPr>
      </w:pPr>
      <w:r w:rsidRPr="00AB6D54">
        <w:rPr>
          <w:rFonts w:ascii="Times New Roman" w:hAnsi="Times New Roman" w:cs="Times New Roman"/>
          <w:sz w:val="28"/>
          <w:szCs w:val="28"/>
        </w:rPr>
        <w:t xml:space="preserve">Информация </w:t>
      </w:r>
    </w:p>
    <w:p w:rsidR="004642AA" w:rsidRPr="00AB6D54" w:rsidRDefault="004642AA" w:rsidP="004642AA">
      <w:pPr>
        <w:ind w:firstLine="708"/>
        <w:jc w:val="center"/>
        <w:rPr>
          <w:rFonts w:ascii="Times New Roman" w:hAnsi="Times New Roman" w:cs="Times New Roman"/>
          <w:sz w:val="28"/>
          <w:szCs w:val="28"/>
        </w:rPr>
      </w:pPr>
      <w:r w:rsidRPr="00AB6D54">
        <w:rPr>
          <w:rFonts w:ascii="Times New Roman" w:hAnsi="Times New Roman" w:cs="Times New Roman"/>
          <w:sz w:val="28"/>
          <w:szCs w:val="28"/>
        </w:rPr>
        <w:t>о деятельности контрольно-ревизионного департамента</w:t>
      </w:r>
    </w:p>
    <w:p w:rsidR="004642AA" w:rsidRPr="00AB6D54" w:rsidRDefault="004642AA" w:rsidP="004642AA">
      <w:pPr>
        <w:ind w:firstLine="708"/>
        <w:jc w:val="center"/>
        <w:rPr>
          <w:rFonts w:ascii="Times New Roman" w:hAnsi="Times New Roman" w:cs="Times New Roman"/>
          <w:sz w:val="28"/>
          <w:szCs w:val="28"/>
        </w:rPr>
      </w:pPr>
      <w:r w:rsidRPr="00AB6D54">
        <w:rPr>
          <w:rFonts w:ascii="Times New Roman" w:hAnsi="Times New Roman" w:cs="Times New Roman"/>
          <w:sz w:val="28"/>
          <w:szCs w:val="28"/>
        </w:rPr>
        <w:t>Министерства финансов Чеченской Республики</w:t>
      </w:r>
    </w:p>
    <w:p w:rsidR="004642AA" w:rsidRPr="00AB6D54" w:rsidRDefault="004642AA" w:rsidP="004642AA">
      <w:pPr>
        <w:ind w:firstLine="708"/>
        <w:jc w:val="center"/>
        <w:rPr>
          <w:rFonts w:ascii="Times New Roman" w:hAnsi="Times New Roman" w:cs="Times New Roman"/>
          <w:sz w:val="28"/>
          <w:szCs w:val="28"/>
        </w:rPr>
      </w:pPr>
      <w:r w:rsidRPr="00AB6D54">
        <w:rPr>
          <w:rFonts w:ascii="Times New Roman" w:hAnsi="Times New Roman" w:cs="Times New Roman"/>
          <w:sz w:val="28"/>
          <w:szCs w:val="28"/>
        </w:rPr>
        <w:t>по состоянию на 01.07.2019г.</w:t>
      </w:r>
    </w:p>
    <w:p w:rsidR="004642AA" w:rsidRPr="00AB6D54" w:rsidRDefault="004642AA" w:rsidP="004642AA">
      <w:pPr>
        <w:autoSpaceDE w:val="0"/>
        <w:autoSpaceDN w:val="0"/>
        <w:adjustRightInd w:val="0"/>
        <w:ind w:firstLine="540"/>
        <w:jc w:val="both"/>
        <w:rPr>
          <w:rFonts w:ascii="Times New Roman" w:hAnsi="Times New Roman" w:cs="Times New Roman"/>
          <w:sz w:val="28"/>
          <w:szCs w:val="28"/>
        </w:rPr>
      </w:pP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В 2019 году контрольно-ревизионный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 Чеченской Республики, в соответствии с Постановлением Правительства Чеченской Республики № 210 от 20.11.2014г. «О порядке осуществления финансовым органом Чеченской Республики полномочий по внутреннему государственному финансовому контролю», Постановлением Правительства Чеченской Республики от 27.02.2015г.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Постановлением Правительства Чеченской Республики от 26.12.2018г. № 305 «Об утверждении Порядка осуществления внутреннего государственного финансового контроля в сфере закупок товаров, работ, услуг для обеспечения государственных нужд Чеченской Республики»,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 утвержденного приказом Министерства финансов Чеченской Республики № 01</w:t>
      </w:r>
      <w:r w:rsidRPr="00AB6D54">
        <w:rPr>
          <w:rFonts w:ascii="Times New Roman" w:hAnsi="Times New Roman" w:cs="Times New Roman"/>
          <w:sz w:val="28"/>
          <w:szCs w:val="28"/>
        </w:rPr>
        <w:noBreakHyphen/>
        <w:t>03-01/06/02 от 16.02.2015г. и Положением о контрольно-ревизионном департаменте, утвержденным приказом Министерства финансов Чеченской Республики № 01-03-01/06/01 от 16.02.2015г.</w:t>
      </w:r>
    </w:p>
    <w:p w:rsidR="004642AA" w:rsidRPr="00AB6D54" w:rsidRDefault="004642AA" w:rsidP="004642AA">
      <w:pPr>
        <w:ind w:firstLine="567"/>
        <w:jc w:val="both"/>
        <w:rPr>
          <w:rFonts w:ascii="Times New Roman" w:hAnsi="Times New Roman" w:cs="Times New Roman"/>
          <w:color w:val="auto"/>
          <w:sz w:val="28"/>
          <w:szCs w:val="28"/>
        </w:rPr>
      </w:pPr>
      <w:r w:rsidRPr="00AB6D54">
        <w:rPr>
          <w:rFonts w:ascii="Times New Roman" w:hAnsi="Times New Roman" w:cs="Times New Roman"/>
          <w:sz w:val="28"/>
          <w:szCs w:val="28"/>
        </w:rPr>
        <w:t>В соответствии с полномочиями контрольно-ревизионный департамент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и Административным регламентом, на основании плана контрольно-ревизионной работы Министерства финансов Чеченской Республики на 2019 год, утвержденного распоряжением Правительства Чеченской Республики от 20.12.2018г. № 387-р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 утвержденного приказом Министерства финансов Чеченской Республики от 28.12.2018г. № 477.</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lastRenderedPageBreak/>
        <w:t xml:space="preserve">На 01.07.2019г. контрольно-ревизионным департаментом Министерства финансов Чеченской Республики охвачено контрольными мероприятиями </w:t>
      </w:r>
      <w:r w:rsidRPr="00AB6D54">
        <w:rPr>
          <w:rFonts w:ascii="Times New Roman" w:hAnsi="Times New Roman" w:cs="Times New Roman"/>
          <w:b/>
          <w:sz w:val="28"/>
          <w:szCs w:val="28"/>
        </w:rPr>
        <w:t xml:space="preserve">127 </w:t>
      </w:r>
      <w:r w:rsidRPr="00AB6D54">
        <w:rPr>
          <w:rFonts w:ascii="Times New Roman" w:hAnsi="Times New Roman" w:cs="Times New Roman"/>
          <w:sz w:val="28"/>
          <w:szCs w:val="28"/>
        </w:rPr>
        <w:t>учреждение и предприятие, в том числе:</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по плану контрольно-ревизионной работы Министерства финансов Чеченской Республики на 2019 год, утвержденного распоряжением Правительства Чеченской Республики от 20.12.2018г. № 387-р</w:t>
      </w:r>
      <w:r w:rsidRPr="00AB6D54">
        <w:rPr>
          <w:rFonts w:ascii="Times New Roman" w:hAnsi="Times New Roman" w:cs="Times New Roman"/>
          <w:b/>
          <w:sz w:val="28"/>
          <w:szCs w:val="28"/>
        </w:rPr>
        <w:t xml:space="preserve"> </w:t>
      </w:r>
      <w:r w:rsidRPr="00AB6D54">
        <w:rPr>
          <w:rFonts w:ascii="Times New Roman" w:hAnsi="Times New Roman" w:cs="Times New Roman"/>
          <w:sz w:val="28"/>
          <w:szCs w:val="28"/>
        </w:rPr>
        <w:t xml:space="preserve">проведено </w:t>
      </w:r>
      <w:r w:rsidRPr="00AB6D54">
        <w:rPr>
          <w:rFonts w:ascii="Times New Roman" w:hAnsi="Times New Roman" w:cs="Times New Roman"/>
          <w:b/>
          <w:sz w:val="28"/>
          <w:szCs w:val="28"/>
        </w:rPr>
        <w:t xml:space="preserve">21 </w:t>
      </w:r>
      <w:r w:rsidRPr="00AB6D54">
        <w:rPr>
          <w:rFonts w:ascii="Times New Roman" w:hAnsi="Times New Roman" w:cs="Times New Roman"/>
          <w:sz w:val="28"/>
          <w:szCs w:val="28"/>
        </w:rPr>
        <w:t>контрольное мероприятие, в том числе охвачено ревизиями (</w:t>
      </w:r>
      <w:proofErr w:type="gramStart"/>
      <w:r w:rsidRPr="00AB6D54">
        <w:rPr>
          <w:rFonts w:ascii="Times New Roman" w:hAnsi="Times New Roman" w:cs="Times New Roman"/>
          <w:sz w:val="28"/>
          <w:szCs w:val="28"/>
        </w:rPr>
        <w:t>проверками)  подведомственных</w:t>
      </w:r>
      <w:proofErr w:type="gramEnd"/>
      <w:r w:rsidRPr="00AB6D54">
        <w:rPr>
          <w:rFonts w:ascii="Times New Roman" w:hAnsi="Times New Roman" w:cs="Times New Roman"/>
          <w:sz w:val="28"/>
          <w:szCs w:val="28"/>
        </w:rPr>
        <w:t xml:space="preserve"> министерствам и ведомствам </w:t>
      </w:r>
      <w:r w:rsidRPr="00AB6D54">
        <w:rPr>
          <w:rFonts w:ascii="Times New Roman" w:hAnsi="Times New Roman" w:cs="Times New Roman"/>
          <w:b/>
          <w:sz w:val="28"/>
          <w:szCs w:val="28"/>
        </w:rPr>
        <w:t xml:space="preserve">114 </w:t>
      </w:r>
      <w:r w:rsidRPr="00AB6D54">
        <w:rPr>
          <w:rFonts w:ascii="Times New Roman" w:hAnsi="Times New Roman" w:cs="Times New Roman"/>
          <w:sz w:val="28"/>
          <w:szCs w:val="28"/>
        </w:rPr>
        <w:t>объекта.</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Из проведенных плановых контрольных мероприятий на </w:t>
      </w:r>
      <w:r w:rsidRPr="00AB6D54">
        <w:rPr>
          <w:rFonts w:ascii="Times New Roman" w:hAnsi="Times New Roman" w:cs="Times New Roman"/>
          <w:b/>
          <w:sz w:val="28"/>
          <w:szCs w:val="28"/>
        </w:rPr>
        <w:t xml:space="preserve">114 </w:t>
      </w:r>
      <w:r w:rsidRPr="00AB6D54">
        <w:rPr>
          <w:rFonts w:ascii="Times New Roman" w:hAnsi="Times New Roman" w:cs="Times New Roman"/>
          <w:sz w:val="28"/>
          <w:szCs w:val="28"/>
        </w:rPr>
        <w:t xml:space="preserve">объектах, в </w:t>
      </w:r>
      <w:r w:rsidRPr="00AB6D54">
        <w:rPr>
          <w:rFonts w:ascii="Times New Roman" w:hAnsi="Times New Roman" w:cs="Times New Roman"/>
          <w:b/>
          <w:sz w:val="28"/>
          <w:szCs w:val="28"/>
        </w:rPr>
        <w:t xml:space="preserve">33 </w:t>
      </w:r>
      <w:r w:rsidRPr="00AB6D54">
        <w:rPr>
          <w:rFonts w:ascii="Times New Roman" w:hAnsi="Times New Roman" w:cs="Times New Roman"/>
          <w:sz w:val="28"/>
          <w:szCs w:val="28"/>
        </w:rPr>
        <w:t>объектах выявлены нарушения законодательства в финансово-бюджетной сфере в том числе:</w:t>
      </w:r>
    </w:p>
    <w:p w:rsidR="004642AA" w:rsidRPr="00AB6D54" w:rsidRDefault="004642AA" w:rsidP="004642AA">
      <w:pPr>
        <w:ind w:firstLine="567"/>
        <w:jc w:val="both"/>
        <w:rPr>
          <w:rFonts w:ascii="Times New Roman" w:hAnsi="Times New Roman" w:cs="Times New Roman"/>
          <w:b/>
          <w:sz w:val="28"/>
          <w:szCs w:val="28"/>
        </w:rPr>
      </w:pPr>
      <w:r w:rsidRPr="00AB6D54">
        <w:rPr>
          <w:rFonts w:ascii="Times New Roman" w:hAnsi="Times New Roman" w:cs="Times New Roman"/>
          <w:sz w:val="28"/>
          <w:szCs w:val="28"/>
        </w:rPr>
        <w:t xml:space="preserve">- в организациях – получателях средств республиканского бюджета – </w:t>
      </w:r>
      <w:r w:rsidRPr="00AB6D54">
        <w:rPr>
          <w:rFonts w:ascii="Times New Roman" w:hAnsi="Times New Roman" w:cs="Times New Roman"/>
          <w:b/>
          <w:sz w:val="28"/>
          <w:szCs w:val="28"/>
        </w:rPr>
        <w:t>31</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b/>
          <w:sz w:val="28"/>
          <w:szCs w:val="28"/>
        </w:rPr>
      </w:pPr>
      <w:r w:rsidRPr="00AB6D54">
        <w:rPr>
          <w:rFonts w:ascii="Times New Roman" w:hAnsi="Times New Roman" w:cs="Times New Roman"/>
          <w:sz w:val="28"/>
          <w:szCs w:val="28"/>
        </w:rPr>
        <w:t xml:space="preserve">- в организациях – получателях средств республиканского бюджета – </w:t>
      </w:r>
      <w:r w:rsidRPr="00AB6D54">
        <w:rPr>
          <w:rFonts w:ascii="Times New Roman" w:hAnsi="Times New Roman" w:cs="Times New Roman"/>
          <w:b/>
          <w:sz w:val="28"/>
          <w:szCs w:val="28"/>
        </w:rPr>
        <w:t>1</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 в прочих организациях – </w:t>
      </w:r>
      <w:r w:rsidRPr="00AB6D54">
        <w:rPr>
          <w:rFonts w:ascii="Times New Roman" w:hAnsi="Times New Roman" w:cs="Times New Roman"/>
          <w:b/>
          <w:sz w:val="28"/>
          <w:szCs w:val="28"/>
        </w:rPr>
        <w:t>1</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Всего выявлено нарушений – </w:t>
      </w:r>
      <w:r w:rsidRPr="00AB6D54">
        <w:rPr>
          <w:rFonts w:ascii="Times New Roman" w:hAnsi="Times New Roman" w:cs="Times New Roman"/>
          <w:b/>
          <w:sz w:val="28"/>
          <w:szCs w:val="28"/>
        </w:rPr>
        <w:t>44</w:t>
      </w:r>
      <w:r w:rsidRPr="00AB6D54">
        <w:rPr>
          <w:rFonts w:ascii="Times New Roman" w:hAnsi="Times New Roman" w:cs="Times New Roman"/>
          <w:sz w:val="28"/>
          <w:szCs w:val="28"/>
        </w:rPr>
        <w:t xml:space="preserve">, в том числе: </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количество выявленных нарушений бюджетного законодательства –</w:t>
      </w:r>
      <w:r w:rsidRPr="00AB6D54">
        <w:rPr>
          <w:rFonts w:ascii="Times New Roman" w:hAnsi="Times New Roman" w:cs="Times New Roman"/>
          <w:b/>
          <w:sz w:val="28"/>
          <w:szCs w:val="28"/>
        </w:rPr>
        <w:t xml:space="preserve"> 15</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b/>
          <w:sz w:val="28"/>
          <w:szCs w:val="28"/>
        </w:rPr>
      </w:pPr>
      <w:r w:rsidRPr="00AB6D54">
        <w:rPr>
          <w:rFonts w:ascii="Times New Roman" w:hAnsi="Times New Roman" w:cs="Times New Roman"/>
          <w:sz w:val="28"/>
          <w:szCs w:val="28"/>
        </w:rPr>
        <w:t xml:space="preserve">- количество выявленных нарушений нормативных правовых актов РФ и ЧР по бухгалтерскому учету и отчетности – </w:t>
      </w:r>
      <w:r w:rsidRPr="00AB6D54">
        <w:rPr>
          <w:rFonts w:ascii="Times New Roman" w:hAnsi="Times New Roman" w:cs="Times New Roman"/>
          <w:b/>
          <w:sz w:val="28"/>
          <w:szCs w:val="28"/>
        </w:rPr>
        <w:t>28</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b/>
          <w:sz w:val="28"/>
          <w:szCs w:val="28"/>
        </w:rPr>
      </w:pPr>
      <w:r w:rsidRPr="00AB6D54">
        <w:rPr>
          <w:rFonts w:ascii="Times New Roman" w:hAnsi="Times New Roman" w:cs="Times New Roman"/>
          <w:b/>
          <w:sz w:val="28"/>
          <w:szCs w:val="28"/>
        </w:rPr>
        <w:t xml:space="preserve">- </w:t>
      </w:r>
      <w:r w:rsidRPr="00AB6D54">
        <w:rPr>
          <w:rFonts w:ascii="Times New Roman" w:hAnsi="Times New Roman" w:cs="Times New Roman"/>
          <w:sz w:val="28"/>
          <w:szCs w:val="28"/>
        </w:rPr>
        <w:t xml:space="preserve">количество выявленных нарушений законодательства о закупках для государственных (муниципальных) нужд – </w:t>
      </w:r>
      <w:r w:rsidRPr="00AB6D54">
        <w:rPr>
          <w:rFonts w:ascii="Times New Roman" w:hAnsi="Times New Roman" w:cs="Times New Roman"/>
          <w:b/>
          <w:sz w:val="28"/>
          <w:szCs w:val="28"/>
        </w:rPr>
        <w:t>1.</w:t>
      </w:r>
    </w:p>
    <w:p w:rsidR="004642AA" w:rsidRPr="00AB6D54" w:rsidRDefault="004642AA" w:rsidP="004642AA">
      <w:pPr>
        <w:ind w:firstLine="567"/>
        <w:jc w:val="both"/>
        <w:rPr>
          <w:rFonts w:ascii="Times New Roman" w:hAnsi="Times New Roman" w:cs="Times New Roman"/>
          <w:b/>
          <w:bCs/>
          <w:sz w:val="28"/>
          <w:szCs w:val="28"/>
        </w:rPr>
      </w:pPr>
      <w:r w:rsidRPr="00AB6D54">
        <w:rPr>
          <w:rFonts w:ascii="Times New Roman" w:hAnsi="Times New Roman" w:cs="Times New Roman"/>
          <w:sz w:val="28"/>
          <w:szCs w:val="28"/>
        </w:rPr>
        <w:t xml:space="preserve">Сумма выявленных финансовых нарушений – </w:t>
      </w:r>
      <w:r w:rsidRPr="00AB6D54">
        <w:rPr>
          <w:rFonts w:ascii="Times New Roman" w:hAnsi="Times New Roman" w:cs="Times New Roman"/>
          <w:b/>
          <w:bCs/>
          <w:sz w:val="28"/>
          <w:szCs w:val="28"/>
        </w:rPr>
        <w:t>1 444 428</w:t>
      </w:r>
      <w:r w:rsidRPr="00AB6D54">
        <w:rPr>
          <w:rFonts w:ascii="Times New Roman" w:hAnsi="Times New Roman" w:cs="Times New Roman"/>
          <w:b/>
          <w:sz w:val="28"/>
          <w:szCs w:val="28"/>
        </w:rPr>
        <w:t xml:space="preserve"> </w:t>
      </w:r>
      <w:r w:rsidRPr="00AB6D54">
        <w:rPr>
          <w:rFonts w:ascii="Times New Roman" w:hAnsi="Times New Roman" w:cs="Times New Roman"/>
          <w:sz w:val="28"/>
          <w:szCs w:val="28"/>
        </w:rPr>
        <w:t>руб., в том числе:</w:t>
      </w:r>
    </w:p>
    <w:p w:rsidR="004642AA" w:rsidRPr="00AB6D54" w:rsidRDefault="004642AA" w:rsidP="004642AA">
      <w:pPr>
        <w:ind w:firstLine="567"/>
        <w:jc w:val="both"/>
        <w:rPr>
          <w:rFonts w:ascii="Times New Roman" w:hAnsi="Times New Roman" w:cs="Times New Roman"/>
          <w:b/>
          <w:bCs/>
          <w:sz w:val="28"/>
          <w:szCs w:val="28"/>
        </w:rPr>
      </w:pPr>
      <w:r w:rsidRPr="00AB6D54">
        <w:rPr>
          <w:rFonts w:ascii="Times New Roman" w:hAnsi="Times New Roman" w:cs="Times New Roman"/>
          <w:bCs/>
          <w:sz w:val="28"/>
          <w:szCs w:val="28"/>
        </w:rPr>
        <w:t xml:space="preserve">1. Неправомерное расходование </w:t>
      </w:r>
      <w:r w:rsidRPr="00AB6D54">
        <w:rPr>
          <w:rFonts w:ascii="Times New Roman" w:hAnsi="Times New Roman" w:cs="Times New Roman"/>
          <w:sz w:val="28"/>
          <w:szCs w:val="28"/>
        </w:rPr>
        <w:t>–</w:t>
      </w:r>
      <w:r w:rsidRPr="00AB6D54">
        <w:rPr>
          <w:rFonts w:ascii="Times New Roman" w:hAnsi="Times New Roman" w:cs="Times New Roman"/>
          <w:bCs/>
          <w:sz w:val="28"/>
          <w:szCs w:val="28"/>
        </w:rPr>
        <w:t xml:space="preserve"> </w:t>
      </w:r>
      <w:r w:rsidRPr="00AB6D54">
        <w:rPr>
          <w:rFonts w:ascii="Times New Roman" w:hAnsi="Times New Roman" w:cs="Times New Roman"/>
          <w:b/>
          <w:bCs/>
          <w:sz w:val="28"/>
          <w:szCs w:val="28"/>
        </w:rPr>
        <w:t xml:space="preserve">261 515 </w:t>
      </w:r>
      <w:r w:rsidRPr="00AB6D54">
        <w:rPr>
          <w:rFonts w:ascii="Times New Roman" w:hAnsi="Times New Roman" w:cs="Times New Roman"/>
          <w:bCs/>
          <w:sz w:val="28"/>
          <w:szCs w:val="28"/>
        </w:rPr>
        <w:t>руб., в том числе:</w:t>
      </w:r>
    </w:p>
    <w:p w:rsidR="004642AA" w:rsidRPr="00AB6D54" w:rsidRDefault="004642AA" w:rsidP="004642AA">
      <w:pPr>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в организациях – получателях средств республиканского бюджета </w:t>
      </w:r>
      <w:r w:rsidRPr="00AB6D54">
        <w:rPr>
          <w:rFonts w:ascii="Times New Roman" w:hAnsi="Times New Roman" w:cs="Times New Roman"/>
          <w:sz w:val="28"/>
          <w:szCs w:val="28"/>
        </w:rPr>
        <w:t>–</w:t>
      </w:r>
      <w:r w:rsidRPr="00AB6D54">
        <w:rPr>
          <w:rFonts w:ascii="Times New Roman" w:hAnsi="Times New Roman" w:cs="Times New Roman"/>
          <w:bCs/>
          <w:sz w:val="28"/>
          <w:szCs w:val="28"/>
        </w:rPr>
        <w:t xml:space="preserve"> </w:t>
      </w:r>
      <w:r w:rsidRPr="00AB6D54">
        <w:rPr>
          <w:rFonts w:ascii="Times New Roman" w:hAnsi="Times New Roman" w:cs="Times New Roman"/>
          <w:b/>
          <w:bCs/>
          <w:sz w:val="28"/>
          <w:szCs w:val="28"/>
        </w:rPr>
        <w:t xml:space="preserve">261 515 </w:t>
      </w:r>
      <w:r w:rsidRPr="00AB6D54">
        <w:rPr>
          <w:rFonts w:ascii="Times New Roman" w:hAnsi="Times New Roman" w:cs="Times New Roman"/>
          <w:bCs/>
          <w:sz w:val="28"/>
          <w:szCs w:val="28"/>
        </w:rPr>
        <w:t>руб.;</w:t>
      </w:r>
    </w:p>
    <w:p w:rsidR="004642AA" w:rsidRPr="00AB6D54" w:rsidRDefault="004642AA" w:rsidP="004642AA">
      <w:pPr>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2. Неэффективное использование – </w:t>
      </w:r>
      <w:r w:rsidRPr="00AB6D54">
        <w:rPr>
          <w:rFonts w:ascii="Times New Roman" w:hAnsi="Times New Roman" w:cs="Times New Roman"/>
          <w:b/>
          <w:bCs/>
          <w:sz w:val="28"/>
          <w:szCs w:val="28"/>
        </w:rPr>
        <w:t>46 881</w:t>
      </w:r>
      <w:r w:rsidRPr="00AB6D54">
        <w:rPr>
          <w:rFonts w:ascii="Times New Roman" w:hAnsi="Times New Roman" w:cs="Times New Roman"/>
          <w:bCs/>
          <w:sz w:val="28"/>
          <w:szCs w:val="28"/>
        </w:rPr>
        <w:t xml:space="preserve"> руб., в том числе:</w:t>
      </w:r>
    </w:p>
    <w:p w:rsidR="004642AA" w:rsidRPr="00AB6D54" w:rsidRDefault="004642AA" w:rsidP="004642AA">
      <w:pPr>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в организациях – получателях средств республиканского бюджета – </w:t>
      </w:r>
      <w:r w:rsidRPr="00AB6D54">
        <w:rPr>
          <w:rFonts w:ascii="Times New Roman" w:hAnsi="Times New Roman" w:cs="Times New Roman"/>
          <w:b/>
          <w:bCs/>
          <w:sz w:val="28"/>
          <w:szCs w:val="28"/>
        </w:rPr>
        <w:t>46 881</w:t>
      </w:r>
      <w:r w:rsidRPr="00AB6D54">
        <w:rPr>
          <w:rFonts w:ascii="Times New Roman" w:hAnsi="Times New Roman" w:cs="Times New Roman"/>
          <w:bCs/>
          <w:sz w:val="28"/>
          <w:szCs w:val="28"/>
        </w:rPr>
        <w:t xml:space="preserve"> руб.;</w:t>
      </w:r>
    </w:p>
    <w:p w:rsidR="004642AA" w:rsidRPr="00AB6D54" w:rsidRDefault="004642AA" w:rsidP="004642AA">
      <w:pPr>
        <w:ind w:firstLine="567"/>
        <w:jc w:val="both"/>
        <w:rPr>
          <w:rFonts w:ascii="Times New Roman" w:hAnsi="Times New Roman" w:cs="Times New Roman"/>
          <w:b/>
          <w:bCs/>
          <w:sz w:val="28"/>
          <w:szCs w:val="28"/>
        </w:rPr>
      </w:pPr>
      <w:r w:rsidRPr="00AB6D54">
        <w:rPr>
          <w:rFonts w:ascii="Times New Roman" w:hAnsi="Times New Roman" w:cs="Times New Roman"/>
          <w:bCs/>
          <w:sz w:val="28"/>
          <w:szCs w:val="28"/>
        </w:rPr>
        <w:t xml:space="preserve">3. Прочие финансовые нарушения – </w:t>
      </w:r>
      <w:r w:rsidRPr="00AB6D54">
        <w:rPr>
          <w:rFonts w:ascii="Times New Roman" w:hAnsi="Times New Roman" w:cs="Times New Roman"/>
          <w:b/>
          <w:bCs/>
          <w:sz w:val="28"/>
          <w:szCs w:val="28"/>
        </w:rPr>
        <w:t xml:space="preserve">1 136 032 </w:t>
      </w:r>
      <w:r w:rsidRPr="00AB6D54">
        <w:rPr>
          <w:rFonts w:ascii="Times New Roman" w:hAnsi="Times New Roman" w:cs="Times New Roman"/>
          <w:bCs/>
          <w:sz w:val="28"/>
          <w:szCs w:val="28"/>
        </w:rPr>
        <w:t>руб., в том числе:</w:t>
      </w:r>
    </w:p>
    <w:p w:rsidR="004642AA" w:rsidRPr="00AB6D54" w:rsidRDefault="004642AA" w:rsidP="004642AA">
      <w:pPr>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в организациях – получателях средств республиканского бюджета – </w:t>
      </w:r>
      <w:r w:rsidRPr="00AB6D54">
        <w:rPr>
          <w:rFonts w:ascii="Times New Roman" w:hAnsi="Times New Roman" w:cs="Times New Roman"/>
          <w:b/>
          <w:bCs/>
          <w:sz w:val="28"/>
          <w:szCs w:val="28"/>
        </w:rPr>
        <w:t xml:space="preserve">1 136 032 </w:t>
      </w:r>
      <w:r w:rsidRPr="00AB6D54">
        <w:rPr>
          <w:rFonts w:ascii="Times New Roman" w:hAnsi="Times New Roman" w:cs="Times New Roman"/>
          <w:bCs/>
          <w:sz w:val="28"/>
          <w:szCs w:val="28"/>
        </w:rPr>
        <w:t>руб.</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Направлено </w:t>
      </w:r>
      <w:r w:rsidRPr="00AB6D54">
        <w:rPr>
          <w:rFonts w:ascii="Times New Roman" w:hAnsi="Times New Roman" w:cs="Times New Roman"/>
          <w:b/>
          <w:sz w:val="28"/>
          <w:szCs w:val="28"/>
        </w:rPr>
        <w:t xml:space="preserve">26 </w:t>
      </w:r>
      <w:r w:rsidRPr="00AB6D54">
        <w:rPr>
          <w:rFonts w:ascii="Times New Roman" w:hAnsi="Times New Roman" w:cs="Times New Roman"/>
          <w:sz w:val="28"/>
          <w:szCs w:val="28"/>
        </w:rPr>
        <w:t xml:space="preserve">представления и </w:t>
      </w:r>
      <w:r w:rsidRPr="00AB6D54">
        <w:rPr>
          <w:rFonts w:ascii="Times New Roman" w:hAnsi="Times New Roman" w:cs="Times New Roman"/>
          <w:b/>
          <w:sz w:val="28"/>
          <w:szCs w:val="28"/>
        </w:rPr>
        <w:t>2</w:t>
      </w:r>
      <w:r w:rsidRPr="00AB6D54">
        <w:rPr>
          <w:rFonts w:ascii="Times New Roman" w:hAnsi="Times New Roman" w:cs="Times New Roman"/>
          <w:sz w:val="28"/>
          <w:szCs w:val="28"/>
        </w:rPr>
        <w:t xml:space="preserve"> предписания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Количество устраненных в ходе ревизии нарушений нормативно - правовых актов </w:t>
      </w:r>
      <w:r w:rsidRPr="00AB6D54">
        <w:rPr>
          <w:rFonts w:ascii="Times New Roman" w:hAnsi="Times New Roman" w:cs="Times New Roman"/>
          <w:b/>
          <w:sz w:val="28"/>
          <w:szCs w:val="28"/>
        </w:rPr>
        <w:t>1</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Возмещено средств, использованных с нарушением законодательства, дополнительно поступило платежей, взыскано штрафных санкций и предотвращено потерь по результатам проведенных ревизий и проверок – </w:t>
      </w:r>
      <w:r w:rsidRPr="00AB6D54">
        <w:rPr>
          <w:rFonts w:ascii="Times New Roman" w:hAnsi="Times New Roman" w:cs="Times New Roman"/>
          <w:b/>
          <w:sz w:val="28"/>
          <w:szCs w:val="28"/>
        </w:rPr>
        <w:t>11 515</w:t>
      </w:r>
      <w:r w:rsidRPr="00AB6D54">
        <w:rPr>
          <w:rFonts w:ascii="Times New Roman" w:hAnsi="Times New Roman" w:cs="Times New Roman"/>
          <w:sz w:val="28"/>
          <w:szCs w:val="28"/>
        </w:rPr>
        <w:t xml:space="preserve"> руб.</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Составлено протоколов об административном правонарушении – </w:t>
      </w:r>
      <w:r w:rsidRPr="00AB6D54">
        <w:rPr>
          <w:rFonts w:ascii="Times New Roman" w:hAnsi="Times New Roman" w:cs="Times New Roman"/>
          <w:b/>
          <w:bCs/>
          <w:sz w:val="28"/>
          <w:szCs w:val="28"/>
        </w:rPr>
        <w:t>5</w:t>
      </w:r>
      <w:r w:rsidRPr="00AB6D54">
        <w:rPr>
          <w:rFonts w:ascii="Times New Roman" w:hAnsi="Times New Roman" w:cs="Times New Roman"/>
          <w:bCs/>
          <w:sz w:val="28"/>
          <w:szCs w:val="28"/>
        </w:rPr>
        <w:t>, в том числе:</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по ст.15.15.7. КоАП РФ нарушение порядка составления, утверждения и ведения бюджетных смет – </w:t>
      </w:r>
      <w:r w:rsidRPr="00AB6D54">
        <w:rPr>
          <w:rFonts w:ascii="Times New Roman" w:hAnsi="Times New Roman" w:cs="Times New Roman"/>
          <w:b/>
          <w:bCs/>
          <w:sz w:val="28"/>
          <w:szCs w:val="28"/>
        </w:rPr>
        <w:t>2</w:t>
      </w:r>
      <w:r w:rsidRPr="00AB6D54">
        <w:rPr>
          <w:rFonts w:ascii="Times New Roman" w:hAnsi="Times New Roman" w:cs="Times New Roman"/>
          <w:bCs/>
          <w:sz w:val="28"/>
          <w:szCs w:val="28"/>
        </w:rPr>
        <w:t xml:space="preserve"> протокола;</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по ч. 4 ст. 7.29.3 нарушение срока утверждения плана закупок, плана-графика закупок (вносимых в эти планы изменений) или срока размещения </w:t>
      </w:r>
      <w:r w:rsidRPr="00AB6D54">
        <w:rPr>
          <w:rFonts w:ascii="Times New Roman" w:hAnsi="Times New Roman" w:cs="Times New Roman"/>
          <w:bCs/>
          <w:sz w:val="28"/>
          <w:szCs w:val="28"/>
        </w:rPr>
        <w:lastRenderedPageBreak/>
        <w:t xml:space="preserve">плана закупок, плана-графика закупок (вносимых в эти планы изменений) в единой информационной системе в сфере закупок – </w:t>
      </w:r>
      <w:r w:rsidRPr="00AB6D54">
        <w:rPr>
          <w:rFonts w:ascii="Times New Roman" w:hAnsi="Times New Roman" w:cs="Times New Roman"/>
          <w:b/>
          <w:bCs/>
          <w:sz w:val="28"/>
          <w:szCs w:val="28"/>
        </w:rPr>
        <w:t>3</w:t>
      </w:r>
      <w:r w:rsidRPr="00AB6D54">
        <w:rPr>
          <w:rFonts w:ascii="Times New Roman" w:hAnsi="Times New Roman" w:cs="Times New Roman"/>
          <w:bCs/>
          <w:sz w:val="28"/>
          <w:szCs w:val="28"/>
        </w:rPr>
        <w:t>.</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Сумма штрафа, наложенного контрольно-ревизионным департаментом на нарушителя порядка составления, утверждения и ведения бюджетных смет составила – </w:t>
      </w:r>
      <w:r w:rsidRPr="00AB6D54">
        <w:rPr>
          <w:rFonts w:ascii="Times New Roman" w:hAnsi="Times New Roman" w:cs="Times New Roman"/>
          <w:b/>
          <w:bCs/>
          <w:sz w:val="28"/>
          <w:szCs w:val="28"/>
        </w:rPr>
        <w:t>35 000</w:t>
      </w:r>
      <w:r w:rsidRPr="00AB6D54">
        <w:rPr>
          <w:rFonts w:ascii="Times New Roman" w:hAnsi="Times New Roman" w:cs="Times New Roman"/>
          <w:bCs/>
          <w:sz w:val="28"/>
          <w:szCs w:val="28"/>
        </w:rPr>
        <w:t xml:space="preserve"> руб., в том числе:</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 по ст.15.15.7. КоАП РФ нарушение порядка составления, утверждения и ведения бюджетных смет – </w:t>
      </w:r>
      <w:r w:rsidRPr="00AB6D54">
        <w:rPr>
          <w:rFonts w:ascii="Times New Roman" w:hAnsi="Times New Roman" w:cs="Times New Roman"/>
          <w:b/>
          <w:bCs/>
          <w:sz w:val="28"/>
          <w:szCs w:val="28"/>
        </w:rPr>
        <w:t>20 000 руб.</w:t>
      </w:r>
      <w:r w:rsidRPr="00AB6D54">
        <w:rPr>
          <w:rFonts w:ascii="Times New Roman" w:hAnsi="Times New Roman" w:cs="Times New Roman"/>
          <w:bCs/>
          <w:sz w:val="28"/>
          <w:szCs w:val="28"/>
        </w:rPr>
        <w:t>;</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по ч. 4 ст. 7.29.3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w:t>
      </w:r>
      <w:r w:rsidRPr="00AB6D54">
        <w:rPr>
          <w:rFonts w:ascii="Times New Roman" w:hAnsi="Times New Roman" w:cs="Times New Roman"/>
          <w:b/>
          <w:bCs/>
          <w:sz w:val="28"/>
          <w:szCs w:val="28"/>
        </w:rPr>
        <w:t>15 000 руб.</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Передан по инициативе контрольно-ревизионного департамента в прокуратуру Чеченской Республики </w:t>
      </w:r>
      <w:r w:rsidRPr="00AB6D54">
        <w:rPr>
          <w:rFonts w:ascii="Times New Roman" w:hAnsi="Times New Roman" w:cs="Times New Roman"/>
          <w:b/>
          <w:bCs/>
          <w:sz w:val="28"/>
          <w:szCs w:val="28"/>
        </w:rPr>
        <w:t xml:space="preserve">1 </w:t>
      </w:r>
      <w:r w:rsidRPr="00AB6D54">
        <w:rPr>
          <w:rFonts w:ascii="Times New Roman" w:hAnsi="Times New Roman" w:cs="Times New Roman"/>
          <w:bCs/>
          <w:sz w:val="28"/>
          <w:szCs w:val="28"/>
        </w:rPr>
        <w:t xml:space="preserve">материал на сумму – </w:t>
      </w:r>
      <w:r w:rsidRPr="00AB6D54">
        <w:rPr>
          <w:rFonts w:ascii="Times New Roman" w:hAnsi="Times New Roman" w:cs="Times New Roman"/>
          <w:b/>
          <w:bCs/>
          <w:sz w:val="28"/>
          <w:szCs w:val="28"/>
        </w:rPr>
        <w:t>250 000</w:t>
      </w:r>
      <w:r w:rsidRPr="00AB6D54">
        <w:rPr>
          <w:rFonts w:ascii="Times New Roman" w:hAnsi="Times New Roman" w:cs="Times New Roman"/>
          <w:bCs/>
          <w:sz w:val="28"/>
          <w:szCs w:val="28"/>
        </w:rPr>
        <w:t xml:space="preserve"> руб.</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По обращению правоохранительных органов проведено </w:t>
      </w:r>
      <w:r w:rsidRPr="00AB6D54">
        <w:rPr>
          <w:rFonts w:ascii="Times New Roman" w:hAnsi="Times New Roman" w:cs="Times New Roman"/>
          <w:b/>
          <w:sz w:val="28"/>
          <w:szCs w:val="28"/>
        </w:rPr>
        <w:t xml:space="preserve">3 </w:t>
      </w:r>
      <w:r w:rsidRPr="00AB6D54">
        <w:rPr>
          <w:rFonts w:ascii="Times New Roman" w:hAnsi="Times New Roman" w:cs="Times New Roman"/>
          <w:sz w:val="28"/>
          <w:szCs w:val="28"/>
        </w:rPr>
        <w:t>внеплановых контрольных мероприятия, в том числе:</w:t>
      </w:r>
    </w:p>
    <w:p w:rsidR="004642AA" w:rsidRPr="00AB6D54" w:rsidRDefault="004642AA" w:rsidP="004642AA">
      <w:pPr>
        <w:ind w:firstLine="567"/>
        <w:jc w:val="both"/>
        <w:rPr>
          <w:rFonts w:ascii="Times New Roman" w:hAnsi="Times New Roman" w:cs="Times New Roman"/>
          <w:color w:val="auto"/>
          <w:sz w:val="28"/>
          <w:szCs w:val="28"/>
        </w:rPr>
      </w:pPr>
      <w:r w:rsidRPr="00AB6D54">
        <w:rPr>
          <w:rFonts w:ascii="Times New Roman" w:hAnsi="Times New Roman" w:cs="Times New Roman"/>
          <w:sz w:val="28"/>
          <w:szCs w:val="28"/>
        </w:rPr>
        <w:t xml:space="preserve">- по обращению органов МВД на </w:t>
      </w:r>
      <w:r w:rsidRPr="00AB6D54">
        <w:rPr>
          <w:rFonts w:ascii="Times New Roman" w:hAnsi="Times New Roman" w:cs="Times New Roman"/>
          <w:b/>
          <w:sz w:val="28"/>
          <w:szCs w:val="28"/>
        </w:rPr>
        <w:t>2</w:t>
      </w:r>
      <w:r w:rsidRPr="00AB6D54">
        <w:rPr>
          <w:rFonts w:ascii="Times New Roman" w:hAnsi="Times New Roman" w:cs="Times New Roman"/>
          <w:sz w:val="28"/>
          <w:szCs w:val="28"/>
        </w:rPr>
        <w:t xml:space="preserve"> объектах;</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 по обращению прокуратуры на </w:t>
      </w:r>
      <w:r w:rsidRPr="00AB6D54">
        <w:rPr>
          <w:rFonts w:ascii="Times New Roman" w:hAnsi="Times New Roman" w:cs="Times New Roman"/>
          <w:b/>
          <w:sz w:val="28"/>
          <w:szCs w:val="28"/>
        </w:rPr>
        <w:t>1</w:t>
      </w:r>
      <w:r w:rsidRPr="00AB6D54">
        <w:rPr>
          <w:rFonts w:ascii="Times New Roman" w:hAnsi="Times New Roman" w:cs="Times New Roman"/>
          <w:sz w:val="28"/>
          <w:szCs w:val="28"/>
        </w:rPr>
        <w:t xml:space="preserve"> объекте.</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Из проведенных </w:t>
      </w:r>
      <w:r w:rsidRPr="00AB6D54">
        <w:rPr>
          <w:rFonts w:ascii="Times New Roman" w:hAnsi="Times New Roman" w:cs="Times New Roman"/>
          <w:b/>
          <w:sz w:val="28"/>
          <w:szCs w:val="28"/>
        </w:rPr>
        <w:t>3</w:t>
      </w:r>
      <w:r w:rsidRPr="00AB6D54">
        <w:rPr>
          <w:rFonts w:ascii="Times New Roman" w:hAnsi="Times New Roman" w:cs="Times New Roman"/>
          <w:sz w:val="28"/>
          <w:szCs w:val="28"/>
        </w:rPr>
        <w:t xml:space="preserve"> внеплановых контрольных мероприятий на </w:t>
      </w:r>
      <w:r w:rsidRPr="00AB6D54">
        <w:rPr>
          <w:rFonts w:ascii="Times New Roman" w:hAnsi="Times New Roman" w:cs="Times New Roman"/>
          <w:b/>
          <w:sz w:val="28"/>
          <w:szCs w:val="28"/>
        </w:rPr>
        <w:t xml:space="preserve">3 </w:t>
      </w:r>
      <w:r w:rsidRPr="00AB6D54">
        <w:rPr>
          <w:rFonts w:ascii="Times New Roman" w:hAnsi="Times New Roman" w:cs="Times New Roman"/>
          <w:sz w:val="28"/>
          <w:szCs w:val="28"/>
        </w:rPr>
        <w:t>объектах выявлены нарушения законодательства в финансово-бюджетной сфере, в том числе:</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 в организациях – получателях средств республиканского бюджета – </w:t>
      </w:r>
      <w:r w:rsidRPr="00AB6D54">
        <w:rPr>
          <w:rFonts w:ascii="Times New Roman" w:hAnsi="Times New Roman" w:cs="Times New Roman"/>
          <w:b/>
          <w:sz w:val="28"/>
          <w:szCs w:val="28"/>
        </w:rPr>
        <w:t>2</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b/>
          <w:sz w:val="28"/>
          <w:szCs w:val="28"/>
        </w:rPr>
      </w:pPr>
      <w:r w:rsidRPr="00AB6D54">
        <w:rPr>
          <w:rFonts w:ascii="Times New Roman" w:hAnsi="Times New Roman" w:cs="Times New Roman"/>
          <w:sz w:val="28"/>
          <w:szCs w:val="28"/>
        </w:rPr>
        <w:t xml:space="preserve">- в прочих </w:t>
      </w:r>
      <w:r w:rsidRPr="00AB6D54">
        <w:rPr>
          <w:rFonts w:ascii="Times New Roman" w:hAnsi="Times New Roman" w:cs="Times New Roman"/>
          <w:bCs/>
          <w:sz w:val="28"/>
          <w:szCs w:val="28"/>
        </w:rPr>
        <w:t>–</w:t>
      </w:r>
      <w:r w:rsidRPr="00AB6D54">
        <w:rPr>
          <w:rFonts w:ascii="Times New Roman" w:hAnsi="Times New Roman" w:cs="Times New Roman"/>
          <w:sz w:val="28"/>
          <w:szCs w:val="28"/>
        </w:rPr>
        <w:t xml:space="preserve"> </w:t>
      </w:r>
      <w:r w:rsidRPr="00AB6D54">
        <w:rPr>
          <w:rFonts w:ascii="Times New Roman" w:hAnsi="Times New Roman" w:cs="Times New Roman"/>
          <w:b/>
          <w:sz w:val="28"/>
          <w:szCs w:val="28"/>
        </w:rPr>
        <w:t>1.</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Всего выявлено </w:t>
      </w:r>
      <w:r w:rsidRPr="00AB6D54">
        <w:rPr>
          <w:rFonts w:ascii="Times New Roman" w:hAnsi="Times New Roman" w:cs="Times New Roman"/>
          <w:b/>
          <w:sz w:val="28"/>
          <w:szCs w:val="28"/>
        </w:rPr>
        <w:t xml:space="preserve">4 </w:t>
      </w:r>
      <w:r w:rsidRPr="00AB6D54">
        <w:rPr>
          <w:rFonts w:ascii="Times New Roman" w:hAnsi="Times New Roman" w:cs="Times New Roman"/>
          <w:sz w:val="28"/>
          <w:szCs w:val="28"/>
        </w:rPr>
        <w:t xml:space="preserve">нарушения, в том числе: </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 количество выявленных нарушений бюджетного законодательства </w:t>
      </w:r>
      <w:r w:rsidRPr="00AB6D54">
        <w:rPr>
          <w:rFonts w:ascii="Times New Roman" w:hAnsi="Times New Roman" w:cs="Times New Roman"/>
          <w:bCs/>
          <w:sz w:val="28"/>
          <w:szCs w:val="28"/>
        </w:rPr>
        <w:t>–</w:t>
      </w:r>
      <w:r w:rsidRPr="00AB6D54">
        <w:rPr>
          <w:rFonts w:ascii="Times New Roman" w:hAnsi="Times New Roman" w:cs="Times New Roman"/>
          <w:b/>
          <w:sz w:val="28"/>
          <w:szCs w:val="28"/>
        </w:rPr>
        <w:t xml:space="preserve"> 3</w:t>
      </w:r>
      <w:r w:rsidRPr="00AB6D54">
        <w:rPr>
          <w:rFonts w:ascii="Times New Roman" w:hAnsi="Times New Roman" w:cs="Times New Roman"/>
          <w:sz w:val="28"/>
          <w:szCs w:val="28"/>
        </w:rPr>
        <w:t>;</w:t>
      </w:r>
    </w:p>
    <w:p w:rsidR="004642AA" w:rsidRPr="00AB6D54" w:rsidRDefault="004642AA" w:rsidP="004642AA">
      <w:pPr>
        <w:ind w:firstLine="567"/>
        <w:jc w:val="both"/>
        <w:rPr>
          <w:rFonts w:ascii="Times New Roman" w:hAnsi="Times New Roman" w:cs="Times New Roman"/>
          <w:b/>
          <w:sz w:val="28"/>
          <w:szCs w:val="28"/>
        </w:rPr>
      </w:pPr>
      <w:r w:rsidRPr="00AB6D54">
        <w:rPr>
          <w:rFonts w:ascii="Times New Roman" w:hAnsi="Times New Roman" w:cs="Times New Roman"/>
          <w:sz w:val="28"/>
          <w:szCs w:val="28"/>
        </w:rPr>
        <w:t xml:space="preserve">- количество выявленных нарушений нормативных правовых актов РФ и ЧР по бухгалтерскому учету и отчетности - </w:t>
      </w:r>
      <w:r w:rsidRPr="00AB6D54">
        <w:rPr>
          <w:rFonts w:ascii="Times New Roman" w:hAnsi="Times New Roman" w:cs="Times New Roman"/>
          <w:b/>
          <w:sz w:val="28"/>
          <w:szCs w:val="28"/>
        </w:rPr>
        <w:t>1.</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Сумма выявленных финансовых нарушений - </w:t>
      </w:r>
      <w:r w:rsidRPr="00AB6D54">
        <w:rPr>
          <w:rFonts w:ascii="Times New Roman" w:hAnsi="Times New Roman" w:cs="Times New Roman"/>
          <w:b/>
          <w:bCs/>
          <w:sz w:val="28"/>
          <w:szCs w:val="28"/>
        </w:rPr>
        <w:t xml:space="preserve">1 139 868 </w:t>
      </w:r>
      <w:r w:rsidRPr="00AB6D54">
        <w:rPr>
          <w:rFonts w:ascii="Times New Roman" w:hAnsi="Times New Roman" w:cs="Times New Roman"/>
          <w:sz w:val="28"/>
          <w:szCs w:val="28"/>
        </w:rPr>
        <w:t>руб., в том числе:</w:t>
      </w:r>
    </w:p>
    <w:p w:rsidR="004642AA" w:rsidRPr="00AB6D54" w:rsidRDefault="004642AA" w:rsidP="004642AA">
      <w:pPr>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1. Неправомерное расходование – </w:t>
      </w:r>
      <w:r w:rsidRPr="00AB6D54">
        <w:rPr>
          <w:rFonts w:ascii="Times New Roman" w:hAnsi="Times New Roman" w:cs="Times New Roman"/>
          <w:b/>
          <w:bCs/>
          <w:sz w:val="28"/>
          <w:szCs w:val="28"/>
        </w:rPr>
        <w:t xml:space="preserve">1 139 868 </w:t>
      </w:r>
      <w:r w:rsidRPr="00AB6D54">
        <w:rPr>
          <w:rFonts w:ascii="Times New Roman" w:hAnsi="Times New Roman" w:cs="Times New Roman"/>
          <w:bCs/>
          <w:sz w:val="28"/>
          <w:szCs w:val="28"/>
        </w:rPr>
        <w:t>руб.</w:t>
      </w:r>
    </w:p>
    <w:p w:rsidR="004642AA" w:rsidRPr="00AB6D54" w:rsidRDefault="004642AA" w:rsidP="004642AA">
      <w:pPr>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Передано правоохранительным органам </w:t>
      </w:r>
      <w:r w:rsidRPr="00AB6D54">
        <w:rPr>
          <w:rFonts w:ascii="Times New Roman" w:hAnsi="Times New Roman" w:cs="Times New Roman"/>
          <w:b/>
          <w:bCs/>
          <w:sz w:val="28"/>
          <w:szCs w:val="28"/>
        </w:rPr>
        <w:t xml:space="preserve">2 </w:t>
      </w:r>
      <w:r w:rsidRPr="00AB6D54">
        <w:rPr>
          <w:rFonts w:ascii="Times New Roman" w:hAnsi="Times New Roman" w:cs="Times New Roman"/>
          <w:bCs/>
          <w:sz w:val="28"/>
          <w:szCs w:val="28"/>
        </w:rPr>
        <w:t xml:space="preserve">материала </w:t>
      </w:r>
      <w:r w:rsidRPr="00AB6D54">
        <w:rPr>
          <w:rFonts w:ascii="Times New Roman" w:hAnsi="Times New Roman" w:cs="Times New Roman"/>
          <w:sz w:val="28"/>
          <w:szCs w:val="28"/>
        </w:rPr>
        <w:t>внеплановых</w:t>
      </w:r>
      <w:r w:rsidRPr="00AB6D54">
        <w:rPr>
          <w:rFonts w:ascii="Times New Roman" w:hAnsi="Times New Roman" w:cs="Times New Roman"/>
          <w:bCs/>
          <w:sz w:val="28"/>
          <w:szCs w:val="28"/>
        </w:rPr>
        <w:t xml:space="preserve"> контрольных мероприятий на сумму – </w:t>
      </w:r>
      <w:r w:rsidRPr="00AB6D54">
        <w:rPr>
          <w:rFonts w:ascii="Times New Roman" w:hAnsi="Times New Roman" w:cs="Times New Roman"/>
          <w:b/>
          <w:bCs/>
          <w:sz w:val="28"/>
          <w:szCs w:val="28"/>
        </w:rPr>
        <w:t xml:space="preserve">1 139 868 </w:t>
      </w:r>
      <w:r w:rsidRPr="00AB6D54">
        <w:rPr>
          <w:rFonts w:ascii="Times New Roman" w:hAnsi="Times New Roman" w:cs="Times New Roman"/>
          <w:bCs/>
          <w:sz w:val="28"/>
          <w:szCs w:val="28"/>
        </w:rPr>
        <w:t>руб., в том числе:</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 по обращению органов МВД </w:t>
      </w:r>
      <w:r w:rsidRPr="00AB6D54">
        <w:rPr>
          <w:rFonts w:ascii="Times New Roman" w:hAnsi="Times New Roman" w:cs="Times New Roman"/>
          <w:b/>
          <w:sz w:val="28"/>
          <w:szCs w:val="28"/>
        </w:rPr>
        <w:t>2</w:t>
      </w:r>
      <w:r w:rsidRPr="00AB6D54">
        <w:rPr>
          <w:rFonts w:ascii="Times New Roman" w:hAnsi="Times New Roman" w:cs="Times New Roman"/>
          <w:sz w:val="28"/>
          <w:szCs w:val="28"/>
        </w:rPr>
        <w:t xml:space="preserve"> материала на сумму </w:t>
      </w:r>
      <w:r w:rsidRPr="00AB6D54">
        <w:rPr>
          <w:rFonts w:ascii="Times New Roman" w:hAnsi="Times New Roman" w:cs="Times New Roman"/>
          <w:bCs/>
          <w:sz w:val="28"/>
          <w:szCs w:val="28"/>
        </w:rPr>
        <w:t>–</w:t>
      </w:r>
      <w:r w:rsidRPr="00AB6D54">
        <w:rPr>
          <w:rFonts w:ascii="Times New Roman" w:hAnsi="Times New Roman" w:cs="Times New Roman"/>
          <w:b/>
          <w:sz w:val="28"/>
          <w:szCs w:val="28"/>
        </w:rPr>
        <w:t xml:space="preserve"> </w:t>
      </w:r>
      <w:r w:rsidRPr="00AB6D54">
        <w:rPr>
          <w:rFonts w:ascii="Times New Roman" w:hAnsi="Times New Roman" w:cs="Times New Roman"/>
          <w:b/>
          <w:bCs/>
          <w:sz w:val="28"/>
          <w:szCs w:val="28"/>
        </w:rPr>
        <w:t xml:space="preserve">1 139 868 </w:t>
      </w:r>
      <w:r w:rsidRPr="00AB6D54">
        <w:rPr>
          <w:rFonts w:ascii="Times New Roman" w:hAnsi="Times New Roman" w:cs="Times New Roman"/>
          <w:sz w:val="28"/>
          <w:szCs w:val="28"/>
        </w:rPr>
        <w:t>руб.</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Составлен </w:t>
      </w:r>
      <w:r w:rsidRPr="00AB6D54">
        <w:rPr>
          <w:rFonts w:ascii="Times New Roman" w:hAnsi="Times New Roman" w:cs="Times New Roman"/>
          <w:b/>
          <w:bCs/>
          <w:sz w:val="28"/>
          <w:szCs w:val="28"/>
        </w:rPr>
        <w:t>1</w:t>
      </w:r>
      <w:r w:rsidRPr="00AB6D54">
        <w:rPr>
          <w:rFonts w:ascii="Times New Roman" w:hAnsi="Times New Roman" w:cs="Times New Roman"/>
          <w:bCs/>
          <w:sz w:val="28"/>
          <w:szCs w:val="28"/>
        </w:rPr>
        <w:t xml:space="preserve"> протокол об административном правонарушении, по                      ч.1 ст. 15.15.5. КоАП РФ нарушение условий предоставления субсидий.</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Сумма штрафа, наложенного контрольно-ревизионным департаментом на нарушителя условий предоставления субсидий составила – </w:t>
      </w:r>
      <w:r w:rsidRPr="00AB6D54">
        <w:rPr>
          <w:rFonts w:ascii="Times New Roman" w:hAnsi="Times New Roman" w:cs="Times New Roman"/>
          <w:b/>
          <w:bCs/>
          <w:sz w:val="28"/>
          <w:szCs w:val="28"/>
        </w:rPr>
        <w:t>10 000</w:t>
      </w:r>
      <w:r w:rsidRPr="00AB6D54">
        <w:rPr>
          <w:rFonts w:ascii="Times New Roman" w:hAnsi="Times New Roman" w:cs="Times New Roman"/>
          <w:bCs/>
          <w:sz w:val="28"/>
          <w:szCs w:val="28"/>
        </w:rPr>
        <w:t xml:space="preserve"> руб. </w:t>
      </w:r>
    </w:p>
    <w:p w:rsidR="004642AA" w:rsidRPr="00AB6D54" w:rsidRDefault="004642AA" w:rsidP="004642AA">
      <w:pPr>
        <w:ind w:firstLine="567"/>
        <w:jc w:val="both"/>
        <w:rPr>
          <w:rFonts w:ascii="Times New Roman" w:hAnsi="Times New Roman" w:cs="Times New Roman"/>
          <w:sz w:val="28"/>
          <w:szCs w:val="28"/>
        </w:rPr>
      </w:pPr>
      <w:r w:rsidRPr="00AB6D54">
        <w:rPr>
          <w:rFonts w:ascii="Times New Roman" w:hAnsi="Times New Roman" w:cs="Times New Roman"/>
          <w:sz w:val="28"/>
          <w:szCs w:val="28"/>
        </w:rPr>
        <w:t xml:space="preserve">По плану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2019 года, утвержденного приказом Министерства финансов Чеченской Республики от 28.12.2018г. № 477 контрольно-ревизионным департаментом Министерства финансов Чеченской Республики проведены </w:t>
      </w:r>
      <w:r w:rsidRPr="00AB6D54">
        <w:rPr>
          <w:rFonts w:ascii="Times New Roman" w:hAnsi="Times New Roman" w:cs="Times New Roman"/>
          <w:b/>
          <w:sz w:val="28"/>
          <w:szCs w:val="28"/>
        </w:rPr>
        <w:t>10</w:t>
      </w:r>
      <w:r w:rsidRPr="00AB6D54">
        <w:rPr>
          <w:rFonts w:ascii="Times New Roman" w:hAnsi="Times New Roman" w:cs="Times New Roman"/>
          <w:sz w:val="28"/>
          <w:szCs w:val="28"/>
        </w:rPr>
        <w:t xml:space="preserve"> выездных плановых (выборочных) проверки по предупреждению и выявлению нарушений законодательства Российской Федерации о контрактной системе в сфере закупок (часть 8 статьи 99 </w:t>
      </w:r>
      <w:r w:rsidRPr="00AB6D54">
        <w:rPr>
          <w:rFonts w:ascii="Times New Roman" w:hAnsi="Times New Roman" w:cs="Times New Roman"/>
          <w:sz w:val="28"/>
          <w:szCs w:val="28"/>
        </w:rPr>
        <w:lastRenderedPageBreak/>
        <w:t xml:space="preserve">Федерального закона от 05.04.2013г. № 44-ФЗ              «О контрактной системе в сфере закупок, работ, услуг для обеспечения государственных и муниципальных нужд»), в ходе которых выявлено </w:t>
      </w:r>
      <w:r w:rsidRPr="00AB6D54">
        <w:rPr>
          <w:rFonts w:ascii="Times New Roman" w:hAnsi="Times New Roman" w:cs="Times New Roman"/>
          <w:b/>
          <w:sz w:val="28"/>
          <w:szCs w:val="28"/>
        </w:rPr>
        <w:t xml:space="preserve">6 </w:t>
      </w:r>
      <w:r w:rsidRPr="00AB6D54">
        <w:rPr>
          <w:rFonts w:ascii="Times New Roman" w:hAnsi="Times New Roman" w:cs="Times New Roman"/>
          <w:sz w:val="28"/>
          <w:szCs w:val="28"/>
        </w:rPr>
        <w:t>нарушений законодательства о закупках для государственных (муниципальных) нужд.</w:t>
      </w:r>
    </w:p>
    <w:p w:rsidR="004642AA" w:rsidRPr="00AB6D54" w:rsidRDefault="004642AA" w:rsidP="004642AA">
      <w:pPr>
        <w:tabs>
          <w:tab w:val="left" w:pos="7020"/>
        </w:tabs>
        <w:ind w:firstLine="567"/>
        <w:jc w:val="both"/>
        <w:rPr>
          <w:rFonts w:ascii="Times New Roman" w:hAnsi="Times New Roman" w:cs="Times New Roman"/>
          <w:bCs/>
          <w:color w:val="auto"/>
          <w:sz w:val="28"/>
          <w:szCs w:val="28"/>
        </w:rPr>
      </w:pPr>
      <w:r w:rsidRPr="00AB6D54">
        <w:rPr>
          <w:rFonts w:ascii="Times New Roman" w:hAnsi="Times New Roman" w:cs="Times New Roman"/>
          <w:bCs/>
          <w:sz w:val="28"/>
          <w:szCs w:val="28"/>
        </w:rPr>
        <w:t xml:space="preserve">Составлено </w:t>
      </w:r>
      <w:r w:rsidRPr="00AB6D54">
        <w:rPr>
          <w:rFonts w:ascii="Times New Roman" w:hAnsi="Times New Roman" w:cs="Times New Roman"/>
          <w:b/>
          <w:bCs/>
          <w:sz w:val="28"/>
          <w:szCs w:val="28"/>
        </w:rPr>
        <w:t xml:space="preserve">5 </w:t>
      </w:r>
      <w:r w:rsidRPr="00AB6D54">
        <w:rPr>
          <w:rFonts w:ascii="Times New Roman" w:hAnsi="Times New Roman" w:cs="Times New Roman"/>
          <w:bCs/>
          <w:sz w:val="28"/>
          <w:szCs w:val="28"/>
        </w:rPr>
        <w:t>протоколов об административном правонарушении, по                    ч. 1 ст.7.29.3.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Сумма штрафа, наложенного контрольно-ревизионным департаментом на нарушителя </w:t>
      </w:r>
      <w:r w:rsidRPr="00AB6D54">
        <w:rPr>
          <w:rFonts w:ascii="Times New Roman" w:hAnsi="Times New Roman" w:cs="Times New Roman"/>
          <w:sz w:val="28"/>
          <w:szCs w:val="28"/>
        </w:rPr>
        <w:t>в сфере закупок, работ, услуг для обеспечения государственных и муниципальных нужд</w:t>
      </w:r>
      <w:r w:rsidRPr="00AB6D54">
        <w:rPr>
          <w:rFonts w:ascii="Times New Roman" w:hAnsi="Times New Roman" w:cs="Times New Roman"/>
          <w:bCs/>
          <w:sz w:val="28"/>
          <w:szCs w:val="28"/>
        </w:rPr>
        <w:t xml:space="preserve"> составила – </w:t>
      </w:r>
      <w:r w:rsidRPr="00AB6D54">
        <w:rPr>
          <w:rFonts w:ascii="Times New Roman" w:hAnsi="Times New Roman" w:cs="Times New Roman"/>
          <w:b/>
          <w:bCs/>
          <w:sz w:val="28"/>
          <w:szCs w:val="28"/>
        </w:rPr>
        <w:t>100 000</w:t>
      </w:r>
      <w:r w:rsidRPr="00AB6D54">
        <w:rPr>
          <w:rFonts w:ascii="Times New Roman" w:hAnsi="Times New Roman" w:cs="Times New Roman"/>
          <w:bCs/>
          <w:sz w:val="28"/>
          <w:szCs w:val="28"/>
        </w:rPr>
        <w:t xml:space="preserve"> руб.</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В соответствии со статьей 23.7.1 КоАП РФ прокуратурой направлено </w:t>
      </w:r>
      <w:r w:rsidRPr="00AB6D54">
        <w:rPr>
          <w:rFonts w:ascii="Times New Roman" w:hAnsi="Times New Roman" w:cs="Times New Roman"/>
          <w:b/>
          <w:bCs/>
          <w:sz w:val="28"/>
          <w:szCs w:val="28"/>
        </w:rPr>
        <w:t xml:space="preserve">72 </w:t>
      </w:r>
      <w:r w:rsidRPr="00AB6D54">
        <w:rPr>
          <w:rFonts w:ascii="Times New Roman" w:hAnsi="Times New Roman" w:cs="Times New Roman"/>
          <w:bCs/>
          <w:sz w:val="28"/>
          <w:szCs w:val="28"/>
        </w:rPr>
        <w:t>материала проверки для рассмотрения в Министерство финансов Чеченской Республики.</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Контрольно-ревизионным департаментом рассмотрено и вынесено </w:t>
      </w:r>
      <w:r w:rsidRPr="00AB6D54">
        <w:rPr>
          <w:rFonts w:ascii="Times New Roman" w:hAnsi="Times New Roman" w:cs="Times New Roman"/>
          <w:b/>
          <w:bCs/>
          <w:sz w:val="28"/>
          <w:szCs w:val="28"/>
        </w:rPr>
        <w:t>72</w:t>
      </w:r>
      <w:r w:rsidRPr="00AB6D54">
        <w:rPr>
          <w:rFonts w:ascii="Times New Roman" w:hAnsi="Times New Roman" w:cs="Times New Roman"/>
          <w:bCs/>
          <w:sz w:val="28"/>
          <w:szCs w:val="28"/>
        </w:rPr>
        <w:t xml:space="preserve"> постановления об административном правонарушении, в том числе:</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по ч. 4 ст. 7.29.3. КоАП РФ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 </w:t>
      </w:r>
      <w:r w:rsidRPr="00AB6D54">
        <w:rPr>
          <w:rFonts w:ascii="Times New Roman" w:hAnsi="Times New Roman" w:cs="Times New Roman"/>
          <w:b/>
          <w:bCs/>
          <w:sz w:val="28"/>
          <w:szCs w:val="28"/>
        </w:rPr>
        <w:t>72</w:t>
      </w:r>
      <w:r w:rsidRPr="00AB6D54">
        <w:rPr>
          <w:rFonts w:ascii="Times New Roman" w:hAnsi="Times New Roman" w:cs="Times New Roman"/>
          <w:bCs/>
          <w:sz w:val="28"/>
          <w:szCs w:val="28"/>
        </w:rPr>
        <w:t>.</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Общая сумма штрафов, наложенных контрольно-ревизионным департаментом на нарушителей составила – </w:t>
      </w:r>
      <w:r w:rsidRPr="00AB6D54">
        <w:rPr>
          <w:rFonts w:ascii="Times New Roman" w:hAnsi="Times New Roman" w:cs="Times New Roman"/>
          <w:b/>
          <w:bCs/>
          <w:sz w:val="28"/>
          <w:szCs w:val="28"/>
        </w:rPr>
        <w:t>360 000</w:t>
      </w:r>
      <w:r w:rsidRPr="00AB6D54">
        <w:rPr>
          <w:rFonts w:ascii="Times New Roman" w:hAnsi="Times New Roman" w:cs="Times New Roman"/>
          <w:bCs/>
          <w:sz w:val="28"/>
          <w:szCs w:val="28"/>
        </w:rPr>
        <w:t xml:space="preserve"> руб., в том числе:  </w:t>
      </w:r>
    </w:p>
    <w:p w:rsidR="004642AA" w:rsidRPr="00AB6D54" w:rsidRDefault="004642AA" w:rsidP="004642AA">
      <w:pPr>
        <w:tabs>
          <w:tab w:val="left" w:pos="7020"/>
        </w:tabs>
        <w:ind w:firstLine="567"/>
        <w:jc w:val="both"/>
        <w:rPr>
          <w:rFonts w:ascii="Times New Roman" w:hAnsi="Times New Roman" w:cs="Times New Roman"/>
          <w:bCs/>
          <w:sz w:val="28"/>
          <w:szCs w:val="28"/>
        </w:rPr>
      </w:pPr>
      <w:r w:rsidRPr="00AB6D54">
        <w:rPr>
          <w:rFonts w:ascii="Times New Roman" w:hAnsi="Times New Roman" w:cs="Times New Roman"/>
          <w:bCs/>
          <w:sz w:val="28"/>
          <w:szCs w:val="28"/>
        </w:rPr>
        <w:t xml:space="preserve">- по ч. 4 ст. 7.29.3. КоАП РФ – </w:t>
      </w:r>
      <w:r w:rsidRPr="00AB6D54">
        <w:rPr>
          <w:rFonts w:ascii="Times New Roman" w:hAnsi="Times New Roman" w:cs="Times New Roman"/>
          <w:b/>
          <w:bCs/>
          <w:sz w:val="28"/>
          <w:szCs w:val="28"/>
        </w:rPr>
        <w:t>360 000</w:t>
      </w:r>
      <w:r w:rsidRPr="00AB6D54">
        <w:rPr>
          <w:rFonts w:ascii="Times New Roman" w:hAnsi="Times New Roman" w:cs="Times New Roman"/>
          <w:bCs/>
          <w:sz w:val="28"/>
          <w:szCs w:val="28"/>
        </w:rPr>
        <w:t xml:space="preserve"> руб.</w:t>
      </w:r>
    </w:p>
    <w:p w:rsidR="004B3A2D" w:rsidRDefault="004B3A2D">
      <w:bookmarkStart w:id="0" w:name="_GoBack"/>
      <w:bookmarkEnd w:id="0"/>
    </w:p>
    <w:sectPr w:rsidR="004B3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AA"/>
    <w:rsid w:val="004642AA"/>
    <w:rsid w:val="004B3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34620-D2B4-4B5A-B143-BD707D34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2A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Юсупова Карина Мамсуровна</dc:creator>
  <cp:keywords/>
  <dc:description/>
  <cp:lastModifiedBy>Юсупова Карина Мамсуровна</cp:lastModifiedBy>
  <cp:revision>1</cp:revision>
  <dcterms:created xsi:type="dcterms:W3CDTF">2019-07-02T11:36:00Z</dcterms:created>
  <dcterms:modified xsi:type="dcterms:W3CDTF">2019-07-02T11:37:00Z</dcterms:modified>
</cp:coreProperties>
</file>