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3DD" w:rsidRPr="00477A89" w:rsidRDefault="006413DD" w:rsidP="006413DD">
      <w:pPr>
        <w:spacing w:line="240" w:lineRule="exact"/>
        <w:jc w:val="center"/>
        <w:rPr>
          <w:b/>
          <w:sz w:val="28"/>
          <w:szCs w:val="28"/>
        </w:rPr>
      </w:pPr>
      <w:bookmarkStart w:id="0" w:name="_GoBack"/>
      <w:bookmarkEnd w:id="0"/>
      <w:r w:rsidRPr="00477A89">
        <w:rPr>
          <w:b/>
          <w:sz w:val="28"/>
          <w:szCs w:val="28"/>
        </w:rPr>
        <w:t>Отчет</w:t>
      </w:r>
    </w:p>
    <w:p w:rsidR="006413DD" w:rsidRPr="00477A89" w:rsidRDefault="006413DD" w:rsidP="006413DD">
      <w:pPr>
        <w:spacing w:line="240" w:lineRule="exact"/>
        <w:jc w:val="center"/>
        <w:rPr>
          <w:b/>
          <w:sz w:val="28"/>
          <w:szCs w:val="28"/>
        </w:rPr>
      </w:pPr>
      <w:r w:rsidRPr="00477A89">
        <w:rPr>
          <w:b/>
          <w:sz w:val="28"/>
          <w:szCs w:val="28"/>
        </w:rPr>
        <w:t xml:space="preserve">о деятельности Министерства финансов Чеченской Республики </w:t>
      </w:r>
    </w:p>
    <w:p w:rsidR="006413DD" w:rsidRPr="00477A89" w:rsidRDefault="00B4401B" w:rsidP="006413DD">
      <w:pPr>
        <w:spacing w:line="240" w:lineRule="exact"/>
        <w:jc w:val="center"/>
        <w:rPr>
          <w:b/>
          <w:sz w:val="28"/>
          <w:szCs w:val="28"/>
        </w:rPr>
      </w:pPr>
      <w:r w:rsidRPr="00477A89">
        <w:rPr>
          <w:b/>
          <w:sz w:val="28"/>
          <w:szCs w:val="28"/>
        </w:rPr>
        <w:t>на 1 ноября</w:t>
      </w:r>
      <w:r w:rsidR="006413DD" w:rsidRPr="00477A89">
        <w:rPr>
          <w:b/>
          <w:sz w:val="28"/>
          <w:szCs w:val="28"/>
        </w:rPr>
        <w:t xml:space="preserve"> 2023 года</w:t>
      </w:r>
    </w:p>
    <w:p w:rsidR="006413DD" w:rsidRPr="00477A89" w:rsidRDefault="006413DD" w:rsidP="006413DD">
      <w:pPr>
        <w:ind w:firstLine="709"/>
        <w:jc w:val="both"/>
        <w:rPr>
          <w:sz w:val="28"/>
          <w:szCs w:val="28"/>
        </w:rPr>
      </w:pPr>
    </w:p>
    <w:p w:rsidR="006413DD" w:rsidRPr="00477A89" w:rsidRDefault="006413DD" w:rsidP="006413DD">
      <w:pPr>
        <w:ind w:firstLine="709"/>
        <w:jc w:val="both"/>
        <w:rPr>
          <w:sz w:val="28"/>
          <w:szCs w:val="28"/>
        </w:rPr>
      </w:pPr>
      <w:r w:rsidRPr="00477A89">
        <w:rPr>
          <w:b/>
          <w:sz w:val="28"/>
          <w:szCs w:val="28"/>
        </w:rPr>
        <w:t>I.</w:t>
      </w:r>
      <w:r w:rsidRPr="00477A89">
        <w:rPr>
          <w:b/>
        </w:rPr>
        <w:t xml:space="preserve"> </w:t>
      </w:r>
      <w:r w:rsidRPr="00477A89">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rsidR="006413DD" w:rsidRPr="00477A89" w:rsidRDefault="006413DD" w:rsidP="006413DD">
      <w:pPr>
        <w:ind w:firstLine="709"/>
        <w:jc w:val="both"/>
        <w:rPr>
          <w:sz w:val="28"/>
          <w:szCs w:val="28"/>
        </w:rPr>
      </w:pPr>
      <w:r w:rsidRPr="00477A89">
        <w:rPr>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rsidR="006413DD" w:rsidRPr="00477A89" w:rsidRDefault="006413DD" w:rsidP="006413DD">
      <w:pPr>
        <w:ind w:firstLine="709"/>
        <w:jc w:val="both"/>
        <w:rPr>
          <w:sz w:val="28"/>
          <w:szCs w:val="28"/>
        </w:rPr>
      </w:pPr>
      <w:r w:rsidRPr="00477A89">
        <w:rPr>
          <w:sz w:val="28"/>
          <w:szCs w:val="28"/>
        </w:rPr>
        <w:t>В целях обеспечения проведения единой государственной финансовой политики Министерство финансов Чеченской Республики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полномочий указания по вопросам организации и осуществления бюджетного процесса в муниципальных образованиях Чеченской Республики.</w:t>
      </w:r>
    </w:p>
    <w:p w:rsidR="006413DD" w:rsidRPr="00477A89" w:rsidRDefault="006413DD" w:rsidP="006413DD">
      <w:pPr>
        <w:ind w:firstLine="709"/>
        <w:jc w:val="both"/>
        <w:rPr>
          <w:sz w:val="28"/>
          <w:szCs w:val="28"/>
        </w:rPr>
      </w:pPr>
      <w:r w:rsidRPr="00477A89">
        <w:rPr>
          <w:sz w:val="28"/>
          <w:szCs w:val="28"/>
        </w:rPr>
        <w:t>Основными задачами Министерства финансов Чеченской Республики являются:</w:t>
      </w:r>
    </w:p>
    <w:p w:rsidR="006413DD" w:rsidRPr="00477A89" w:rsidRDefault="006413DD" w:rsidP="006413DD">
      <w:pPr>
        <w:numPr>
          <w:ilvl w:val="0"/>
          <w:numId w:val="2"/>
        </w:numPr>
        <w:tabs>
          <w:tab w:val="left" w:pos="993"/>
        </w:tabs>
        <w:ind w:left="0" w:firstLine="709"/>
        <w:jc w:val="both"/>
        <w:rPr>
          <w:sz w:val="28"/>
          <w:szCs w:val="28"/>
        </w:rPr>
      </w:pPr>
      <w:r w:rsidRPr="00477A89">
        <w:rPr>
          <w:sz w:val="28"/>
          <w:szCs w:val="28"/>
        </w:rPr>
        <w:t>Разработка и реализация стратегических направлений единой государственной финансовой политики;</w:t>
      </w:r>
    </w:p>
    <w:p w:rsidR="006413DD" w:rsidRPr="00477A89" w:rsidRDefault="006413DD" w:rsidP="006413DD">
      <w:pPr>
        <w:numPr>
          <w:ilvl w:val="0"/>
          <w:numId w:val="2"/>
        </w:numPr>
        <w:tabs>
          <w:tab w:val="left" w:pos="993"/>
        </w:tabs>
        <w:ind w:left="0" w:firstLine="709"/>
        <w:jc w:val="both"/>
        <w:rPr>
          <w:sz w:val="28"/>
          <w:szCs w:val="28"/>
        </w:rPr>
      </w:pPr>
      <w:r w:rsidRPr="00477A89">
        <w:rPr>
          <w:sz w:val="28"/>
          <w:szCs w:val="28"/>
        </w:rPr>
        <w:t>Составление проекта и организация исполнения республиканского бюджета;</w:t>
      </w:r>
    </w:p>
    <w:p w:rsidR="006413DD" w:rsidRPr="00477A89" w:rsidRDefault="006413DD" w:rsidP="006413DD">
      <w:pPr>
        <w:numPr>
          <w:ilvl w:val="0"/>
          <w:numId w:val="2"/>
        </w:numPr>
        <w:tabs>
          <w:tab w:val="left" w:pos="993"/>
        </w:tabs>
        <w:ind w:left="0" w:firstLine="709"/>
        <w:jc w:val="both"/>
        <w:rPr>
          <w:sz w:val="28"/>
          <w:szCs w:val="28"/>
        </w:rPr>
      </w:pPr>
      <w:r w:rsidRPr="00477A89">
        <w:rPr>
          <w:sz w:val="28"/>
          <w:szCs w:val="28"/>
        </w:rPr>
        <w:lastRenderedPageBreak/>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6413DD" w:rsidRPr="00477A89" w:rsidRDefault="006413DD" w:rsidP="006413DD">
      <w:pPr>
        <w:numPr>
          <w:ilvl w:val="0"/>
          <w:numId w:val="2"/>
        </w:numPr>
        <w:tabs>
          <w:tab w:val="left" w:pos="993"/>
        </w:tabs>
        <w:ind w:left="0" w:firstLine="709"/>
        <w:jc w:val="both"/>
        <w:rPr>
          <w:sz w:val="28"/>
          <w:szCs w:val="28"/>
        </w:rPr>
      </w:pPr>
      <w:r w:rsidRPr="00477A89">
        <w:rPr>
          <w:sz w:val="28"/>
          <w:szCs w:val="28"/>
        </w:rPr>
        <w:t>Концентрация финансовых ресурсов на приоритетных направлениях социально-экономического развития Чеченской Республики;</w:t>
      </w:r>
    </w:p>
    <w:p w:rsidR="006413DD" w:rsidRPr="00477A89" w:rsidRDefault="006413DD" w:rsidP="006413DD">
      <w:pPr>
        <w:numPr>
          <w:ilvl w:val="0"/>
          <w:numId w:val="2"/>
        </w:numPr>
        <w:tabs>
          <w:tab w:val="left" w:pos="993"/>
        </w:tabs>
        <w:ind w:left="0" w:firstLine="709"/>
        <w:jc w:val="both"/>
        <w:rPr>
          <w:sz w:val="28"/>
          <w:szCs w:val="28"/>
        </w:rPr>
      </w:pPr>
      <w:r w:rsidRPr="00477A89">
        <w:rPr>
          <w:sz w:val="28"/>
          <w:szCs w:val="28"/>
        </w:rPr>
        <w:t>Разработка предложений по привлечению в экономику республики кредитных ресурсов и источников их погашения;</w:t>
      </w:r>
    </w:p>
    <w:p w:rsidR="006413DD" w:rsidRPr="00477A89" w:rsidRDefault="006413DD" w:rsidP="006413DD">
      <w:pPr>
        <w:numPr>
          <w:ilvl w:val="0"/>
          <w:numId w:val="2"/>
        </w:numPr>
        <w:tabs>
          <w:tab w:val="left" w:pos="993"/>
        </w:tabs>
        <w:ind w:left="0" w:firstLine="709"/>
        <w:jc w:val="both"/>
        <w:rPr>
          <w:sz w:val="28"/>
          <w:szCs w:val="28"/>
        </w:rPr>
      </w:pPr>
      <w:r w:rsidRPr="00477A89">
        <w:rPr>
          <w:sz w:val="28"/>
          <w:szCs w:val="28"/>
        </w:rPr>
        <w:t>Совершенствование методов финансово-бюджетного планирования, финансирования и отчетности;</w:t>
      </w:r>
    </w:p>
    <w:p w:rsidR="006413DD" w:rsidRPr="00477A89" w:rsidRDefault="006413DD" w:rsidP="006413DD">
      <w:pPr>
        <w:pStyle w:val="af3"/>
        <w:numPr>
          <w:ilvl w:val="0"/>
          <w:numId w:val="2"/>
        </w:numPr>
        <w:jc w:val="both"/>
        <w:rPr>
          <w:sz w:val="28"/>
          <w:szCs w:val="28"/>
        </w:rPr>
      </w:pPr>
      <w:r w:rsidRPr="00477A89">
        <w:rPr>
          <w:sz w:val="28"/>
          <w:szCs w:val="28"/>
        </w:rPr>
        <w:t>Осуществление финансового контроля за рациональным и целевым расходованием бюджетных средств.</w:t>
      </w:r>
    </w:p>
    <w:p w:rsidR="006413DD" w:rsidRPr="00477A89" w:rsidRDefault="006413DD" w:rsidP="006413DD">
      <w:pPr>
        <w:ind w:firstLine="709"/>
        <w:jc w:val="both"/>
        <w:rPr>
          <w:sz w:val="28"/>
          <w:szCs w:val="28"/>
        </w:rPr>
      </w:pPr>
      <w:r w:rsidRPr="00477A89">
        <w:rPr>
          <w:b/>
          <w:sz w:val="28"/>
          <w:szCs w:val="28"/>
        </w:rPr>
        <w:t xml:space="preserve">II. </w:t>
      </w:r>
      <w:r w:rsidRPr="00477A89">
        <w:rPr>
          <w:sz w:val="28"/>
          <w:szCs w:val="28"/>
        </w:rPr>
        <w:t>Одним из основных направлений работы Министерства является организация исполнения республиканского бюджета.</w:t>
      </w:r>
    </w:p>
    <w:p w:rsidR="006413DD" w:rsidRPr="00477A89" w:rsidRDefault="00B4401B" w:rsidP="006413DD">
      <w:pPr>
        <w:ind w:firstLine="709"/>
        <w:jc w:val="both"/>
        <w:rPr>
          <w:sz w:val="28"/>
          <w:szCs w:val="28"/>
        </w:rPr>
      </w:pPr>
      <w:r w:rsidRPr="00477A89">
        <w:rPr>
          <w:sz w:val="28"/>
          <w:szCs w:val="28"/>
        </w:rPr>
        <w:t xml:space="preserve">На 1 ноября </w:t>
      </w:r>
      <w:r w:rsidR="006413DD" w:rsidRPr="00477A89">
        <w:rPr>
          <w:sz w:val="28"/>
          <w:szCs w:val="28"/>
        </w:rPr>
        <w:t xml:space="preserve"> 2023 года исполнение республ</w:t>
      </w:r>
      <w:r w:rsidR="00E20EEF" w:rsidRPr="00477A89">
        <w:rPr>
          <w:sz w:val="28"/>
          <w:szCs w:val="28"/>
        </w:rPr>
        <w:t>иканского бюджета по налоговым и</w:t>
      </w:r>
      <w:r w:rsidR="006413DD" w:rsidRPr="00477A89">
        <w:rPr>
          <w:sz w:val="28"/>
          <w:szCs w:val="28"/>
        </w:rPr>
        <w:t xml:space="preserve"> </w:t>
      </w:r>
      <w:r w:rsidR="00E20EEF" w:rsidRPr="00477A89">
        <w:rPr>
          <w:sz w:val="28"/>
          <w:szCs w:val="28"/>
        </w:rPr>
        <w:tab/>
      </w:r>
      <w:r w:rsidR="006413DD" w:rsidRPr="00477A89">
        <w:rPr>
          <w:sz w:val="28"/>
          <w:szCs w:val="28"/>
        </w:rPr>
        <w:t xml:space="preserve">неналоговым доходам составило согласно оперативным данным  </w:t>
      </w:r>
      <w:r w:rsidR="006413DD" w:rsidRPr="00477A89">
        <w:rPr>
          <w:b/>
          <w:bCs/>
          <w:sz w:val="28"/>
          <w:szCs w:val="28"/>
        </w:rPr>
        <w:t>1</w:t>
      </w:r>
      <w:r w:rsidR="00575869" w:rsidRPr="00477A89">
        <w:rPr>
          <w:b/>
          <w:bCs/>
          <w:sz w:val="28"/>
          <w:szCs w:val="28"/>
        </w:rPr>
        <w:t>5</w:t>
      </w:r>
      <w:r w:rsidR="006413DD" w:rsidRPr="00477A89">
        <w:rPr>
          <w:b/>
          <w:bCs/>
          <w:sz w:val="28"/>
          <w:szCs w:val="28"/>
        </w:rPr>
        <w:t> </w:t>
      </w:r>
      <w:r w:rsidR="00575869" w:rsidRPr="00477A89">
        <w:rPr>
          <w:b/>
          <w:bCs/>
          <w:sz w:val="28"/>
          <w:szCs w:val="28"/>
        </w:rPr>
        <w:t>319</w:t>
      </w:r>
      <w:r w:rsidR="006413DD" w:rsidRPr="00477A89">
        <w:rPr>
          <w:b/>
          <w:bCs/>
          <w:sz w:val="28"/>
          <w:szCs w:val="28"/>
        </w:rPr>
        <w:t> </w:t>
      </w:r>
      <w:r w:rsidR="00575869" w:rsidRPr="00477A89">
        <w:rPr>
          <w:b/>
          <w:bCs/>
          <w:sz w:val="28"/>
          <w:szCs w:val="28"/>
        </w:rPr>
        <w:t>113</w:t>
      </w:r>
      <w:r w:rsidR="006413DD" w:rsidRPr="00477A89">
        <w:rPr>
          <w:b/>
          <w:bCs/>
          <w:sz w:val="28"/>
          <w:szCs w:val="28"/>
        </w:rPr>
        <w:t> </w:t>
      </w:r>
      <w:r w:rsidR="00575869" w:rsidRPr="00477A89">
        <w:rPr>
          <w:b/>
          <w:bCs/>
          <w:sz w:val="28"/>
          <w:szCs w:val="28"/>
        </w:rPr>
        <w:t>231</w:t>
      </w:r>
      <w:r w:rsidR="006413DD" w:rsidRPr="00477A89">
        <w:rPr>
          <w:b/>
          <w:bCs/>
          <w:sz w:val="28"/>
          <w:szCs w:val="28"/>
        </w:rPr>
        <w:t>,</w:t>
      </w:r>
      <w:r w:rsidR="00575869" w:rsidRPr="00477A89">
        <w:rPr>
          <w:b/>
          <w:bCs/>
          <w:sz w:val="28"/>
          <w:szCs w:val="28"/>
        </w:rPr>
        <w:t>3</w:t>
      </w:r>
      <w:r w:rsidR="002E32A4" w:rsidRPr="00477A89">
        <w:rPr>
          <w:b/>
          <w:bCs/>
          <w:sz w:val="28"/>
          <w:szCs w:val="28"/>
        </w:rPr>
        <w:t>9</w:t>
      </w:r>
      <w:r w:rsidR="006413DD" w:rsidRPr="00477A89">
        <w:rPr>
          <w:b/>
          <w:bCs/>
          <w:sz w:val="28"/>
          <w:szCs w:val="28"/>
        </w:rPr>
        <w:t xml:space="preserve"> </w:t>
      </w:r>
      <w:r w:rsidR="006413DD" w:rsidRPr="00477A89">
        <w:rPr>
          <w:sz w:val="28"/>
          <w:szCs w:val="28"/>
        </w:rPr>
        <w:t xml:space="preserve">руб., что составляет </w:t>
      </w:r>
      <w:r w:rsidR="00575869" w:rsidRPr="00477A89">
        <w:rPr>
          <w:b/>
          <w:bCs/>
          <w:sz w:val="28"/>
          <w:szCs w:val="28"/>
        </w:rPr>
        <w:t>80</w:t>
      </w:r>
      <w:r w:rsidR="006413DD" w:rsidRPr="00477A89">
        <w:rPr>
          <w:b/>
          <w:bCs/>
          <w:sz w:val="28"/>
          <w:szCs w:val="28"/>
        </w:rPr>
        <w:t xml:space="preserve"> </w:t>
      </w:r>
      <w:r w:rsidR="00AA241C">
        <w:rPr>
          <w:sz w:val="28"/>
          <w:szCs w:val="28"/>
        </w:rPr>
        <w:t xml:space="preserve">% </w:t>
      </w:r>
      <w:r w:rsidR="006413DD" w:rsidRPr="00477A89">
        <w:rPr>
          <w:sz w:val="28"/>
          <w:szCs w:val="28"/>
        </w:rPr>
        <w:t xml:space="preserve">годовых плановых назначений. </w:t>
      </w:r>
    </w:p>
    <w:p w:rsidR="006413DD" w:rsidRPr="00477A89" w:rsidRDefault="006413DD" w:rsidP="006413DD">
      <w:pPr>
        <w:ind w:firstLine="709"/>
        <w:jc w:val="both"/>
        <w:rPr>
          <w:sz w:val="28"/>
          <w:szCs w:val="28"/>
        </w:rPr>
      </w:pPr>
      <w:r w:rsidRPr="00477A89">
        <w:rPr>
          <w:sz w:val="28"/>
          <w:szCs w:val="28"/>
        </w:rPr>
        <w:t>Сведения об исполнении респуб</w:t>
      </w:r>
      <w:r w:rsidR="001B41BB" w:rsidRPr="00477A89">
        <w:rPr>
          <w:sz w:val="28"/>
          <w:szCs w:val="28"/>
        </w:rPr>
        <w:t xml:space="preserve">ликанского бюджета на 1 октября </w:t>
      </w:r>
      <w:r w:rsidRPr="00477A89">
        <w:rPr>
          <w:sz w:val="28"/>
          <w:szCs w:val="28"/>
        </w:rPr>
        <w:t xml:space="preserve"> 2023 года по доходам представлены в приложении № 1 (согласно оперативным данным).</w:t>
      </w:r>
    </w:p>
    <w:p w:rsidR="006413DD" w:rsidRPr="00477A89" w:rsidRDefault="006413DD" w:rsidP="006413DD">
      <w:pPr>
        <w:ind w:firstLine="709"/>
        <w:jc w:val="both"/>
        <w:rPr>
          <w:sz w:val="28"/>
          <w:szCs w:val="28"/>
        </w:rPr>
      </w:pPr>
      <w:r w:rsidRPr="00477A89">
        <w:rPr>
          <w:sz w:val="28"/>
          <w:szCs w:val="28"/>
        </w:rPr>
        <w:t>Основная доля налоговых и неналоговых доходов республиканского бюджета приходится на следующие их виды:</w:t>
      </w:r>
      <w:r w:rsidRPr="00477A89">
        <w:rPr>
          <w:rFonts w:eastAsia="Arial"/>
          <w:b/>
          <w:sz w:val="16"/>
          <w:szCs w:val="16"/>
        </w:rPr>
        <w:t xml:space="preserve"> </w:t>
      </w:r>
    </w:p>
    <w:p w:rsidR="006413DD" w:rsidRPr="00477A89" w:rsidRDefault="006413DD" w:rsidP="006413DD">
      <w:pPr>
        <w:rPr>
          <w:b/>
          <w:bCs/>
          <w:sz w:val="16"/>
          <w:szCs w:val="16"/>
        </w:rPr>
      </w:pPr>
      <w:r w:rsidRPr="00477A89">
        <w:rPr>
          <w:sz w:val="28"/>
          <w:szCs w:val="28"/>
        </w:rPr>
        <w:t xml:space="preserve">- налог на доходы физических лиц </w:t>
      </w:r>
      <w:r w:rsidRPr="00477A89">
        <w:rPr>
          <w:sz w:val="28"/>
          <w:szCs w:val="28"/>
        </w:rPr>
        <w:tab/>
        <w:t xml:space="preserve">                    - </w:t>
      </w:r>
      <w:r w:rsidR="00672D92" w:rsidRPr="00477A89">
        <w:rPr>
          <w:b/>
          <w:bCs/>
          <w:sz w:val="28"/>
          <w:szCs w:val="28"/>
        </w:rPr>
        <w:t>6 442 108 831,22</w:t>
      </w:r>
      <w:r w:rsidRPr="00477A89">
        <w:rPr>
          <w:sz w:val="28"/>
          <w:szCs w:val="28"/>
        </w:rPr>
        <w:t>руб.;</w:t>
      </w:r>
    </w:p>
    <w:p w:rsidR="006413DD" w:rsidRPr="00477A89" w:rsidRDefault="006413DD" w:rsidP="006413DD">
      <w:pPr>
        <w:jc w:val="both"/>
        <w:rPr>
          <w:b/>
          <w:bCs/>
          <w:sz w:val="16"/>
          <w:szCs w:val="16"/>
        </w:rPr>
      </w:pPr>
      <w:r w:rsidRPr="00477A89">
        <w:rPr>
          <w:sz w:val="28"/>
          <w:szCs w:val="28"/>
        </w:rPr>
        <w:t>- налоги на товары (работы, услуги), реализуемые на территории Российской Федерации</w:t>
      </w:r>
      <w:r w:rsidRPr="00477A89">
        <w:rPr>
          <w:sz w:val="28"/>
          <w:szCs w:val="28"/>
        </w:rPr>
        <w:tab/>
      </w:r>
      <w:r w:rsidRPr="00477A89">
        <w:rPr>
          <w:sz w:val="28"/>
          <w:szCs w:val="28"/>
        </w:rPr>
        <w:tab/>
      </w:r>
      <w:r w:rsidRPr="00477A89">
        <w:rPr>
          <w:sz w:val="28"/>
          <w:szCs w:val="28"/>
        </w:rPr>
        <w:tab/>
      </w:r>
      <w:r w:rsidRPr="00477A89">
        <w:rPr>
          <w:sz w:val="28"/>
          <w:szCs w:val="28"/>
        </w:rPr>
        <w:tab/>
      </w:r>
      <w:r w:rsidRPr="00477A89">
        <w:rPr>
          <w:sz w:val="28"/>
          <w:szCs w:val="28"/>
        </w:rPr>
        <w:tab/>
      </w:r>
      <w:r w:rsidRPr="00477A89">
        <w:rPr>
          <w:sz w:val="28"/>
          <w:szCs w:val="28"/>
        </w:rPr>
        <w:tab/>
        <w:t xml:space="preserve">          -</w:t>
      </w:r>
      <w:r w:rsidR="00E72CBC" w:rsidRPr="00477A89">
        <w:rPr>
          <w:sz w:val="28"/>
          <w:szCs w:val="28"/>
        </w:rPr>
        <w:t xml:space="preserve"> </w:t>
      </w:r>
      <w:r w:rsidR="00672D92" w:rsidRPr="00477A89">
        <w:rPr>
          <w:b/>
          <w:sz w:val="28"/>
          <w:szCs w:val="28"/>
        </w:rPr>
        <w:t>3 675 176 172,70</w:t>
      </w:r>
      <w:r w:rsidRPr="00477A89">
        <w:rPr>
          <w:sz w:val="28"/>
          <w:szCs w:val="28"/>
        </w:rPr>
        <w:t>руб.;</w:t>
      </w:r>
    </w:p>
    <w:p w:rsidR="006413DD" w:rsidRPr="00477A89" w:rsidRDefault="006413DD" w:rsidP="006413DD">
      <w:pPr>
        <w:jc w:val="both"/>
        <w:rPr>
          <w:b/>
          <w:bCs/>
          <w:sz w:val="16"/>
          <w:szCs w:val="16"/>
        </w:rPr>
      </w:pPr>
      <w:r w:rsidRPr="00477A89">
        <w:rPr>
          <w:sz w:val="28"/>
          <w:szCs w:val="28"/>
        </w:rPr>
        <w:t>- налоги на имущество</w:t>
      </w:r>
      <w:r w:rsidRPr="00477A89">
        <w:rPr>
          <w:sz w:val="28"/>
          <w:szCs w:val="28"/>
        </w:rPr>
        <w:tab/>
      </w:r>
      <w:r w:rsidRPr="00477A89">
        <w:rPr>
          <w:sz w:val="28"/>
          <w:szCs w:val="28"/>
        </w:rPr>
        <w:tab/>
      </w:r>
      <w:r w:rsidRPr="00477A89">
        <w:rPr>
          <w:sz w:val="28"/>
          <w:szCs w:val="28"/>
        </w:rPr>
        <w:tab/>
      </w:r>
      <w:r w:rsidRPr="00477A89">
        <w:rPr>
          <w:sz w:val="28"/>
          <w:szCs w:val="28"/>
        </w:rPr>
        <w:tab/>
      </w:r>
      <w:r w:rsidRPr="00477A89">
        <w:rPr>
          <w:sz w:val="28"/>
          <w:szCs w:val="28"/>
        </w:rPr>
        <w:tab/>
        <w:t xml:space="preserve">- </w:t>
      </w:r>
      <w:r w:rsidR="00672D92" w:rsidRPr="00477A89">
        <w:rPr>
          <w:b/>
          <w:bCs/>
          <w:sz w:val="28"/>
          <w:szCs w:val="28"/>
        </w:rPr>
        <w:t>2 430 310 283,40</w:t>
      </w:r>
      <w:r w:rsidRPr="00477A89">
        <w:rPr>
          <w:sz w:val="28"/>
          <w:szCs w:val="28"/>
        </w:rPr>
        <w:t>руб.;</w:t>
      </w:r>
    </w:p>
    <w:p w:rsidR="006413DD" w:rsidRPr="00477A89" w:rsidRDefault="006413DD" w:rsidP="006413DD">
      <w:pPr>
        <w:jc w:val="both"/>
        <w:rPr>
          <w:b/>
          <w:bCs/>
          <w:sz w:val="28"/>
          <w:szCs w:val="28"/>
        </w:rPr>
      </w:pPr>
      <w:r w:rsidRPr="00477A89">
        <w:rPr>
          <w:sz w:val="28"/>
          <w:szCs w:val="28"/>
        </w:rPr>
        <w:t>- доходы от использования имущества, находящегося в государственной и муниципальной собственности</w:t>
      </w:r>
      <w:r w:rsidRPr="00477A89">
        <w:rPr>
          <w:sz w:val="28"/>
          <w:szCs w:val="28"/>
        </w:rPr>
        <w:tab/>
      </w:r>
      <w:r w:rsidRPr="00477A89">
        <w:rPr>
          <w:sz w:val="28"/>
          <w:szCs w:val="28"/>
        </w:rPr>
        <w:tab/>
      </w:r>
      <w:r w:rsidRPr="00477A89">
        <w:rPr>
          <w:sz w:val="28"/>
          <w:szCs w:val="28"/>
        </w:rPr>
        <w:tab/>
        <w:t xml:space="preserve">-  </w:t>
      </w:r>
      <w:r w:rsidR="008E1399" w:rsidRPr="00477A89">
        <w:rPr>
          <w:b/>
          <w:sz w:val="28"/>
          <w:szCs w:val="28"/>
        </w:rPr>
        <w:t>361 212 305,03</w:t>
      </w:r>
      <w:r w:rsidRPr="00477A89">
        <w:rPr>
          <w:sz w:val="28"/>
          <w:szCs w:val="28"/>
        </w:rPr>
        <w:t>руб.;</w:t>
      </w:r>
    </w:p>
    <w:p w:rsidR="006413DD" w:rsidRPr="00477A89" w:rsidRDefault="006413DD" w:rsidP="006413DD">
      <w:pPr>
        <w:jc w:val="both"/>
        <w:rPr>
          <w:b/>
          <w:bCs/>
          <w:sz w:val="16"/>
          <w:szCs w:val="16"/>
        </w:rPr>
      </w:pPr>
      <w:r w:rsidRPr="00477A89">
        <w:rPr>
          <w:sz w:val="28"/>
          <w:szCs w:val="28"/>
        </w:rPr>
        <w:t>- штрафы, санкции, возмещение ущерба</w:t>
      </w:r>
      <w:r w:rsidRPr="00477A89">
        <w:rPr>
          <w:sz w:val="28"/>
          <w:szCs w:val="28"/>
        </w:rPr>
        <w:tab/>
      </w:r>
      <w:r w:rsidRPr="00477A89">
        <w:rPr>
          <w:sz w:val="28"/>
          <w:szCs w:val="28"/>
        </w:rPr>
        <w:tab/>
        <w:t xml:space="preserve">- </w:t>
      </w:r>
      <w:r w:rsidR="00E72CBC" w:rsidRPr="00477A89">
        <w:rPr>
          <w:sz w:val="28"/>
          <w:szCs w:val="28"/>
        </w:rPr>
        <w:t xml:space="preserve"> </w:t>
      </w:r>
      <w:r w:rsidR="008E1399" w:rsidRPr="00477A89">
        <w:rPr>
          <w:b/>
          <w:bCs/>
          <w:sz w:val="28"/>
          <w:szCs w:val="28"/>
        </w:rPr>
        <w:t>619 071 876,35</w:t>
      </w:r>
      <w:r w:rsidRPr="00477A89">
        <w:rPr>
          <w:sz w:val="28"/>
          <w:szCs w:val="28"/>
        </w:rPr>
        <w:t>руб.</w:t>
      </w:r>
    </w:p>
    <w:p w:rsidR="006413DD" w:rsidRPr="00477A89" w:rsidRDefault="006413DD" w:rsidP="006413DD">
      <w:pPr>
        <w:ind w:firstLine="709"/>
        <w:jc w:val="both"/>
        <w:rPr>
          <w:sz w:val="28"/>
          <w:szCs w:val="28"/>
        </w:rPr>
      </w:pPr>
    </w:p>
    <w:p w:rsidR="006413DD" w:rsidRPr="00477A89" w:rsidRDefault="006413DD" w:rsidP="006413DD">
      <w:pPr>
        <w:ind w:firstLine="709"/>
        <w:jc w:val="both"/>
        <w:rPr>
          <w:b/>
          <w:bCs/>
          <w:sz w:val="28"/>
          <w:szCs w:val="28"/>
        </w:rPr>
      </w:pPr>
      <w:r w:rsidRPr="00477A89">
        <w:rPr>
          <w:sz w:val="28"/>
          <w:szCs w:val="28"/>
        </w:rPr>
        <w:lastRenderedPageBreak/>
        <w:t xml:space="preserve">Общий объем доведенных до главных распорядителей средств бюджета предельных объемов финансирования расходов, согласно оперативным данным, составил за отчетный период </w:t>
      </w:r>
      <w:r w:rsidR="00780F3E" w:rsidRPr="00477A89">
        <w:rPr>
          <w:b/>
          <w:bCs/>
          <w:sz w:val="28"/>
          <w:szCs w:val="28"/>
        </w:rPr>
        <w:t>125 181 891 146,45</w:t>
      </w:r>
      <w:r w:rsidRPr="00477A89">
        <w:rPr>
          <w:sz w:val="28"/>
          <w:szCs w:val="28"/>
        </w:rPr>
        <w:t xml:space="preserve">руб, что составляет </w:t>
      </w:r>
      <w:r w:rsidR="00780F3E" w:rsidRPr="00477A89">
        <w:rPr>
          <w:b/>
          <w:bCs/>
          <w:sz w:val="28"/>
          <w:szCs w:val="28"/>
        </w:rPr>
        <w:t>79,5</w:t>
      </w:r>
      <w:r w:rsidRPr="00477A89">
        <w:rPr>
          <w:b/>
          <w:bCs/>
          <w:sz w:val="28"/>
          <w:szCs w:val="28"/>
        </w:rPr>
        <w:t xml:space="preserve"> </w:t>
      </w:r>
      <w:r w:rsidRPr="00477A89">
        <w:rPr>
          <w:sz w:val="28"/>
          <w:szCs w:val="28"/>
        </w:rPr>
        <w:t xml:space="preserve">% годовых бюджетных назначений по расходам. Сведения о финансировании расходов республиканского бюджета по состоянию на 1 </w:t>
      </w:r>
      <w:r w:rsidR="001B41BB" w:rsidRPr="00477A89">
        <w:rPr>
          <w:sz w:val="28"/>
          <w:szCs w:val="28"/>
        </w:rPr>
        <w:t xml:space="preserve">октября </w:t>
      </w:r>
      <w:r w:rsidRPr="00477A89">
        <w:rPr>
          <w:sz w:val="28"/>
          <w:szCs w:val="28"/>
        </w:rPr>
        <w:t>2023 года по функциональной структуре расходов представлены в приложении № 2 (согласно оперативным данным).</w:t>
      </w:r>
      <w:r w:rsidRPr="00477A89">
        <w:rPr>
          <w:rFonts w:eastAsia="Arial"/>
          <w:b/>
          <w:sz w:val="16"/>
          <w:szCs w:val="16"/>
        </w:rPr>
        <w:t xml:space="preserve"> </w:t>
      </w:r>
    </w:p>
    <w:p w:rsidR="006413DD" w:rsidRPr="00477A89" w:rsidRDefault="006413DD" w:rsidP="006413DD">
      <w:pPr>
        <w:ind w:firstLine="709"/>
        <w:jc w:val="both"/>
        <w:rPr>
          <w:sz w:val="28"/>
          <w:szCs w:val="28"/>
        </w:rPr>
      </w:pPr>
      <w:r w:rsidRPr="00477A89">
        <w:rPr>
          <w:sz w:val="28"/>
          <w:szCs w:val="28"/>
        </w:rPr>
        <w:t>В соответствии с Законом  Чеченской Республики от 30 декабря 2022 года № 75-РЗ «О республиканском бюджете на 2023 год и на плановый период 2024 и 2025 годов» прогнозируемый дефицит республиканского бюджета на 2023 год утвержден в размере 19 427 777,9 тыс. рублей.</w:t>
      </w:r>
    </w:p>
    <w:p w:rsidR="006413DD" w:rsidRPr="00477A89" w:rsidRDefault="006413DD" w:rsidP="006413DD">
      <w:pPr>
        <w:ind w:firstLine="709"/>
        <w:jc w:val="both"/>
        <w:rPr>
          <w:sz w:val="28"/>
          <w:szCs w:val="28"/>
        </w:rPr>
      </w:pPr>
      <w:r w:rsidRPr="00477A89">
        <w:rPr>
          <w:sz w:val="28"/>
          <w:szCs w:val="28"/>
        </w:rPr>
        <w:t>В отчетном периоде Министерство финансов Чеченской Республики в рамках осуществления возложенных полномочий осуществляло также: ведение сводной бюджетной росписи и кассового плана исполнения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 проверки целевого и 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некоммерческим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 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Чеченской Республики 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rsidR="006413DD" w:rsidRPr="00477A89" w:rsidRDefault="006413DD" w:rsidP="006413DD">
      <w:pPr>
        <w:ind w:firstLine="708"/>
        <w:jc w:val="both"/>
        <w:rPr>
          <w:sz w:val="28"/>
          <w:szCs w:val="28"/>
        </w:rPr>
      </w:pPr>
      <w:r w:rsidRPr="00477A89">
        <w:rPr>
          <w:sz w:val="28"/>
          <w:szCs w:val="28"/>
        </w:rPr>
        <w:t xml:space="preserve">Основные усилия в работе Министерства по исполнению республиканского бюджета в 2023 году в условиях высокого уровня дефицита бюджета направлены на увеличение налоговых и неналоговых доходов бюджета, </w:t>
      </w:r>
      <w:r w:rsidRPr="00477A89">
        <w:rPr>
          <w:sz w:val="28"/>
          <w:szCs w:val="28"/>
        </w:rPr>
        <w:lastRenderedPageBreak/>
        <w:t>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социально значимых обязательств.</w:t>
      </w:r>
    </w:p>
    <w:p w:rsidR="006413DD" w:rsidRPr="00477A89" w:rsidRDefault="006413DD" w:rsidP="006413DD">
      <w:pPr>
        <w:ind w:firstLine="708"/>
        <w:jc w:val="both"/>
        <w:rPr>
          <w:sz w:val="28"/>
          <w:szCs w:val="28"/>
          <w:shd w:val="clear" w:color="auto" w:fill="FFFFFF"/>
        </w:rPr>
      </w:pPr>
      <w:r w:rsidRPr="00477A89">
        <w:rPr>
          <w:b/>
          <w:sz w:val="28"/>
          <w:szCs w:val="28"/>
        </w:rPr>
        <w:t xml:space="preserve">III. </w:t>
      </w:r>
      <w:r w:rsidRPr="00477A89">
        <w:rPr>
          <w:b/>
          <w:sz w:val="28"/>
          <w:szCs w:val="28"/>
        </w:rPr>
        <w:tab/>
      </w:r>
      <w:r w:rsidRPr="00477A89">
        <w:rPr>
          <w:sz w:val="28"/>
          <w:szCs w:val="28"/>
          <w:shd w:val="clear" w:color="auto" w:fill="FFFFFF"/>
        </w:rPr>
        <w:t xml:space="preserve"> 9 января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ЧР. Обсудили ряд первоочередных вопросов касаемых исполнения республиканского бюджета на 2023 год, которые требуют оперативного решения и рассмотрели приоритетные направления текущего финансово года. </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ab/>
        <w:t>С.Х.</w:t>
      </w:r>
      <w:r w:rsidR="00247775" w:rsidRPr="00477A89">
        <w:rPr>
          <w:sz w:val="28"/>
          <w:szCs w:val="28"/>
          <w:shd w:val="clear" w:color="auto" w:fill="FFFFFF"/>
        </w:rPr>
        <w:t> </w:t>
      </w:r>
      <w:r w:rsidRPr="00477A89">
        <w:rPr>
          <w:sz w:val="28"/>
          <w:szCs w:val="28"/>
          <w:shd w:val="clear" w:color="auto" w:fill="FFFFFF"/>
        </w:rPr>
        <w:t>Тагаев поставил перед присутствующими задачу по усовершенствованию работы внутри ведомства и качественного исполнения своих должностных обязанностей.  По итогам совещания министр дал ряд поручений по ключевым вопросам и определил ответственных лиц по их исполнению.</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Заместитель Председателя Правительства Чеченской Республики - министр финансов Чеченской Республики С.Х. Тагаев вместе с помощником Председателя Правительства Чеченской Республики Л-А. Жумаевым, министром промышленности Чеченской Республики А.С. Хакимовым принял участие в совещании, которое состоялось 12 января</w:t>
      </w:r>
      <w:r w:rsidR="00247775" w:rsidRPr="00477A89">
        <w:rPr>
          <w:sz w:val="28"/>
          <w:szCs w:val="28"/>
          <w:shd w:val="clear" w:color="auto" w:fill="FFFFFF"/>
        </w:rPr>
        <w:t xml:space="preserve"> 2023 года</w:t>
      </w:r>
      <w:r w:rsidRPr="00477A89">
        <w:rPr>
          <w:sz w:val="28"/>
          <w:szCs w:val="28"/>
          <w:shd w:val="clear" w:color="auto" w:fill="FFFFFF"/>
        </w:rPr>
        <w:t xml:space="preserve"> в режиме видеоконференцсвязи, по вопросам реализации инициатив Всероссийской политической партии «Единая Россия» по социальной газификации субъектов Российской Федерации под председательством Председателя Всероссийской политической партии «Единая Россия», Заместителя Председателя Совета Безопасности Российской Федерации Д.А. Медведева с участием Заместителя Председателя Правительства Российской Федерации А.В. Новака. </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ab/>
        <w:t>Председатель Всероссийской политической партии «Единая Россия», Заместитель Председателя Совета Безопасности Российской Федерации Д.А. Медведев предложил регионам сохранить темпы социальной газификации в 2023 году, чтобы добиться полного исполнения программы.</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lastRenderedPageBreak/>
        <w:tab/>
        <w:t>13 января</w:t>
      </w:r>
      <w:r w:rsidR="00247775" w:rsidRPr="00477A89">
        <w:rPr>
          <w:sz w:val="28"/>
          <w:szCs w:val="28"/>
          <w:shd w:val="clear" w:color="auto" w:fill="FFFFFF"/>
        </w:rPr>
        <w:t xml:space="preserve"> 2023 года</w:t>
      </w:r>
      <w:r w:rsidRPr="00477A89">
        <w:rPr>
          <w:sz w:val="28"/>
          <w:szCs w:val="28"/>
          <w:shd w:val="clear" w:color="auto" w:fill="FFFFFF"/>
        </w:rPr>
        <w:t xml:space="preserve"> заместитель Председателя Правительства Чеченской Республики - министр финансов Чеченской Республики С.Х. Тагаев провел совещание с министром экономического, территориального развития и торговли Р.Р. Шаптукаевым и руководящими лицами обоих сторон. </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ab/>
        <w:t>В ходе совещания обсуждались вопросы по выработке единой позиции по вопросу реализации новых инвестиционных проектов на территории Чеченской Республики и проработке конкретных предложений, направленных на увеличению доходной базы бюджета Чеченской Республики, в целях принятий на федеральном уровне дополнительных мер по обеспечению сбалансированности бюджета.</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ab/>
        <w:t>16 января</w:t>
      </w:r>
      <w:r w:rsidR="00247775" w:rsidRPr="00477A89">
        <w:rPr>
          <w:sz w:val="28"/>
          <w:szCs w:val="28"/>
          <w:shd w:val="clear" w:color="auto" w:fill="FFFFFF"/>
        </w:rPr>
        <w:t xml:space="preserve"> 2023 года</w:t>
      </w:r>
      <w:r w:rsidRPr="00477A89">
        <w:rPr>
          <w:sz w:val="28"/>
          <w:szCs w:val="28"/>
          <w:shd w:val="clear" w:color="auto" w:fill="FFFFFF"/>
        </w:rPr>
        <w:t xml:space="preserve"> заместителем Председателя Правительства Чеченской Республики - министром финансов Чеченской Республики С.Х. Тагаевым было проведено совещание с руководящим составом Минфина Чеченской Республики. </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ab/>
        <w:t xml:space="preserve">В ходе совещания С.Х. Тагаев отметил необходимость исполнения бюджета в соответствии с законом Чеченской Республики «О республиканском бюджете на 2023 год и на плановый период 2024 и 2025 годов». </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ab/>
        <w:t xml:space="preserve">Ответственным лицам было поручено подготовить приказ по финансовому обеспечению органов исполнительной власти и определить ответственных по отраслям за подготовку аналитического свода. </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ab/>
        <w:t>Кроме того, С.Х. Тагаев подчеркнул, что особое внимание нужно уделить исполнению протокольных поручений и вопросам трудовой дисциплины.</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17 января</w:t>
      </w:r>
      <w:r w:rsidR="00247775" w:rsidRPr="00477A89">
        <w:rPr>
          <w:sz w:val="28"/>
          <w:szCs w:val="28"/>
          <w:shd w:val="clear" w:color="auto" w:fill="FFFFFF"/>
        </w:rPr>
        <w:t xml:space="preserve"> 2023 года</w:t>
      </w:r>
      <w:r w:rsidRPr="00477A89">
        <w:rPr>
          <w:sz w:val="28"/>
          <w:szCs w:val="28"/>
          <w:shd w:val="clear" w:color="auto" w:fill="FFFFFF"/>
        </w:rPr>
        <w:t xml:space="preserve"> сотрудники отдела финансовой грамотности и проектного управления ГКУ «Управление по обеспечению деятельности Министерства финансов Чеченской Республики» провели выездное мероприятие в муниципальном бюджетном дошкольном образовательном учреждении «Детский сад № 95 Ромашка».</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lastRenderedPageBreak/>
        <w:t>Цель выездного мероприятия - заложить в детях бережное отношение к ресурсам, человеческому труду, донести детям информацию по азам финансовой грамотности, чтобы в будущем они могли избежать проблем, подстерегающих их во взрослой жизни.</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 xml:space="preserve">18 января 2023 года заместитель Председателя Правительства Чеченской Республики - министр финансов Чеченской Республики С.Х. Тагаев вместе с заместителем министра экономического, территориального развития и торговли Чеченской Республики А.В. Межидовым, директором департамента инвестиционной деятельности и кластерной политики А.Н. Магомадовым и помощниками М.М-С. Мустафиновым и С.Ш. Асалаевым 18 января принял участие в совещании, которое прошло в режиме видеоконференцсвязи под председательством Первого заместителя Председателя Правительства Российской Федерации А.Р. Белоусова.  </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ab/>
        <w:t>В ходе совещания рассматривались вопросы внедрения и статуса реализации Регионального инвестиционного стандарта в новых 44 субъектах Российской Федерации.</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 xml:space="preserve">19 января </w:t>
      </w:r>
      <w:r w:rsidR="00247775" w:rsidRPr="00477A89">
        <w:rPr>
          <w:sz w:val="28"/>
          <w:szCs w:val="28"/>
          <w:shd w:val="clear" w:color="auto" w:fill="FFFFFF"/>
        </w:rPr>
        <w:t xml:space="preserve">2023 года </w:t>
      </w:r>
      <w:r w:rsidRPr="00477A89">
        <w:rPr>
          <w:sz w:val="28"/>
          <w:szCs w:val="28"/>
          <w:shd w:val="clear" w:color="auto" w:fill="FFFFFF"/>
        </w:rPr>
        <w:t xml:space="preserve">в Министерстве экономического, территориального развития и торговли Чеченской Республики были подведены итоги деятельности МФЦ в Чеченской Республике за 2022 год и намечены задачи на 2023 год. Заседание комиссии по повышению качества и доступности предоставления государственных и муниципальных услуг в Чеченской Республике прошло под руководством заместителя Председателя Правительства Чеченской Республики - министра финансов ЧР С.Х. Тагаева.  </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ab/>
        <w:t>Благодаря деятельности МФЦ республики, населению оказано свыше 5 млн услуг. В бюджет республики за период деятельности МФЦ ЧР поступило более 300 млн руб.</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23 января 2023 года в Министерстве финансов Чеченской состоялось совещание под руководством заместителя Председателя Правительства Чеченской Республики - министра финансов Чеченской Республики С.Х. Тагаева с представителями Управления ФНС России по Чеченской Респуб</w:t>
      </w:r>
      <w:r w:rsidRPr="00477A89">
        <w:rPr>
          <w:sz w:val="28"/>
          <w:szCs w:val="28"/>
          <w:shd w:val="clear" w:color="auto" w:fill="FFFFFF"/>
        </w:rPr>
        <w:lastRenderedPageBreak/>
        <w:t xml:space="preserve">лике и Министерства экономического, территориального развития и торговли Чеченской Республики.  На повестке совещания стоял вопрос: «Об обеспечении достижения в 2023 году налоговых эффектов, предусмотренных инфраструктурными проектами, на финансовое обеспечение которых бюджету Чеченской Республики предоставлены инфраструктурные бюджетные кредиты из федерального бюджета». </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ab/>
        <w:t xml:space="preserve">С докладом по теме совещания выступил заместитель министра финансов Чеченской Республики Х-А.Х Эскирханов, в котором отразил текущую ситуацию и привел статистические данные. </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ab/>
        <w:t>Также на совещании было обращено внимание на необходимость безусловного обеспечения органами исполнительной власти Чеченской Республики, ответственными за реализацию инфраструктурных проектов, достижения в 2023 и последующих годах налоговых эффектов, предусмотренных инфраструктурными проектами, на финансовое обеспечение которых предоставляются инфраструктурные бюджетные кредиты из федерального бюджета, а также необходимость качественного администрирования со стороны Управления ФНС России по Чеченской Республике налогоплательщиков, занятых в реализации указанных проектов, и ответственного подхода к исполнению налоговых обязанностей самими налогоплательщиками.</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ab/>
        <w:t xml:space="preserve">24 января </w:t>
      </w:r>
      <w:r w:rsidR="00247775" w:rsidRPr="00477A89">
        <w:rPr>
          <w:sz w:val="28"/>
          <w:szCs w:val="28"/>
          <w:shd w:val="clear" w:color="auto" w:fill="FFFFFF"/>
        </w:rPr>
        <w:t xml:space="preserve">2023 года </w:t>
      </w:r>
      <w:r w:rsidRPr="00477A89">
        <w:rPr>
          <w:sz w:val="28"/>
          <w:szCs w:val="28"/>
          <w:shd w:val="clear" w:color="auto" w:fill="FFFFFF"/>
        </w:rPr>
        <w:t>заместитель Председателя Правительства Чеченской Республики - министр финансов Чеченской Республики С.Х. Тагаев вместе с министром экономического, территориального развития и торговли Р.Р. Шаптукаевым и заместителем министра сельского хозяйства ЧР М.А. Садаевой принял участие в совещании в режиме видеоконференцсвязи по обсуждению трансформации подходов к оказанию государственной поддержки на развитие сельских территорий, обозначенной в концепции развития сельских агломераций в рамках реализации инициативы социально-экономического развития Российской Федерации до 2030 года «Города больших возможностей и возрождение малых форм расселения».</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lastRenderedPageBreak/>
        <w:tab/>
        <w:t xml:space="preserve">Совещание прошло под председательством первого заместителя министра сельского хозяйства РФ О.И. Лут с участием представителей высших исполнительных органов субъектов Российской Федерации. </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ab/>
        <w:t>На совещании также рассмотрели вопросы, связанные с разработкой планов долгосрочного социально-экономического развития опорных населенных пунктов и прилегающих территорий и выстраиванием межведомственной работы на региональном уровне по данному направлению.</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 xml:space="preserve">25 января </w:t>
      </w:r>
      <w:r w:rsidR="00247775" w:rsidRPr="00477A89">
        <w:rPr>
          <w:sz w:val="28"/>
          <w:szCs w:val="28"/>
          <w:shd w:val="clear" w:color="auto" w:fill="FFFFFF"/>
        </w:rPr>
        <w:t xml:space="preserve">2023 года </w:t>
      </w:r>
      <w:r w:rsidRPr="00477A89">
        <w:rPr>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вместе с министром экономического, территориального развития и торговли Чеченской Республики Р.Р. Шаптукаевым, помощником Председателя Правительства ЧР Л-А. Жумаевым и гендиректором АО «Чеченцемент» Ш.Ш. Дудаевым приняли участи в совещнии в режиме видеоконференцсвязи, на котором обсуждался вопрос реализации инвестиционного проекта «Модернизация цементного завода АО «Чеченцемент», II этап». </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ab/>
        <w:t>Совещание прошло под председательством заместителя министра экономического развития Российской Федерации С.М. Назарова.</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ab/>
        <w:t xml:space="preserve">27 января 2023 года заместитель Председателя Правительства Чеченской Республики - министр финансов Чеченской Республики С.Х. Тагаев провел рабочую встречу с управляющим отделением - НБ Чеченской Республики Исой Тамаевым, на котором обсуждался вопрос строительства нового здания для Отделения - НБ Чеченской Республики. </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 xml:space="preserve">31 января </w:t>
      </w:r>
      <w:r w:rsidR="00247775" w:rsidRPr="00477A89">
        <w:rPr>
          <w:sz w:val="28"/>
          <w:szCs w:val="28"/>
          <w:shd w:val="clear" w:color="auto" w:fill="FFFFFF"/>
        </w:rPr>
        <w:t xml:space="preserve">2023 года </w:t>
      </w:r>
      <w:r w:rsidRPr="00477A89">
        <w:rPr>
          <w:sz w:val="28"/>
          <w:szCs w:val="28"/>
          <w:shd w:val="clear" w:color="auto" w:fill="FFFFFF"/>
        </w:rPr>
        <w:t xml:space="preserve">сотрудники Минфина Чеченской Республики приняли участие в обучающем вебинаре, разъясняющем применение новых норм, регулирующих исполнение бюджетов и финансово-хозяйственную деятельность бюджетных и автономных учреждений. </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ab/>
        <w:t xml:space="preserve">В качестве спикеров на вебинаре выступили представители Министерства финансов Российской Федерации. </w:t>
      </w:r>
      <w:r w:rsidRPr="00477A89">
        <w:rPr>
          <w:sz w:val="28"/>
          <w:szCs w:val="28"/>
          <w:shd w:val="clear" w:color="auto" w:fill="FFFFFF"/>
        </w:rPr>
        <w:tab/>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ab/>
        <w:t xml:space="preserve">  1 февраля 2023 года заместителем Председателя Правительства Чеченской Республики - министром финансов Чеченской Республики С.Х. Тагаевым принято участие в заседании Комиссии Государственного Совета </w:t>
      </w:r>
      <w:r w:rsidRPr="00477A89">
        <w:rPr>
          <w:sz w:val="28"/>
          <w:szCs w:val="28"/>
          <w:shd w:val="clear" w:color="auto" w:fill="FFFFFF"/>
        </w:rPr>
        <w:lastRenderedPageBreak/>
        <w:t>Российской Федерации по направлению «Экономика и финансы», прошедшем в формате видеоконференцсвязи под руководством председателя комиссии, губернатора Челябинской области А.Л. Текслера с участием руководителя Федеральной налоговой службы Д.В. Егорова и представителей Минфина России.</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В заседании также приняли участие заместитель руководителя УНФС России по Чеченской Республике Ш.М. Гучигов, заместитель руководителя УФК по Чеченской Республике И.Р. Дакаев, а также заместители министра финансов С.С. Джунаидов, Х-А.Х. Эскирханов и директор департамента доходов, налоговой политики и государственного долга У.А. Давлетбиев.</w:t>
      </w:r>
      <w:r w:rsidRPr="00477A89">
        <w:rPr>
          <w:sz w:val="28"/>
          <w:szCs w:val="28"/>
          <w:shd w:val="clear" w:color="auto" w:fill="FFFFFF"/>
        </w:rPr>
        <w:tab/>
      </w:r>
      <w:r w:rsidRPr="00477A89">
        <w:rPr>
          <w:sz w:val="28"/>
          <w:szCs w:val="28"/>
          <w:shd w:val="clear" w:color="auto" w:fill="FFFFFF"/>
        </w:rPr>
        <w:tab/>
      </w:r>
      <w:r w:rsidRPr="00477A89">
        <w:rPr>
          <w:sz w:val="28"/>
          <w:szCs w:val="28"/>
          <w:shd w:val="clear" w:color="auto" w:fill="FFFFFF"/>
        </w:rPr>
        <w:tab/>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На заседании обсуждались вопросы ускоренной реализации проектов обновления инфраструктуры в 2023 году за счет опережающего софинансирования из федерального бюджета с применением беспроцентных казначейских кредитов и последующим их погашением из средств федерального бюджета 2024 года, а также вопросы, связанные с введением с 1 января 2023 года Единого налогового счета для юридических лиц и индивидуальных предпринимателей.</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ab/>
        <w:t>6 февраля 2023 года  заместитель Председателя Правительства Чеченской Республики - министр финансов Чеченской Республики С.Х. Тагаев принял участие в заседании рабочей группы по партнерскому банкингу, которое прошло в режиме видеоконференцсвязи под руководством председателя рабочей группы, советника Председателя Банка России А. Симановского.</w:t>
      </w:r>
    </w:p>
    <w:p w:rsidR="006413DD" w:rsidRPr="00477A89" w:rsidRDefault="006413DD" w:rsidP="006413DD">
      <w:pPr>
        <w:ind w:firstLine="708"/>
        <w:jc w:val="both"/>
        <w:rPr>
          <w:sz w:val="28"/>
          <w:szCs w:val="28"/>
        </w:rPr>
      </w:pPr>
      <w:r w:rsidRPr="00477A89">
        <w:rPr>
          <w:sz w:val="28"/>
          <w:szCs w:val="28"/>
        </w:rPr>
        <w:t>На заседании были рассмотрены ключевые направления деятельности рабочей группы, а также обсуждались два вопроса о концепции регулирования участников эксперимента по партнерскому финансированию и о проектах нормативных актов Банка России.</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 xml:space="preserve">В этот же день заместитель Председателя Правительства Чеченской Республики - министр финансов Чеченской Республики С.Х. Тагаев провел совещание с руководящими составом Минфина Чеченской Республики.  </w:t>
      </w:r>
      <w:r w:rsidRPr="00477A89">
        <w:rPr>
          <w:sz w:val="28"/>
          <w:szCs w:val="28"/>
          <w:shd w:val="clear" w:color="auto" w:fill="FFFFFF"/>
        </w:rPr>
        <w:lastRenderedPageBreak/>
        <w:t>Обсуждался план работы на ближайшее время, были рассмотрены приоритеты в соответствии с теми задачами, которые ставит перед Минфином Чеченской Республики Глава Чеченской Республики Рамзан Ахматович Кадыров.  Кроме того, рассмотрены вопросы исполнения республиканского бюджета, в частности расходную и доходную ее части. Также министром было поручено держать на особом контроле поручения Главы республики и протокольные поручения.</w:t>
      </w:r>
      <w:r w:rsidRPr="00477A89">
        <w:rPr>
          <w:sz w:val="28"/>
          <w:szCs w:val="28"/>
          <w:shd w:val="clear" w:color="auto" w:fill="FFFFFF"/>
        </w:rPr>
        <w:tab/>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 xml:space="preserve">8 февраля 2023 года заместителем Председателя Правительства Чеченской Республики - министром финансов Чеченской Республики С.Х. Тагаевым вместе с заместителем министра Чеченской Республики по национальной политике, внешней связи печати и информации Р.А. Зентиевым и заместителем министра финансов Чеченской Республики Х-А.Х. Эскирхановым принято участие в  совещании, которое проходило в режиме видеоконференцсвязи под руководством первого заместителя Председателя Правительства Российской Федерации А.Р. Белоусова. </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ab/>
        <w:t xml:space="preserve">На совещании затрагивались вопросы совершенствования работы субъектов Российской Федерации по поддержке малого и среднего предпринимательства. </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ab/>
        <w:t>Отдел финансовой грамотности и проектного управления ГКУ «Управление по обеспечению деятельности Министерства финансов Чеченской Республики» активно занимается финансовым просвещением всех слоев населения: дошкольников, школьников, студентов, экономически активного населения, пенсионеров, людей, имеющих ОВЗ.</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ab/>
        <w:t>Сотрудники отдела в рамках реализации мероприятий подпрограммы «Повышение финансовой грамотности населения в Чеченской Республике» 8 февраля 2023 года посетили Чеченский многопрофильный колледж с выездной лекцией по тему: «Безналичные и электронные (цифровые) деньги: в чем сходства и различия?».</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ab/>
        <w:t>В ходе лекции представители Минфина ЧР рассказали учащимся о возросшей роли цифровых денег, концепции цифровой валюты и многое другое.</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lastRenderedPageBreak/>
        <w:tab/>
        <w:t>9 февраля 2023 года  заместитель Председателя Правительства Чеченской Республики - министр финансов Чеченской Республики С.Х. Тагаев на 40 заседании Парламента Чеченской Республики пятого созыва выступил с докладом о проекте закона Чеченской Республики № 1346-5с «Об утверждении дополнительного соглашения к соглашениям о предоставлении бюджету Чеченской Республики из федерального бюджета бюджетных кредитов для частичного покрытия дефицита бюджета Чеченской Республики».</w:t>
      </w:r>
      <w:r w:rsidRPr="00477A89">
        <w:rPr>
          <w:sz w:val="28"/>
          <w:szCs w:val="28"/>
          <w:shd w:val="clear" w:color="auto" w:fill="FFFFFF"/>
        </w:rPr>
        <w:tab/>
      </w:r>
      <w:r w:rsidRPr="00477A89">
        <w:rPr>
          <w:sz w:val="28"/>
          <w:szCs w:val="28"/>
          <w:shd w:val="clear" w:color="auto" w:fill="FFFFFF"/>
        </w:rPr>
        <w:tab/>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ab/>
        <w:t>В тот же день в Министерстве финансов Чеченской Республики под руководством заместителя Председателя Правительства Чеченской Республики - министра финансов Чеченской Республики С.Х. Тагаева прошло совещание по вопросу выделения средств на строительство нового типового здания центральной районной больницы в с. Ачхой-Мартан.</w:t>
      </w:r>
      <w:r w:rsidRPr="00477A89">
        <w:rPr>
          <w:sz w:val="28"/>
          <w:szCs w:val="28"/>
          <w:shd w:val="clear" w:color="auto" w:fill="FFFFFF"/>
        </w:rPr>
        <w:tab/>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ab/>
        <w:t>Участие в совещании приняли помощник Председателя Правительства Чеченской Республики Ш.С. Кочекаев, заместитель министра здравоохранения Чеченской Республики М.Н. Солтаев, заместитель главы Администрации Ачхой-Мартановского муниципального района – начальник финансового управления       С-М.Н. Яндаров и руководящие лица Минфина Чеченской Республики.</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 xml:space="preserve">17 февраля 2023 года заместитель Председателя Правительства Чеченской Республики - министр финансов Чеченской Республики С.Х. Тагаев провел заседание межведомственной рабочей группы по проведению на территории Чеченской Республики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 xml:space="preserve">На заседании было отмечено, что в настоящее время Государственной Думой Федерального Собрания Российской Федерации прорабатывается вопрос проведения данного эксперимента в четырех субъектах РФ: Чеченская Республика, Республика Дагестан, Республика Татарстан и Республика Башкортостан. Законопроект в Государственной Думе готовится ко </w:t>
      </w:r>
      <w:r w:rsidRPr="00477A89">
        <w:rPr>
          <w:sz w:val="28"/>
          <w:szCs w:val="28"/>
          <w:shd w:val="clear" w:color="auto" w:fill="FFFFFF"/>
        </w:rPr>
        <w:lastRenderedPageBreak/>
        <w:t>второму чтению, а принятие данного законопроекта ожидается в весеннюю сессию.</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 xml:space="preserve">По итогам заседания Министерству экономического, территориального развития и торговли ЧР дано поручение об обеспечении внесения в установленном порядке внесение на рассмотрение Правительства ЧР проекта Плана мероприятий «дорожная карта».  </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На заседании также принимали участие депутат Парламента Чеченской Республики, Председатель Комитета по бюджету, банкам и налогам, Заместитель председателя межведомственной рабочей группы И.У. Бисаев, Заместитель министра экономического, территориального развития и торговли Чеченской Республики, ответственный секретарь межведомственной рабочей группы А.А. Бакаев, Заместитель начальника Управления Министерства юстиции Российской Федерации по Чеченской Республике М.М. Джамолуев, заместитель руководителя Управления ФНС России по Чеченской Республике Ш. Гучигов, управляющий Отделением – Национальным банком по Чеченской Республике Южного главного управления Центрального банка Российской Федерации И.Х. Тамаев, Заместитель управляющего по корпоративному бизнесу РОО «Банк ВТБ в Чеченской Республике» А.Х. Мударов, финансовый директор ООО «Фонд имени Шейха Зайеда по поддержке предпринимательства и инноваций» А.Х. Арсаев, генеральный директор ООО «Рассрочка-13» А.А. Якуев, шариатский эксперт ООО «Рассрочка-13» А.С. Тазбаев, руководитель юридического отдела ООО «Рассрочка-13» М-А.И. Узайраевич.</w:t>
      </w:r>
    </w:p>
    <w:p w:rsidR="006413DD" w:rsidRPr="00477A89" w:rsidRDefault="006413DD" w:rsidP="006413DD">
      <w:pPr>
        <w:ind w:firstLine="708"/>
        <w:jc w:val="both"/>
        <w:rPr>
          <w:sz w:val="28"/>
          <w:szCs w:val="28"/>
          <w:shd w:val="clear" w:color="auto" w:fill="FFFFFF"/>
        </w:rPr>
      </w:pPr>
      <w:r w:rsidRPr="00477A89">
        <w:rPr>
          <w:sz w:val="28"/>
          <w:szCs w:val="28"/>
          <w:shd w:val="clear" w:color="auto" w:fill="FFFFFF"/>
        </w:rPr>
        <w:t xml:space="preserve">27 февраля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 в ходе которого рассказал об итогах рабочей командировки в Минфин России. </w:t>
      </w:r>
    </w:p>
    <w:p w:rsidR="006413DD" w:rsidRPr="00477A89" w:rsidRDefault="006413DD" w:rsidP="006413DD">
      <w:pPr>
        <w:ind w:firstLine="708"/>
        <w:jc w:val="both"/>
        <w:rPr>
          <w:sz w:val="28"/>
          <w:szCs w:val="28"/>
        </w:rPr>
      </w:pPr>
      <w:r w:rsidRPr="00477A89">
        <w:rPr>
          <w:sz w:val="28"/>
          <w:szCs w:val="28"/>
          <w:shd w:val="clear" w:color="auto" w:fill="FFFFFF"/>
        </w:rPr>
        <w:t xml:space="preserve">Было отмечено, что в главном финансовом органе страны достигнуты положительные решения по исполнению республиканского бюджета на текущий год. Данная работа проводилась в рамках исполнения поручения </w:t>
      </w:r>
      <w:r w:rsidRPr="00477A89">
        <w:rPr>
          <w:sz w:val="28"/>
          <w:szCs w:val="28"/>
          <w:shd w:val="clear" w:color="auto" w:fill="FFFFFF"/>
        </w:rPr>
        <w:lastRenderedPageBreak/>
        <w:t>Главы Чеченской Республики, Героя России Р.А. Кадырова. Кроме того, были обсуждены первоочередные задачи исполнения бюджета республики. По итогам совещания министр дал ряд поручений по ключевым вопросам и определил ответственных лиц по их исполнению.</w:t>
      </w:r>
    </w:p>
    <w:p w:rsidR="006413DD" w:rsidRPr="00477A89" w:rsidRDefault="006413DD" w:rsidP="006413DD">
      <w:pPr>
        <w:ind w:firstLine="708"/>
        <w:jc w:val="both"/>
        <w:rPr>
          <w:sz w:val="28"/>
          <w:szCs w:val="28"/>
        </w:rPr>
      </w:pPr>
      <w:r w:rsidRPr="00477A89">
        <w:rPr>
          <w:sz w:val="28"/>
          <w:szCs w:val="28"/>
        </w:rPr>
        <w:t>14 марта 2023 года заместитель Председателя Правительства Чеченской Республики - министр финансов Чеченской Республики С.Х. Тагаев принял участие в очередном заседании Правительства Чеченской Республики, в ходе которого рассмотрено 45 проектов постановлений Правительства Чеченской Республики.</w:t>
      </w:r>
    </w:p>
    <w:p w:rsidR="006413DD" w:rsidRPr="00477A89" w:rsidRDefault="006413DD" w:rsidP="006413DD">
      <w:pPr>
        <w:ind w:firstLine="708"/>
        <w:jc w:val="both"/>
        <w:rPr>
          <w:sz w:val="28"/>
          <w:szCs w:val="28"/>
        </w:rPr>
      </w:pPr>
      <w:r w:rsidRPr="00477A89">
        <w:rPr>
          <w:sz w:val="28"/>
          <w:szCs w:val="28"/>
        </w:rPr>
        <w:tab/>
        <w:t>Министерством финансов Чеченской Республики вынесен на рассмотрение Правительства Чеченской Республики проект постановления Правительства Чеченской Республики «О проекте закона Чеченской Республики «О внесении изменений в Закон Чеченской Республики «О республиканском бюджете на 2023 год и на плановый период 2024 и 2025 годов».</w:t>
      </w:r>
    </w:p>
    <w:p w:rsidR="006413DD" w:rsidRPr="00477A89" w:rsidRDefault="006413DD" w:rsidP="006413DD">
      <w:pPr>
        <w:ind w:firstLine="708"/>
        <w:jc w:val="both"/>
        <w:rPr>
          <w:sz w:val="28"/>
          <w:szCs w:val="28"/>
        </w:rPr>
      </w:pPr>
      <w:r w:rsidRPr="00477A89">
        <w:rPr>
          <w:sz w:val="28"/>
          <w:szCs w:val="28"/>
        </w:rPr>
        <w:t>Указаннвй проект постановления по результатам обсуждения принят Правительством Чеченской Республики.</w:t>
      </w:r>
    </w:p>
    <w:p w:rsidR="006413DD" w:rsidRPr="00477A89" w:rsidRDefault="006413DD" w:rsidP="006413DD">
      <w:pPr>
        <w:ind w:firstLine="708"/>
        <w:jc w:val="both"/>
        <w:rPr>
          <w:sz w:val="28"/>
          <w:szCs w:val="28"/>
        </w:rPr>
      </w:pPr>
      <w:r w:rsidRPr="00477A89">
        <w:rPr>
          <w:sz w:val="28"/>
          <w:szCs w:val="28"/>
        </w:rPr>
        <w:t xml:space="preserve">15 марта 2023 года работниками отдела финансовой грамотности и проектного управления ГКУ «Управление по обеспечению деятельности Министерства финансов Чеченской Республики» в ГБОУ «Специальная (коррекционная) общеобразовательная школа-интернат для детей с задержкой психического развития» проведено очередное выездное мероприятие по повышению финансовой грамотности. </w:t>
      </w:r>
    </w:p>
    <w:p w:rsidR="006413DD" w:rsidRPr="00477A89" w:rsidRDefault="006413DD" w:rsidP="006413DD">
      <w:pPr>
        <w:ind w:firstLine="708"/>
        <w:jc w:val="both"/>
        <w:rPr>
          <w:sz w:val="28"/>
          <w:szCs w:val="28"/>
        </w:rPr>
      </w:pPr>
      <w:r w:rsidRPr="00477A89">
        <w:rPr>
          <w:sz w:val="28"/>
          <w:szCs w:val="28"/>
        </w:rPr>
        <w:t xml:space="preserve">Целю мероприятия было доведение до учащихся основ финансовой грамотности  и рационального финансового поведения. </w:t>
      </w:r>
    </w:p>
    <w:p w:rsidR="006413DD" w:rsidRPr="00477A89" w:rsidRDefault="006413DD" w:rsidP="006413DD">
      <w:pPr>
        <w:ind w:firstLine="708"/>
        <w:jc w:val="both"/>
        <w:rPr>
          <w:sz w:val="28"/>
          <w:szCs w:val="28"/>
        </w:rPr>
      </w:pPr>
      <w:r w:rsidRPr="00477A89">
        <w:rPr>
          <w:sz w:val="28"/>
          <w:szCs w:val="28"/>
        </w:rPr>
        <w:t>24 марта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Были обсуждены вопросы исполнения республиканского бюджета, отдельно рассматривались финансирование расходов в сфере образования и здравоохранения.</w:t>
      </w:r>
    </w:p>
    <w:p w:rsidR="006413DD" w:rsidRPr="00477A89" w:rsidRDefault="006413DD" w:rsidP="006413DD">
      <w:pPr>
        <w:ind w:firstLine="708"/>
        <w:jc w:val="both"/>
        <w:rPr>
          <w:sz w:val="28"/>
          <w:szCs w:val="28"/>
        </w:rPr>
      </w:pPr>
      <w:r w:rsidRPr="00477A89">
        <w:rPr>
          <w:sz w:val="28"/>
          <w:szCs w:val="28"/>
        </w:rPr>
        <w:lastRenderedPageBreak/>
        <w:t xml:space="preserve">По результатам совещания С.Х. Тагаевым дано поручение ответственным лицам усилить контроль за исполнителькой дисциплиной при финансировании расходов бюджета, провести в предверии праздника Ураза-Байрам на закрепленных за Министерством участках и на территории ведомства субботники по очистке и облагораживанию территории, а также обеспечить подготовку дополнительных материалов по вопросу обеспечения сбалансированности республиканского бюджета в 2023 году для обсужденитя в рамках предстоящей командировки в Минфин России.  </w:t>
      </w:r>
    </w:p>
    <w:p w:rsidR="006413DD" w:rsidRPr="00477A89" w:rsidRDefault="006413DD" w:rsidP="006413DD">
      <w:pPr>
        <w:ind w:firstLine="708"/>
        <w:jc w:val="both"/>
        <w:rPr>
          <w:sz w:val="28"/>
          <w:szCs w:val="28"/>
        </w:rPr>
      </w:pPr>
      <w:r w:rsidRPr="00477A89">
        <w:rPr>
          <w:sz w:val="28"/>
          <w:szCs w:val="28"/>
        </w:rPr>
        <w:t xml:space="preserve">30 марта 2023 года состоялось совещание в формате видеоконференции по использованию матриц рисков как ключевого инструмента управления бюджетными рисками. Совещание было организовано департаментом бюджетной политики и стратегического планирования Минфина Российской Федерации. </w:t>
      </w:r>
    </w:p>
    <w:p w:rsidR="006413DD" w:rsidRPr="00477A89" w:rsidRDefault="006413DD" w:rsidP="006413DD">
      <w:pPr>
        <w:ind w:firstLine="708"/>
        <w:jc w:val="both"/>
        <w:rPr>
          <w:sz w:val="28"/>
          <w:szCs w:val="28"/>
        </w:rPr>
      </w:pPr>
      <w:r w:rsidRPr="00477A89">
        <w:rPr>
          <w:sz w:val="28"/>
          <w:szCs w:val="28"/>
        </w:rPr>
        <w:t xml:space="preserve">В ходе видеоконференции участники обсудили ряд вопросов и пути решения поставленных задач. </w:t>
      </w:r>
    </w:p>
    <w:p w:rsidR="006413DD" w:rsidRPr="00477A89" w:rsidRDefault="006413DD" w:rsidP="006413DD">
      <w:pPr>
        <w:ind w:firstLine="708"/>
        <w:jc w:val="both"/>
        <w:rPr>
          <w:sz w:val="28"/>
          <w:szCs w:val="28"/>
        </w:rPr>
      </w:pPr>
      <w:r w:rsidRPr="00477A89">
        <w:rPr>
          <w:sz w:val="28"/>
          <w:szCs w:val="28"/>
        </w:rPr>
        <w:tab/>
        <w:t xml:space="preserve">От Министерства финансов Чеченской Республики в совещании принял участие заместитель министра Х.А. Олсункаев. </w:t>
      </w:r>
    </w:p>
    <w:p w:rsidR="006413DD" w:rsidRPr="00477A89" w:rsidRDefault="006413DD" w:rsidP="006413DD">
      <w:pPr>
        <w:ind w:firstLine="708"/>
        <w:jc w:val="both"/>
        <w:rPr>
          <w:sz w:val="28"/>
          <w:szCs w:val="28"/>
        </w:rPr>
      </w:pPr>
      <w:r w:rsidRPr="00477A89">
        <w:rPr>
          <w:sz w:val="28"/>
          <w:szCs w:val="28"/>
        </w:rPr>
        <w:tab/>
        <w:t>В совещании также принимали участие заместитель министра транспорта и связи Чеченской Республики А.М. Эдиев и начальник отдела бюджетного учета и кадровой работы ГКУ «Управление по обеспечению деятельности Министерства транспорта и связи ЧР» И.А. Мусаева.</w:t>
      </w:r>
    </w:p>
    <w:p w:rsidR="006413DD" w:rsidRPr="00477A89" w:rsidRDefault="006413DD" w:rsidP="006413DD">
      <w:pPr>
        <w:ind w:firstLine="708"/>
        <w:jc w:val="both"/>
        <w:rPr>
          <w:sz w:val="28"/>
          <w:szCs w:val="28"/>
        </w:rPr>
      </w:pPr>
      <w:r w:rsidRPr="00477A89">
        <w:rPr>
          <w:sz w:val="28"/>
          <w:szCs w:val="28"/>
        </w:rPr>
        <w:tab/>
        <w:t>31 марта 2023 года заместитель Председателя Правительства Чеченской Республики - министр финансов Чеченской Республики С.Х. Тагаев вместе с руководителем Управления Федерального казначейства по Чеченской Республики А.А. Магомадовым приняли участие в рабочей встрече Председателя Правительства Чеченской Республики М.М. Хучиева, в ходе которого были рассмотрены вопросы оптимизации бюджетных расходов и улучшения финансовой дисциплины.</w:t>
      </w:r>
    </w:p>
    <w:p w:rsidR="006413DD" w:rsidRPr="00477A89" w:rsidRDefault="006413DD" w:rsidP="006413DD">
      <w:pPr>
        <w:ind w:firstLine="708"/>
        <w:jc w:val="both"/>
        <w:rPr>
          <w:sz w:val="28"/>
          <w:szCs w:val="28"/>
        </w:rPr>
      </w:pPr>
      <w:r w:rsidRPr="00477A89">
        <w:rPr>
          <w:sz w:val="28"/>
          <w:szCs w:val="28"/>
        </w:rPr>
        <w:tab/>
        <w:t>М.М. Хучиев отметил, что благодаря совместным усилиям Правительства Чеченской Республики и УФК по Чеченской Республике удалось до</w:t>
      </w:r>
      <w:r w:rsidRPr="00477A89">
        <w:rPr>
          <w:sz w:val="28"/>
          <w:szCs w:val="28"/>
        </w:rPr>
        <w:lastRenderedPageBreak/>
        <w:t>стичь значительных успехов в сфере управления общественными финансвси республики что содействует решению вопросов социально-экономического развития республики.</w:t>
      </w:r>
    </w:p>
    <w:p w:rsidR="006413DD" w:rsidRPr="00477A89" w:rsidRDefault="006413DD" w:rsidP="006413DD">
      <w:pPr>
        <w:ind w:firstLine="708"/>
        <w:jc w:val="both"/>
        <w:rPr>
          <w:sz w:val="28"/>
          <w:szCs w:val="28"/>
        </w:rPr>
      </w:pPr>
      <w:r w:rsidRPr="00477A89">
        <w:rPr>
          <w:sz w:val="28"/>
          <w:szCs w:val="28"/>
        </w:rPr>
        <w:tab/>
        <w:t>По итогам встречи даны поручения, направленных на дальнейшее улучшение финансовой дисциплины и эффективного использования бюджетных средств.</w:t>
      </w:r>
    </w:p>
    <w:p w:rsidR="006413DD" w:rsidRPr="00477A89" w:rsidRDefault="006413DD" w:rsidP="006413DD">
      <w:pPr>
        <w:ind w:firstLine="708"/>
        <w:jc w:val="both"/>
        <w:rPr>
          <w:sz w:val="28"/>
          <w:szCs w:val="28"/>
        </w:rPr>
      </w:pPr>
      <w:r w:rsidRPr="00477A89">
        <w:rPr>
          <w:sz w:val="28"/>
          <w:szCs w:val="28"/>
        </w:rPr>
        <w:t xml:space="preserve">3 апреля 2023 года в Министерстве финансов Чеченской Республики прошло совещание под председательством заместителя министра финансов Чеченской Республики Х-А.Х. Эскирханова с участием представителей Управления Федеральной налоговой службы по Чеченской Республики,  главных бухгалтеров главных администраторов средств республиканского бюджета, финансовых органов городских округов и муниципальных районов Чеченской Республики.  </w:t>
      </w:r>
    </w:p>
    <w:p w:rsidR="006413DD" w:rsidRPr="00477A89" w:rsidRDefault="006413DD" w:rsidP="006413DD">
      <w:pPr>
        <w:ind w:firstLine="708"/>
        <w:jc w:val="both"/>
        <w:rPr>
          <w:sz w:val="28"/>
          <w:szCs w:val="28"/>
        </w:rPr>
      </w:pPr>
      <w:r w:rsidRPr="00477A89">
        <w:rPr>
          <w:sz w:val="28"/>
          <w:szCs w:val="28"/>
        </w:rPr>
        <w:t>В ходе совещания обсуждались вопросы подготовки, формирования и представления годовой отчетности за 2022 год. Также были рассмотрены вопросы применения унифицированных форм электронных первичных учетных документов, об особенностях формирования Справки по консолидируемым расчетам по безвозмездной прием-передаче нефинансовых активов за 2022 год. Также до участников совещания доведена информация об изменениях в налоговом законодательстве в связи с введением с 1 января 2023 года единого налогового счета и единого налогового платежа.</w:t>
      </w:r>
    </w:p>
    <w:p w:rsidR="006413DD" w:rsidRPr="00477A89" w:rsidRDefault="006413DD" w:rsidP="006413DD">
      <w:pPr>
        <w:ind w:firstLine="708"/>
        <w:jc w:val="both"/>
        <w:rPr>
          <w:sz w:val="28"/>
          <w:szCs w:val="28"/>
        </w:rPr>
      </w:pPr>
      <w:r w:rsidRPr="00477A89">
        <w:rPr>
          <w:sz w:val="28"/>
          <w:szCs w:val="28"/>
        </w:rPr>
        <w:t xml:space="preserve">В ходе совещания даны необходимые разъяснения по вопросам своевременного и качественного формирования бюджетной (бухгалтерской) отчетности за 2022 год, а также поэтапному переходу на электронный документооборот с применением унифицированных форм электронных первичных учетных документов. </w:t>
      </w:r>
    </w:p>
    <w:p w:rsidR="006413DD" w:rsidRPr="00477A89" w:rsidRDefault="006413DD" w:rsidP="006413DD">
      <w:pPr>
        <w:ind w:firstLine="708"/>
        <w:jc w:val="both"/>
        <w:rPr>
          <w:sz w:val="28"/>
          <w:szCs w:val="28"/>
        </w:rPr>
      </w:pPr>
      <w:r w:rsidRPr="00477A89">
        <w:rPr>
          <w:sz w:val="28"/>
          <w:szCs w:val="28"/>
        </w:rPr>
        <w:t xml:space="preserve">В тот же день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на котром оббсуждались текущие вопросы деятельности министерства и план </w:t>
      </w:r>
      <w:r w:rsidRPr="00477A89">
        <w:rPr>
          <w:sz w:val="28"/>
          <w:szCs w:val="28"/>
        </w:rPr>
        <w:lastRenderedPageBreak/>
        <w:t xml:space="preserve">работы на ближайшее время по выполнению задач, поставленных перед Минфином ЧР руководством Чеченской Республики. </w:t>
      </w:r>
    </w:p>
    <w:p w:rsidR="006413DD" w:rsidRPr="00477A89" w:rsidRDefault="006413DD" w:rsidP="006413DD">
      <w:pPr>
        <w:ind w:firstLine="708"/>
        <w:jc w:val="both"/>
        <w:rPr>
          <w:sz w:val="28"/>
          <w:szCs w:val="28"/>
        </w:rPr>
      </w:pPr>
      <w:r w:rsidRPr="00477A89">
        <w:rPr>
          <w:sz w:val="28"/>
          <w:szCs w:val="28"/>
        </w:rPr>
        <w:t xml:space="preserve">По итогам совещания С.Х, Тагаевым поручено ответственным лицам провести оценку исполнения республиканского бюджета в 2022 году, а также подготовить и внести в установленном порядке в Правительство Чеченской Республики отчет об исполнении республиканского бюджета за первый квартал 2023 года.      </w:t>
      </w:r>
    </w:p>
    <w:p w:rsidR="006413DD" w:rsidRPr="00477A89" w:rsidRDefault="006413DD" w:rsidP="006413DD">
      <w:pPr>
        <w:ind w:firstLine="708"/>
        <w:jc w:val="both"/>
        <w:rPr>
          <w:sz w:val="28"/>
          <w:szCs w:val="28"/>
        </w:rPr>
      </w:pPr>
      <w:r w:rsidRPr="00477A89">
        <w:rPr>
          <w:sz w:val="28"/>
          <w:szCs w:val="28"/>
        </w:rPr>
        <w:t>6 апреля 2023 года в Министерстве финансов Чеченской Республики прошел круглый стол на тему: «Язык как средство общения и форма существования национальной культуры», приуроченный к Году чеченского языка.</w:t>
      </w:r>
    </w:p>
    <w:p w:rsidR="006413DD" w:rsidRPr="00477A89" w:rsidRDefault="006413DD" w:rsidP="006413DD">
      <w:pPr>
        <w:ind w:firstLine="708"/>
        <w:jc w:val="both"/>
        <w:rPr>
          <w:sz w:val="28"/>
          <w:szCs w:val="28"/>
        </w:rPr>
      </w:pPr>
      <w:r w:rsidRPr="00477A89">
        <w:rPr>
          <w:sz w:val="28"/>
          <w:szCs w:val="28"/>
        </w:rPr>
        <w:t xml:space="preserve"> В мероприятии приняли участие заместитель Председателя Правительства Чеченской Республики - министр финансов Чеченской Республики С.Х. Тагаев, заслуженный журналист Чеченской Республики А.С. Газиева, директор ГАУ ДПО «Центр подготовки и переподготовки работников средств массовой информации», заслуженный журналист Чеченской Республики Х.И. Юнусов, главный редактор ГАУ «РГ «Даймохк», заслуженный журналист Чеченской Республики Б.Ш. Шамсудинов, редактор отдела политики и экономики ГАУ «РГ «Даймохк» И.А. Хасаханов, корректор ГАУ «РГ «Даймохк» Р.С. Магомаева, а также сотрудники Минфина ЧР. </w:t>
      </w:r>
    </w:p>
    <w:p w:rsidR="006413DD" w:rsidRPr="00477A89" w:rsidRDefault="006413DD" w:rsidP="006413DD">
      <w:pPr>
        <w:ind w:firstLine="708"/>
        <w:jc w:val="both"/>
        <w:rPr>
          <w:sz w:val="28"/>
          <w:szCs w:val="28"/>
        </w:rPr>
      </w:pPr>
      <w:r w:rsidRPr="00477A89">
        <w:rPr>
          <w:sz w:val="28"/>
          <w:szCs w:val="28"/>
        </w:rPr>
        <w:t>В своем выступлении С.Х. Тагаев отметил, что Главой Чеченской Республики Р.Х. Кадыровым уделяется огромное внимание развитию и популяризации родного языка, также он отметил, что в свое время Первый Президент Чеченской Республики, Герой России Ахмат-Хаджи Кадыров (Дала г1азот къобала дойла цуьнан) говорил: «Человек не может знать родной язык, если он не умеет на нем думать».</w:t>
      </w:r>
    </w:p>
    <w:p w:rsidR="006413DD" w:rsidRPr="00477A89" w:rsidRDefault="006413DD" w:rsidP="006413DD">
      <w:pPr>
        <w:ind w:firstLine="708"/>
        <w:jc w:val="both"/>
        <w:rPr>
          <w:sz w:val="28"/>
          <w:szCs w:val="28"/>
        </w:rPr>
      </w:pPr>
      <w:r w:rsidRPr="00477A89">
        <w:rPr>
          <w:sz w:val="28"/>
          <w:szCs w:val="28"/>
        </w:rPr>
        <w:t>В ходе состоявшейся дискуссии участники обсудили вопросы развития и популяризации чеченского язык и отметили определенные успехи и достижения в работе по развитию и популяризации чеченского языка.</w:t>
      </w:r>
    </w:p>
    <w:p w:rsidR="006413DD" w:rsidRPr="00477A89" w:rsidRDefault="006413DD" w:rsidP="006413DD">
      <w:pPr>
        <w:ind w:firstLine="708"/>
        <w:jc w:val="both"/>
        <w:rPr>
          <w:sz w:val="28"/>
          <w:szCs w:val="28"/>
        </w:rPr>
      </w:pPr>
      <w:r w:rsidRPr="00477A89">
        <w:rPr>
          <w:sz w:val="28"/>
          <w:szCs w:val="28"/>
        </w:rPr>
        <w:t xml:space="preserve">В завершение гостям круглого стола вручили благодарственные письма Министерства финансов Чеченской Республики за вклад в сохранение и </w:t>
      </w:r>
      <w:r w:rsidRPr="00477A89">
        <w:rPr>
          <w:sz w:val="28"/>
          <w:szCs w:val="28"/>
        </w:rPr>
        <w:lastRenderedPageBreak/>
        <w:t>популяризацию чеченского языка и повышение его роли в развитии чеченской культуры и самобытности и в связи с Годом чеченского языка.</w:t>
      </w:r>
    </w:p>
    <w:p w:rsidR="006413DD" w:rsidRPr="00477A89" w:rsidRDefault="006413DD" w:rsidP="006413DD">
      <w:pPr>
        <w:ind w:firstLine="708"/>
        <w:jc w:val="both"/>
        <w:rPr>
          <w:sz w:val="28"/>
          <w:szCs w:val="28"/>
        </w:rPr>
      </w:pPr>
      <w:r w:rsidRPr="00477A89">
        <w:rPr>
          <w:sz w:val="28"/>
          <w:szCs w:val="28"/>
        </w:rPr>
        <w:t xml:space="preserve">10 апреля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w:t>
      </w:r>
    </w:p>
    <w:p w:rsidR="006413DD" w:rsidRPr="00477A89" w:rsidRDefault="006413DD" w:rsidP="006413DD">
      <w:pPr>
        <w:ind w:firstLine="720"/>
        <w:jc w:val="both"/>
        <w:rPr>
          <w:sz w:val="28"/>
          <w:szCs w:val="28"/>
        </w:rPr>
      </w:pPr>
      <w:r w:rsidRPr="00477A89">
        <w:rPr>
          <w:sz w:val="28"/>
          <w:szCs w:val="28"/>
        </w:rPr>
        <w:t xml:space="preserve">С.Х. Тагаев отметил, что в апреле текущего года Правительством Чеченской Республики запланирован ряд важных мероприятий как в республике, так и с выездом за пределы республики. В этой связи он поручил присутствующим подойти со всей ответственностью к решению организационных вопросов, связанных с подготовкой и проведением таких мероприятий.    </w:t>
      </w:r>
    </w:p>
    <w:p w:rsidR="006413DD" w:rsidRPr="00477A89" w:rsidRDefault="006413DD" w:rsidP="006413DD">
      <w:pPr>
        <w:ind w:firstLine="708"/>
        <w:jc w:val="both"/>
        <w:rPr>
          <w:sz w:val="28"/>
          <w:szCs w:val="28"/>
        </w:rPr>
      </w:pPr>
      <w:r w:rsidRPr="00477A89">
        <w:rPr>
          <w:sz w:val="28"/>
          <w:szCs w:val="28"/>
        </w:rPr>
        <w:t xml:space="preserve">Кроме того, были рассмотрены вопросы исполнения республиканского бюджета и вопросы, связанные с подготовкой к проведению заседания коллегии Министерства финансов Чеченской Республики по итогам 2022 года. </w:t>
      </w:r>
    </w:p>
    <w:p w:rsidR="006413DD" w:rsidRPr="00477A89" w:rsidRDefault="006413DD" w:rsidP="006413DD">
      <w:pPr>
        <w:ind w:firstLine="708"/>
        <w:jc w:val="both"/>
        <w:rPr>
          <w:sz w:val="28"/>
          <w:szCs w:val="28"/>
        </w:rPr>
      </w:pPr>
      <w:r w:rsidRPr="00477A89">
        <w:rPr>
          <w:sz w:val="28"/>
          <w:szCs w:val="28"/>
        </w:rPr>
        <w:t xml:space="preserve">11 апреля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на котором обсуждались вопроосы организации внутренней деятельсности министерства, в том числе вопросы трудовой и исполнительсткой дисциплины. </w:t>
      </w:r>
    </w:p>
    <w:p w:rsidR="006413DD" w:rsidRPr="00477A89" w:rsidRDefault="006413DD" w:rsidP="006413DD">
      <w:pPr>
        <w:ind w:firstLine="708"/>
        <w:jc w:val="both"/>
        <w:rPr>
          <w:sz w:val="28"/>
          <w:szCs w:val="28"/>
        </w:rPr>
      </w:pPr>
      <w:r w:rsidRPr="00477A89">
        <w:rPr>
          <w:sz w:val="28"/>
          <w:szCs w:val="28"/>
        </w:rPr>
        <w:t xml:space="preserve">14 апреля 2023 года заместитель Председателя Правительства Чеченской Республики - министр финансов Чеченской Республики С.Х. Тагаев принял участие в совместном расширенном заседании коллегии Минфина России и Минэкономразвития России «Основные результаты деятельности в 2022 году и задачи на 2023 год».  </w:t>
      </w:r>
    </w:p>
    <w:p w:rsidR="006413DD" w:rsidRPr="00477A89" w:rsidRDefault="006413DD" w:rsidP="006413DD">
      <w:pPr>
        <w:ind w:firstLine="708"/>
        <w:jc w:val="both"/>
        <w:rPr>
          <w:sz w:val="28"/>
          <w:szCs w:val="28"/>
        </w:rPr>
      </w:pPr>
      <w:r w:rsidRPr="00477A89">
        <w:rPr>
          <w:sz w:val="28"/>
          <w:szCs w:val="28"/>
        </w:rPr>
        <w:t xml:space="preserve">На заседании обсуждались результаты работы ведомств за 2022 год и их задачи на 2023 год. По итогам заседания с учетом состоявшегося обсуждения скорректированы приоритетные цели и задачи ведомств на 2023 год. </w:t>
      </w:r>
    </w:p>
    <w:p w:rsidR="006413DD" w:rsidRPr="00477A89" w:rsidRDefault="006413DD" w:rsidP="006413DD">
      <w:pPr>
        <w:ind w:firstLine="708"/>
        <w:jc w:val="both"/>
        <w:rPr>
          <w:sz w:val="28"/>
          <w:szCs w:val="28"/>
        </w:rPr>
      </w:pPr>
      <w:r w:rsidRPr="00477A89">
        <w:rPr>
          <w:sz w:val="28"/>
          <w:szCs w:val="28"/>
        </w:rPr>
        <w:t xml:space="preserve">18 апреля 2023 года  заместитель Председателя Правительства Чеченской Республики - министр финансов Чеченской Республики С.Х. Тагаев принял участие в первом Всероссийском форуме «Инклюзивная школа. </w:t>
      </w:r>
      <w:r w:rsidRPr="00477A89">
        <w:rPr>
          <w:sz w:val="28"/>
          <w:szCs w:val="28"/>
        </w:rPr>
        <w:lastRenderedPageBreak/>
        <w:t>Успешность каждого ребенка», в котором приняли участие более 1,2 тыс. экспертов и педагогов со всех регионов страны. Форум организован АСИ при поддержке Правительства Чеченской Республики и проводится в рамках Национальной социальной инициативы АСИ.</w:t>
      </w:r>
    </w:p>
    <w:p w:rsidR="006413DD" w:rsidRPr="00477A89" w:rsidRDefault="006413DD" w:rsidP="006413DD">
      <w:pPr>
        <w:ind w:firstLine="708"/>
        <w:jc w:val="both"/>
        <w:rPr>
          <w:sz w:val="28"/>
          <w:szCs w:val="28"/>
        </w:rPr>
      </w:pPr>
      <w:r w:rsidRPr="00477A89">
        <w:rPr>
          <w:sz w:val="28"/>
          <w:szCs w:val="28"/>
        </w:rPr>
        <w:t>В рамках своего выступления на форуме Председатель Правительства Чеченской Республики М.М. Хучиев отметил, что в регионе уделяется особое внимание развитию инклюзивного образования. В шести специализированных школах учатся 1,3 тыс. детей. Огромную поддержку в приобретении оборудования для обучения и лечения детей с особенностями развития оказывает РОФ им. Ахмата-Хаджи Кадырова. По его словам, в текущем году для детей закуплено уже более 100 специальных кроватей, кресел и ходунков.</w:t>
      </w:r>
    </w:p>
    <w:p w:rsidR="006413DD" w:rsidRPr="00477A89" w:rsidRDefault="006413DD" w:rsidP="006413DD">
      <w:pPr>
        <w:ind w:firstLine="708"/>
        <w:jc w:val="both"/>
        <w:rPr>
          <w:sz w:val="28"/>
          <w:szCs w:val="28"/>
        </w:rPr>
      </w:pPr>
      <w:r w:rsidRPr="00477A89">
        <w:rPr>
          <w:sz w:val="28"/>
          <w:szCs w:val="28"/>
        </w:rPr>
        <w:t xml:space="preserve">24 апреля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Обсудили вопросы исполнения республиканского бюджета и хода решения задач ведомства на 2023 год. </w:t>
      </w:r>
    </w:p>
    <w:p w:rsidR="006413DD" w:rsidRPr="00477A89" w:rsidRDefault="006413DD" w:rsidP="006413DD">
      <w:pPr>
        <w:ind w:firstLine="708"/>
        <w:jc w:val="both"/>
        <w:rPr>
          <w:sz w:val="28"/>
          <w:szCs w:val="28"/>
        </w:rPr>
      </w:pPr>
      <w:r w:rsidRPr="00477A89">
        <w:rPr>
          <w:sz w:val="28"/>
          <w:szCs w:val="28"/>
        </w:rPr>
        <w:t>Также были затронуты организационные вопросы, связанные с предстоящим визитом  делегации Министерства финансов Сирийской Арабской Республики  и Казначейства России, запланированным в рамках реализации договоренностей, достигнутых в ходе рабочей встречи руководства Правительства Чеченской Республики с Министром финансов Российской Федерации А.Г. Силуановым.</w:t>
      </w:r>
    </w:p>
    <w:p w:rsidR="006413DD" w:rsidRPr="00477A89" w:rsidRDefault="006413DD" w:rsidP="006413DD">
      <w:pPr>
        <w:ind w:firstLine="708"/>
        <w:jc w:val="both"/>
        <w:rPr>
          <w:sz w:val="28"/>
          <w:szCs w:val="28"/>
        </w:rPr>
      </w:pPr>
      <w:r w:rsidRPr="00477A89">
        <w:rPr>
          <w:sz w:val="28"/>
          <w:szCs w:val="28"/>
        </w:rPr>
        <w:t xml:space="preserve">Кроме того, были затронуты вопросы централизации бюджетного (бухгалтерского) учета и дистанционного проведения отдельных контрольных мероприятий в рамках внутреннего государственного финансового контроля. </w:t>
      </w:r>
    </w:p>
    <w:p w:rsidR="006413DD" w:rsidRPr="00477A89" w:rsidRDefault="006413DD" w:rsidP="006413DD">
      <w:pPr>
        <w:ind w:firstLine="708"/>
        <w:jc w:val="both"/>
        <w:rPr>
          <w:sz w:val="28"/>
          <w:szCs w:val="28"/>
        </w:rPr>
      </w:pPr>
      <w:r w:rsidRPr="00477A89">
        <w:rPr>
          <w:sz w:val="28"/>
          <w:szCs w:val="28"/>
        </w:rPr>
        <w:t xml:space="preserve">27 апреля 2023 года в Министерстве финансов Чеченской Республики под председательством заместителя министра финансов Чеченской Республики Джунаидова С.С. прошло заседание рабочей группы Министерства </w:t>
      </w:r>
      <w:r w:rsidRPr="00477A89">
        <w:rPr>
          <w:sz w:val="28"/>
          <w:szCs w:val="28"/>
        </w:rPr>
        <w:lastRenderedPageBreak/>
        <w:t>финансов Чеченской Республики по обеспечению открытости бюджетных данных.</w:t>
      </w:r>
    </w:p>
    <w:p w:rsidR="006413DD" w:rsidRPr="00477A89" w:rsidRDefault="006413DD" w:rsidP="006413DD">
      <w:pPr>
        <w:ind w:firstLine="708"/>
        <w:jc w:val="both"/>
        <w:rPr>
          <w:sz w:val="28"/>
          <w:szCs w:val="28"/>
        </w:rPr>
      </w:pPr>
      <w:r w:rsidRPr="00477A89">
        <w:rPr>
          <w:sz w:val="28"/>
          <w:szCs w:val="28"/>
        </w:rPr>
        <w:t xml:space="preserve">На заседании обсуждались результаты предварительной оценки субъектов Российской Федерации по уровню открытости бюджетных данных за 2022 год, проведенной «Научно-исследовательский финансовый институт Министерства финансов Российской Федерации», а также организационные вопросы, связанные с размещением бюджетных данных в открытом доступе. По итогам заседания выработан ряд дополнительных мер, направленных на обеспечение полноты и своевременности размещения бюджетных данных, определены ответственные лица за представление информации. </w:t>
      </w:r>
    </w:p>
    <w:p w:rsidR="006413DD" w:rsidRPr="00477A89" w:rsidRDefault="006413DD" w:rsidP="006413DD">
      <w:pPr>
        <w:ind w:firstLine="708"/>
        <w:jc w:val="both"/>
        <w:rPr>
          <w:sz w:val="28"/>
          <w:szCs w:val="28"/>
        </w:rPr>
      </w:pPr>
      <w:r w:rsidRPr="00477A89">
        <w:rPr>
          <w:sz w:val="28"/>
          <w:szCs w:val="28"/>
        </w:rPr>
        <w:t>27 апреля 2023 года в Министерстве финансов Чеченской Республики прошла встреча заместителя Председателя Правительства Чеченской Республики - министра финансов Чеченской Республики С.Х. Тагаева с  делегацией Казначейства России и Министерства финансов Сирийской Арабской Республики во главе с заместителем министра д. Мангаль Ганауи.  Во встрече принял также участие руководитель Управления Федерального казначейства по Чеченской Республики А.А. Магомадов. Делегация прибыла в республику в рамках подписанного меморандума о взаимопонимании между Федеральным казначейством и Минфином Сирийской Арабской Республики и договоренностей с Министром финансов Российской Федерации А.Г. Силуановым.</w:t>
      </w:r>
    </w:p>
    <w:p w:rsidR="006413DD" w:rsidRPr="00477A89" w:rsidRDefault="006413DD" w:rsidP="006413DD">
      <w:pPr>
        <w:ind w:firstLine="708"/>
        <w:jc w:val="both"/>
        <w:rPr>
          <w:sz w:val="28"/>
          <w:szCs w:val="28"/>
        </w:rPr>
      </w:pPr>
      <w:r w:rsidRPr="00477A89">
        <w:rPr>
          <w:sz w:val="28"/>
          <w:szCs w:val="28"/>
        </w:rPr>
        <w:t>В рамках встречи стороны обсудили основные этапы развития и современное состояние автоматизации деятельности Министерства финансов Чеченской Республики по планированию и исполнению бюджета, ведению документооборота и делопроизводства, а также проводимые мероприятия по увеличению налогового потенциала муниципальных образований Чеченской Республики.</w:t>
      </w:r>
    </w:p>
    <w:p w:rsidR="006413DD" w:rsidRPr="00477A89" w:rsidRDefault="006413DD" w:rsidP="006413DD">
      <w:pPr>
        <w:ind w:firstLine="708"/>
        <w:jc w:val="both"/>
        <w:rPr>
          <w:sz w:val="28"/>
          <w:szCs w:val="28"/>
        </w:rPr>
      </w:pPr>
      <w:r w:rsidRPr="00477A89">
        <w:rPr>
          <w:sz w:val="28"/>
          <w:szCs w:val="28"/>
        </w:rPr>
        <w:t>28 апреля 2023 года  в Министерве финансов Чеченской Республики состоялось заседание комиссии по проведению конкурсного отбора иници</w:t>
      </w:r>
      <w:r w:rsidRPr="00477A89">
        <w:rPr>
          <w:sz w:val="28"/>
          <w:szCs w:val="28"/>
        </w:rPr>
        <w:lastRenderedPageBreak/>
        <w:t xml:space="preserve">ативных проектов под председательством Председателя Комитета по бюджету, банкам и налогам Парламента Чеченской Республики, заместителя председателя комиссии И.У. Бисаева. </w:t>
      </w:r>
    </w:p>
    <w:p w:rsidR="006413DD" w:rsidRPr="00477A89" w:rsidRDefault="006413DD" w:rsidP="006413DD">
      <w:pPr>
        <w:ind w:firstLine="708"/>
        <w:jc w:val="both"/>
        <w:rPr>
          <w:sz w:val="28"/>
          <w:szCs w:val="28"/>
        </w:rPr>
      </w:pPr>
      <w:r w:rsidRPr="00477A89">
        <w:rPr>
          <w:sz w:val="28"/>
          <w:szCs w:val="28"/>
        </w:rPr>
        <w:t xml:space="preserve">На заседании также принимали участие заместитель министра финансов Чеченской Республики, заместитель председателя комиссии С.С. Джунаидов, директора департаментов Минфина Чеченской Республики, а также представители различных министерств и ведомств – члены комисии. </w:t>
      </w:r>
    </w:p>
    <w:p w:rsidR="006413DD" w:rsidRPr="00477A89" w:rsidRDefault="006413DD" w:rsidP="006413DD">
      <w:pPr>
        <w:ind w:firstLine="708"/>
        <w:jc w:val="both"/>
        <w:rPr>
          <w:sz w:val="28"/>
          <w:szCs w:val="28"/>
        </w:rPr>
      </w:pPr>
      <w:r w:rsidRPr="00477A89">
        <w:rPr>
          <w:sz w:val="28"/>
          <w:szCs w:val="28"/>
        </w:rPr>
        <w:t xml:space="preserve">К участию в конкурсном отборе инициативных проектов было допущено 11 проектов общей стоимостью 63 674,0 тыс. рублей. </w:t>
      </w:r>
    </w:p>
    <w:p w:rsidR="006413DD" w:rsidRPr="00477A89" w:rsidRDefault="006413DD" w:rsidP="006413DD">
      <w:pPr>
        <w:ind w:firstLine="708"/>
        <w:jc w:val="both"/>
        <w:rPr>
          <w:sz w:val="28"/>
          <w:szCs w:val="28"/>
        </w:rPr>
      </w:pPr>
      <w:r w:rsidRPr="00477A89">
        <w:rPr>
          <w:sz w:val="28"/>
          <w:szCs w:val="28"/>
        </w:rPr>
        <w:t xml:space="preserve">По результатам заседания участниками заседания единогласно одобрены все 11 проектов.   </w:t>
      </w:r>
    </w:p>
    <w:p w:rsidR="006413DD" w:rsidRPr="00477A89" w:rsidRDefault="006413DD" w:rsidP="006413DD">
      <w:pPr>
        <w:ind w:firstLine="708"/>
        <w:jc w:val="both"/>
        <w:rPr>
          <w:sz w:val="28"/>
          <w:szCs w:val="28"/>
        </w:rPr>
      </w:pPr>
      <w:r w:rsidRPr="00477A89">
        <w:rPr>
          <w:sz w:val="28"/>
          <w:szCs w:val="28"/>
        </w:rPr>
        <w:t xml:space="preserve">11 мая </w:t>
      </w:r>
      <w:r w:rsidR="00247775" w:rsidRPr="00477A89">
        <w:rPr>
          <w:sz w:val="28"/>
          <w:szCs w:val="28"/>
          <w:shd w:val="clear" w:color="auto" w:fill="FFFFFF"/>
        </w:rPr>
        <w:t xml:space="preserve">2023 года </w:t>
      </w:r>
      <w:r w:rsidRPr="00477A89">
        <w:rPr>
          <w:sz w:val="28"/>
          <w:szCs w:val="28"/>
        </w:rPr>
        <w:t>заместитель Председателя Правительства Чеченской Республики - министр финансов Чеченской Республики С.Х. Тагаев принял участи</w:t>
      </w:r>
      <w:r w:rsidRPr="00477A89">
        <w:rPr>
          <w:sz w:val="28"/>
          <w:szCs w:val="28"/>
          <w:lang w:val="nb-NO"/>
        </w:rPr>
        <w:t>e</w:t>
      </w:r>
      <w:r w:rsidRPr="00477A89">
        <w:rPr>
          <w:sz w:val="28"/>
          <w:szCs w:val="28"/>
        </w:rPr>
        <w:t xml:space="preserve"> в одиннадцатом Петербургском международном юридическом форуме, прошедшим под девизом «Суверенитет в праве», организованным Министерством юстиции Российской Федерации и Фондом Росконгресс.</w:t>
      </w:r>
    </w:p>
    <w:p w:rsidR="006413DD" w:rsidRPr="00477A89" w:rsidRDefault="006413DD" w:rsidP="006413DD">
      <w:pPr>
        <w:ind w:firstLine="708"/>
        <w:jc w:val="both"/>
        <w:rPr>
          <w:sz w:val="28"/>
          <w:szCs w:val="28"/>
        </w:rPr>
      </w:pPr>
      <w:r w:rsidRPr="00477A89">
        <w:rPr>
          <w:sz w:val="28"/>
          <w:szCs w:val="28"/>
        </w:rPr>
        <w:tab/>
        <w:t xml:space="preserve">В Форуме участвовали более 4-х тысяч представителей органов законодательной, исполнительной и судебной власти, юридической науки, учреждений высшего образования, адвокатуры, юридического консалтинга, юридических департаментов, общественных организаций юристов, крупных компаний и журналисты из России и зарубежных стран. </w:t>
      </w:r>
    </w:p>
    <w:p w:rsidR="006413DD" w:rsidRPr="00477A89" w:rsidRDefault="006413DD" w:rsidP="006413DD">
      <w:pPr>
        <w:ind w:firstLine="708"/>
        <w:jc w:val="both"/>
        <w:rPr>
          <w:sz w:val="28"/>
          <w:szCs w:val="28"/>
        </w:rPr>
      </w:pPr>
      <w:r w:rsidRPr="00477A89">
        <w:rPr>
          <w:sz w:val="28"/>
          <w:szCs w:val="28"/>
        </w:rPr>
        <w:tab/>
        <w:t>Участники Форума рассмотрели и обсудили вопросы регулирования интернет-журналистики, особенности распространения аудиовизуального контента, правовые аспекты развития авиации, трансграничного банкротства. А также обсудили какие возможности открывает цифровой рубль и как защитить интеллектуальные права в современных условиях.</w:t>
      </w:r>
    </w:p>
    <w:p w:rsidR="006413DD" w:rsidRPr="00477A89" w:rsidRDefault="006413DD" w:rsidP="006413DD">
      <w:pPr>
        <w:ind w:firstLine="708"/>
        <w:jc w:val="both"/>
        <w:rPr>
          <w:sz w:val="28"/>
          <w:szCs w:val="28"/>
        </w:rPr>
      </w:pPr>
      <w:r w:rsidRPr="00477A89">
        <w:rPr>
          <w:sz w:val="28"/>
          <w:szCs w:val="28"/>
        </w:rPr>
        <w:tab/>
        <w:t xml:space="preserve">В рамках работы Форума С.Х. Тагаев принял участие в пленарном заседании на тему: «Партнёрское финансирование в России: что мы ожидаем от эксперимента?». В своем выступлении он отметил, что Россия и страны мусульманского мира имеют широкие перспективы для налаживания двухсторонних партнерских отношений по всем направлениям сотрудничества, </w:t>
      </w:r>
      <w:r w:rsidRPr="00477A89">
        <w:rPr>
          <w:sz w:val="28"/>
          <w:szCs w:val="28"/>
        </w:rPr>
        <w:lastRenderedPageBreak/>
        <w:t>и они вполне способны создать новый формат международных экономических отношений.</w:t>
      </w:r>
    </w:p>
    <w:p w:rsidR="006413DD" w:rsidRPr="00477A89" w:rsidRDefault="006413DD" w:rsidP="006413DD">
      <w:pPr>
        <w:ind w:firstLine="708"/>
        <w:jc w:val="both"/>
        <w:rPr>
          <w:sz w:val="28"/>
          <w:szCs w:val="28"/>
        </w:rPr>
      </w:pPr>
      <w:r w:rsidRPr="00477A89">
        <w:rPr>
          <w:sz w:val="28"/>
          <w:szCs w:val="28"/>
        </w:rPr>
        <w:t xml:space="preserve">15 мая </w:t>
      </w:r>
      <w:r w:rsidR="00247775" w:rsidRPr="00477A89">
        <w:rPr>
          <w:sz w:val="28"/>
          <w:szCs w:val="28"/>
          <w:shd w:val="clear" w:color="auto" w:fill="FFFFFF"/>
        </w:rPr>
        <w:t xml:space="preserve">2023 года </w:t>
      </w:r>
      <w:r w:rsidRPr="00477A89">
        <w:rPr>
          <w:sz w:val="28"/>
          <w:szCs w:val="28"/>
        </w:rPr>
        <w:t xml:space="preserve">заместитель Председателя Правительства Чеченской Республики - министр финансов Чеченской Республики С.Х. Тагаев принял участие в заседании рабочей группы по партнерскому финансированию, которое состоялось в Банке России. </w:t>
      </w:r>
    </w:p>
    <w:p w:rsidR="006413DD" w:rsidRPr="00477A89" w:rsidRDefault="006413DD" w:rsidP="006413DD">
      <w:pPr>
        <w:ind w:firstLine="708"/>
        <w:jc w:val="both"/>
        <w:rPr>
          <w:sz w:val="28"/>
          <w:szCs w:val="28"/>
        </w:rPr>
      </w:pPr>
      <w:r w:rsidRPr="00477A89">
        <w:rPr>
          <w:sz w:val="28"/>
          <w:szCs w:val="28"/>
        </w:rPr>
        <w:tab/>
        <w:t xml:space="preserve">В ходе заседания обсуждались вопросы: Об изменениях в проекте федерального закона № 198584-8 «О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в редакции ко второму чтению и «О формировании позиции по вопросу налогообложения в рамках эксперимента». </w:t>
      </w:r>
    </w:p>
    <w:p w:rsidR="006413DD" w:rsidRPr="00477A89" w:rsidRDefault="006413DD" w:rsidP="006413DD">
      <w:pPr>
        <w:ind w:firstLine="708"/>
        <w:jc w:val="both"/>
        <w:rPr>
          <w:sz w:val="28"/>
          <w:szCs w:val="28"/>
        </w:rPr>
      </w:pPr>
      <w:r w:rsidRPr="00477A89">
        <w:rPr>
          <w:sz w:val="28"/>
          <w:szCs w:val="28"/>
        </w:rPr>
        <w:tab/>
        <w:t>В работе заседания принимали участие руководитель рабочей группы А.Ю. Симановский, директор Департамента финансовой политики Минфина России И.А. Чебесков, заместитель директора юридического Департамента Банка России М.И. Филимонов, заместитель директора Департамента стратегического развития финансового рынка Е.Н. Абашеева, директор Департамента налоговой политики Минфина России Д.В. Волков, управляющий отделением Банка России по Чеченской Республики И.Х. Тамаев и другие.</w:t>
      </w:r>
    </w:p>
    <w:p w:rsidR="006413DD" w:rsidRPr="00477A89" w:rsidRDefault="006413DD" w:rsidP="006413DD">
      <w:pPr>
        <w:ind w:firstLine="708"/>
        <w:jc w:val="both"/>
        <w:rPr>
          <w:sz w:val="28"/>
          <w:szCs w:val="28"/>
        </w:rPr>
      </w:pPr>
      <w:r w:rsidRPr="00477A89">
        <w:rPr>
          <w:sz w:val="28"/>
          <w:szCs w:val="28"/>
        </w:rPr>
        <w:t xml:space="preserve">17 мая 2023 года Министерстве финансов Чеченской Республики состоялись публичные слушания по проекту закона Чеченской Республики «Об утверждении отчета об исполнении республиканского бюджета за 2022 год». Публичные слушания прошли под председательством заместителя министра финансов Чеченской Республики А.А. Аддаева с участием Председателя Комитета по бюджету, банкам и налогам Парламента ЧР И.У. Бисаева, аудитора Счетной палаты ЧР С.С. Решиева, руководящего состава Минфина Чеченской Республики, представителей органов государственной власти, органов местного самоуправления муниципальных образований, </w:t>
      </w:r>
      <w:r w:rsidRPr="00477A89">
        <w:rPr>
          <w:sz w:val="28"/>
          <w:szCs w:val="28"/>
        </w:rPr>
        <w:lastRenderedPageBreak/>
        <w:t xml:space="preserve">также представителей общественных объединений и граждан Чеченской Республики. </w:t>
      </w:r>
    </w:p>
    <w:p w:rsidR="006413DD" w:rsidRPr="00477A89" w:rsidRDefault="006413DD" w:rsidP="006413DD">
      <w:pPr>
        <w:ind w:firstLine="708"/>
        <w:jc w:val="both"/>
        <w:rPr>
          <w:sz w:val="28"/>
          <w:szCs w:val="28"/>
        </w:rPr>
      </w:pPr>
      <w:r w:rsidRPr="00477A89">
        <w:rPr>
          <w:sz w:val="28"/>
          <w:szCs w:val="28"/>
        </w:rPr>
        <w:tab/>
        <w:t>Заслушав и обсудив доклады, предложения и замечания участников публичных слушаний было решено рекомендовать Парламенту Чеченской Республики принять проект закона Чеченской Республики «Об утверждении отчета об исполнении республиканского бюджета Чеченской Республики за 2022 год».</w:t>
      </w:r>
    </w:p>
    <w:p w:rsidR="006413DD" w:rsidRPr="00477A89" w:rsidRDefault="006413DD" w:rsidP="006413DD">
      <w:pPr>
        <w:ind w:firstLine="708"/>
        <w:jc w:val="both"/>
        <w:rPr>
          <w:sz w:val="28"/>
          <w:szCs w:val="28"/>
        </w:rPr>
      </w:pPr>
      <w:r w:rsidRPr="00477A89">
        <w:rPr>
          <w:sz w:val="28"/>
          <w:szCs w:val="28"/>
        </w:rPr>
        <w:t xml:space="preserve">С 17 по 21 мая </w:t>
      </w:r>
      <w:r w:rsidR="00247775" w:rsidRPr="00477A89">
        <w:rPr>
          <w:sz w:val="28"/>
          <w:szCs w:val="28"/>
          <w:shd w:val="clear" w:color="auto" w:fill="FFFFFF"/>
        </w:rPr>
        <w:t xml:space="preserve">2023 года </w:t>
      </w:r>
      <w:r w:rsidRPr="00477A89">
        <w:rPr>
          <w:sz w:val="28"/>
          <w:szCs w:val="28"/>
        </w:rPr>
        <w:t xml:space="preserve">заместитель Председателя Правительства Чеченской Республики - министр финансов Чеченской Республики С.Х. Тагаев принял участие в экономическом форуме «Россия - Исламский мир: KazanForum». Целью форума является укрепление торгово-экономических, научно-технических, социальных и культурных связей России и стран Организации исламского сотрудничества. </w:t>
      </w:r>
    </w:p>
    <w:p w:rsidR="006413DD" w:rsidRPr="00477A89" w:rsidRDefault="006413DD" w:rsidP="006413DD">
      <w:pPr>
        <w:ind w:firstLine="708"/>
        <w:jc w:val="both"/>
        <w:rPr>
          <w:sz w:val="28"/>
          <w:szCs w:val="28"/>
        </w:rPr>
      </w:pPr>
      <w:r w:rsidRPr="00477A89">
        <w:rPr>
          <w:sz w:val="28"/>
          <w:szCs w:val="28"/>
        </w:rPr>
        <w:tab/>
        <w:t>В рамках форума прошла встреча С.Х. Тагаева с министром экономики Республики Татарстан М.Р. Шагиахметовым, руководителями профильных ведомств, а также с представителями АО «Мир бизнес банк», в ходе которой обсудили вопросы открытия в Чеченской Республике подразделения банка, оказывающего услуги по принципам партнерского финансирования.</w:t>
      </w:r>
    </w:p>
    <w:p w:rsidR="006413DD" w:rsidRPr="00477A89" w:rsidRDefault="006413DD" w:rsidP="006413DD">
      <w:pPr>
        <w:ind w:firstLine="708"/>
        <w:jc w:val="both"/>
        <w:rPr>
          <w:sz w:val="28"/>
          <w:szCs w:val="28"/>
        </w:rPr>
      </w:pPr>
      <w:r w:rsidRPr="00477A89">
        <w:rPr>
          <w:sz w:val="28"/>
          <w:szCs w:val="28"/>
        </w:rPr>
        <w:t xml:space="preserve">22 мая </w:t>
      </w:r>
      <w:r w:rsidR="00247775" w:rsidRPr="00477A89">
        <w:rPr>
          <w:sz w:val="28"/>
          <w:szCs w:val="28"/>
          <w:shd w:val="clear" w:color="auto" w:fill="FFFFFF"/>
        </w:rPr>
        <w:t xml:space="preserve">2023 года </w:t>
      </w:r>
      <w:r w:rsidR="00247775" w:rsidRPr="00477A89">
        <w:rPr>
          <w:sz w:val="28"/>
          <w:szCs w:val="28"/>
        </w:rPr>
        <w:t>З</w:t>
      </w:r>
      <w:r w:rsidRPr="00477A89">
        <w:rPr>
          <w:sz w:val="28"/>
          <w:szCs w:val="28"/>
        </w:rPr>
        <w:t xml:space="preserve">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w:t>
      </w:r>
    </w:p>
    <w:p w:rsidR="006413DD" w:rsidRPr="00477A89" w:rsidRDefault="006413DD" w:rsidP="006413DD">
      <w:pPr>
        <w:ind w:firstLine="708"/>
        <w:jc w:val="both"/>
        <w:rPr>
          <w:sz w:val="28"/>
          <w:szCs w:val="28"/>
        </w:rPr>
      </w:pPr>
      <w:r w:rsidRPr="00477A89">
        <w:rPr>
          <w:sz w:val="28"/>
          <w:szCs w:val="28"/>
        </w:rPr>
        <w:tab/>
        <w:t>Были обсуждены вопросы исполнения республиканского бюджета и план работы на текущую неделю.  На совещании министром были даны конкретные поручения по подготовке и проведению Круглого стола по Северо-Кавказскому и Южному федеральному округам, который планируется провести с 2 по 4 ноября 2023 года, и который будет направлен на повышение качества ведения бухгалтерского (бюджетного) учета и составление бухгалтерской (бюджетной) отчетности, также на совершенствование методического обеспечения деятельности по осуществлению государственного (муниципального) финансового контроля.</w:t>
      </w:r>
    </w:p>
    <w:p w:rsidR="006413DD" w:rsidRPr="00477A89" w:rsidRDefault="006413DD" w:rsidP="006413DD">
      <w:pPr>
        <w:ind w:firstLine="708"/>
        <w:jc w:val="both"/>
        <w:rPr>
          <w:sz w:val="28"/>
          <w:szCs w:val="28"/>
        </w:rPr>
      </w:pPr>
      <w:r w:rsidRPr="00477A89">
        <w:rPr>
          <w:sz w:val="28"/>
          <w:szCs w:val="28"/>
        </w:rPr>
        <w:lastRenderedPageBreak/>
        <w:tab/>
        <w:t>В ходе совещания были рассмотрены внутриведомственные вопросы, касающиеся трудовой дисциплины и благоустройства территории и здания Минфина Чеченской Республики. В завершение совещания С. Тагаев дал ряд поручений по ключевым вопросам и определил ответственных лиц по их исполнению.</w:t>
      </w:r>
    </w:p>
    <w:p w:rsidR="006413DD" w:rsidRPr="00477A89" w:rsidRDefault="006413DD" w:rsidP="006413DD">
      <w:pPr>
        <w:ind w:firstLine="708"/>
        <w:jc w:val="both"/>
        <w:rPr>
          <w:sz w:val="28"/>
          <w:szCs w:val="28"/>
        </w:rPr>
      </w:pPr>
      <w:r w:rsidRPr="00477A89">
        <w:rPr>
          <w:sz w:val="28"/>
          <w:szCs w:val="28"/>
        </w:rPr>
        <w:t>Коллектив Министерства финансов Чеченской Республики принял участие в митинге против посягательств на Исламские ценности, проходившем в Грозном 23 мая 2023 года, и выразил протест против действий жителя Волгограда, сжегшего Коран по заказу Украинских спецслужб, а также чтобы общественность обратила внимание на нападки недоброжелателей в сторону традиционных религиозных ценностей.</w:t>
      </w:r>
    </w:p>
    <w:p w:rsidR="006413DD" w:rsidRPr="00477A89" w:rsidRDefault="006413DD" w:rsidP="006413DD">
      <w:pPr>
        <w:ind w:firstLine="708"/>
        <w:jc w:val="both"/>
        <w:rPr>
          <w:sz w:val="28"/>
          <w:szCs w:val="28"/>
        </w:rPr>
      </w:pPr>
      <w:r w:rsidRPr="00477A89">
        <w:rPr>
          <w:sz w:val="28"/>
          <w:szCs w:val="28"/>
        </w:rPr>
        <w:t>25 мая 2023 года в Министерстве финансов Чеченской Республики под председательством заместителя Председателя Правительства Чеченской Республики - министра финансов Чеченской Республики С.Х. Тагаева прошло заседание Коллегии Министерства финансов Чеченской Республики по теме «Итоги исполнения консолидированного бюджета Чеченской Республики в 2022 году и задачи на 2023 год».</w:t>
      </w:r>
    </w:p>
    <w:p w:rsidR="006413DD" w:rsidRPr="00477A89" w:rsidRDefault="006413DD" w:rsidP="006413DD">
      <w:pPr>
        <w:ind w:firstLine="708"/>
        <w:jc w:val="both"/>
        <w:rPr>
          <w:sz w:val="28"/>
          <w:szCs w:val="28"/>
        </w:rPr>
      </w:pPr>
      <w:r w:rsidRPr="00477A89">
        <w:rPr>
          <w:sz w:val="28"/>
          <w:szCs w:val="28"/>
        </w:rPr>
        <w:t>В заседании также приняли участие Председатель Комитета по бюджету, банкам и налогам Парламента Чеченской Республики И.У Бисаев, представители министерств и ведомств Чеченской Республики, Прокуратуры Чеченской Республики, муниципалитетов республики и руководящий состав Минфина Чеченской Республики.</w:t>
      </w:r>
    </w:p>
    <w:p w:rsidR="006413DD" w:rsidRPr="00477A89" w:rsidRDefault="006413DD" w:rsidP="006413DD">
      <w:pPr>
        <w:ind w:firstLine="708"/>
        <w:jc w:val="both"/>
        <w:rPr>
          <w:sz w:val="28"/>
          <w:szCs w:val="28"/>
        </w:rPr>
      </w:pPr>
      <w:r w:rsidRPr="00477A89">
        <w:rPr>
          <w:sz w:val="28"/>
          <w:szCs w:val="28"/>
        </w:rPr>
        <w:t>На заседании было отмечено, что исполнение республиканского бюджета и решение поставленных задач в 2022 году осуществлялось в непростых условиях, характеризовавшихся ухудшением экономической ситуации в результате внешнего санкционного давления и введения западными странами рестрикций в отношении ключевых отраслей экономики нашей страны. Тем не менее, несмотря на неблагоприятные экономические условия, по итогам 2022 года достигнуты неплохие показатели исполнения консолидированного бюджета Чеченской Республики.</w:t>
      </w:r>
    </w:p>
    <w:p w:rsidR="006413DD" w:rsidRPr="00477A89" w:rsidRDefault="006413DD" w:rsidP="006413DD">
      <w:pPr>
        <w:ind w:firstLine="708"/>
        <w:jc w:val="both"/>
        <w:rPr>
          <w:sz w:val="28"/>
          <w:szCs w:val="28"/>
        </w:rPr>
      </w:pPr>
      <w:r w:rsidRPr="00477A89">
        <w:rPr>
          <w:sz w:val="28"/>
          <w:szCs w:val="28"/>
        </w:rPr>
        <w:lastRenderedPageBreak/>
        <w:t>По итогам заседания участники мероприятия отметили качественное исполнение консолидированного бюджета Чеченской Республики за 2022 год.</w:t>
      </w:r>
    </w:p>
    <w:p w:rsidR="006413DD" w:rsidRPr="00477A89" w:rsidRDefault="006413DD" w:rsidP="006413DD">
      <w:pPr>
        <w:ind w:firstLine="708"/>
        <w:jc w:val="both"/>
        <w:rPr>
          <w:sz w:val="28"/>
          <w:szCs w:val="28"/>
        </w:rPr>
      </w:pPr>
      <w:r w:rsidRPr="00477A89">
        <w:rPr>
          <w:sz w:val="28"/>
          <w:szCs w:val="28"/>
        </w:rPr>
        <w:t>26 мая 2023 года в Министерстве финансов Чеченской Республики прошло совещание, на котором обсуждались вопросы сотрудничества с Российским научным фондом.</w:t>
      </w:r>
    </w:p>
    <w:p w:rsidR="006413DD" w:rsidRPr="00477A89" w:rsidRDefault="006413DD" w:rsidP="006413DD">
      <w:pPr>
        <w:ind w:firstLine="708"/>
        <w:jc w:val="both"/>
        <w:rPr>
          <w:sz w:val="28"/>
          <w:szCs w:val="28"/>
        </w:rPr>
      </w:pPr>
      <w:r w:rsidRPr="00477A89">
        <w:rPr>
          <w:sz w:val="28"/>
          <w:szCs w:val="28"/>
        </w:rPr>
        <w:tab/>
        <w:t xml:space="preserve">В работе совещания приняли участия заместитель Председателя Правительства Чеченской Республики - министр финансов Чеченской Республики С.Х. Тагаев, заместитель генерального директора Российского научного фонда А.Н. Блинов, министр образования и науки ЧР Х-Б.Б. Дааев, директор КНИИ РАН Д.К-С. Батаев, доктор экономических наук, доцент З.К. Товбулатова и помощник министра финансов Чеченской Республики А.Р. Салгириев. </w:t>
      </w:r>
    </w:p>
    <w:p w:rsidR="006413DD" w:rsidRPr="00477A89" w:rsidRDefault="006413DD" w:rsidP="006413DD">
      <w:pPr>
        <w:ind w:firstLine="708"/>
        <w:jc w:val="both"/>
        <w:rPr>
          <w:sz w:val="28"/>
          <w:szCs w:val="28"/>
        </w:rPr>
      </w:pPr>
      <w:r w:rsidRPr="00477A89">
        <w:rPr>
          <w:sz w:val="28"/>
          <w:szCs w:val="28"/>
        </w:rPr>
        <w:tab/>
        <w:t xml:space="preserve">Было отмечено, что в Чеченской Республике реализуется 6 грантов Российского научного фонда, что является в определенной степени знаком качества и эффективности научных организаций республики.   </w:t>
      </w:r>
    </w:p>
    <w:p w:rsidR="006413DD" w:rsidRPr="00477A89" w:rsidRDefault="006413DD" w:rsidP="006413DD">
      <w:pPr>
        <w:ind w:firstLine="708"/>
        <w:jc w:val="both"/>
        <w:rPr>
          <w:sz w:val="28"/>
          <w:szCs w:val="28"/>
        </w:rPr>
      </w:pPr>
      <w:r w:rsidRPr="00477A89">
        <w:rPr>
          <w:sz w:val="28"/>
          <w:szCs w:val="28"/>
        </w:rPr>
        <w:tab/>
        <w:t xml:space="preserve">По итогам совещания стороны выработали взаимоприемлемый механизм по активизации научно-исследовательской деятельности в Чеченской Республике.    </w:t>
      </w:r>
    </w:p>
    <w:p w:rsidR="006413DD" w:rsidRPr="00477A89" w:rsidRDefault="006413DD" w:rsidP="006413DD">
      <w:pPr>
        <w:ind w:firstLine="708"/>
        <w:jc w:val="both"/>
        <w:rPr>
          <w:sz w:val="28"/>
          <w:szCs w:val="28"/>
        </w:rPr>
      </w:pPr>
      <w:r w:rsidRPr="00477A89">
        <w:rPr>
          <w:sz w:val="28"/>
          <w:szCs w:val="28"/>
        </w:rPr>
        <w:t xml:space="preserve">  2 июня 2023 года в Министерстве финансов Чеченской Республики состоялось заседание Межведомственной координационной комиссии по реализации в Чеченской Республике Стратегии повышения финансовой грамотности в Российской Федерации на 2017-2023 годы под председательством заместителя министра финансов Чеченской Республики З.В. Дукаева, а также заместителя управляющего Отделением - НБ Чеченская Республика                        М.А-В. Татиева. </w:t>
      </w:r>
    </w:p>
    <w:p w:rsidR="006413DD" w:rsidRPr="00477A89" w:rsidRDefault="006413DD" w:rsidP="006413DD">
      <w:pPr>
        <w:ind w:firstLine="708"/>
        <w:jc w:val="both"/>
        <w:rPr>
          <w:sz w:val="28"/>
          <w:szCs w:val="28"/>
        </w:rPr>
      </w:pPr>
      <w:r w:rsidRPr="00477A89">
        <w:rPr>
          <w:sz w:val="28"/>
          <w:szCs w:val="28"/>
        </w:rPr>
        <w:tab/>
        <w:t xml:space="preserve">На заседании также принимали участие представители различных министерств и ведомств Чеченской Республики. </w:t>
      </w:r>
    </w:p>
    <w:p w:rsidR="006413DD" w:rsidRPr="00477A89" w:rsidRDefault="006413DD" w:rsidP="006413DD">
      <w:pPr>
        <w:ind w:firstLine="708"/>
        <w:jc w:val="both"/>
        <w:rPr>
          <w:sz w:val="28"/>
          <w:szCs w:val="28"/>
        </w:rPr>
      </w:pPr>
      <w:r w:rsidRPr="00477A89">
        <w:rPr>
          <w:sz w:val="28"/>
          <w:szCs w:val="28"/>
        </w:rPr>
        <w:tab/>
        <w:t xml:space="preserve">В ходе заседания был заслушан доклад об итогах реализации Плана мероприятий по повышению уровня финансовой грамотности населения </w:t>
      </w:r>
      <w:r w:rsidRPr="00477A89">
        <w:rPr>
          <w:sz w:val="28"/>
          <w:szCs w:val="28"/>
        </w:rPr>
        <w:lastRenderedPageBreak/>
        <w:t xml:space="preserve">Чеченской Республики за 2022 год, а также о мониторинге исполнения плана мероприятий в 2023 году. </w:t>
      </w:r>
    </w:p>
    <w:p w:rsidR="006413DD" w:rsidRPr="00477A89" w:rsidRDefault="006413DD" w:rsidP="006413DD">
      <w:pPr>
        <w:ind w:firstLine="708"/>
        <w:jc w:val="both"/>
        <w:rPr>
          <w:sz w:val="28"/>
          <w:szCs w:val="28"/>
        </w:rPr>
      </w:pPr>
      <w:r w:rsidRPr="00477A89">
        <w:rPr>
          <w:sz w:val="28"/>
          <w:szCs w:val="28"/>
        </w:rPr>
        <w:tab/>
        <w:t>По итогам заседания исполнителям плана мероприятий даны указания принять меры для повышения просмотра онлайн-уроков, проводимых Банком России, направить в адрес Минфина Чеченской Республики проекты планируемых мероприятий по повышению финансовой грамотности.</w:t>
      </w:r>
    </w:p>
    <w:p w:rsidR="006413DD" w:rsidRPr="00477A89" w:rsidRDefault="006413DD" w:rsidP="006413DD">
      <w:pPr>
        <w:ind w:firstLine="708"/>
        <w:jc w:val="both"/>
        <w:rPr>
          <w:sz w:val="28"/>
          <w:szCs w:val="28"/>
        </w:rPr>
      </w:pPr>
      <w:r w:rsidRPr="00477A89">
        <w:rPr>
          <w:sz w:val="28"/>
          <w:szCs w:val="28"/>
        </w:rPr>
        <w:t xml:space="preserve">4 июня 2023 года в Правительстве Чеченской Республики прошла встреча Председателя Правительства Чеченской Республики М.М. Хучиева и Заместителя Председателя Правительства Чеченской Республики - министра финансов Чеченской Республики С.Х. Тагаева с заместителем Председателя Банка России А. Гузновым, начальником Южного главного управления Банка России Е. Эберенц и управляющим Отделением НБ по Чеченской Республики И. Тамаевым. </w:t>
      </w:r>
    </w:p>
    <w:p w:rsidR="006413DD" w:rsidRPr="00477A89" w:rsidRDefault="006413DD" w:rsidP="006413DD">
      <w:pPr>
        <w:ind w:firstLine="708"/>
        <w:jc w:val="both"/>
        <w:rPr>
          <w:sz w:val="28"/>
          <w:szCs w:val="28"/>
        </w:rPr>
      </w:pPr>
      <w:r w:rsidRPr="00477A89">
        <w:rPr>
          <w:sz w:val="28"/>
          <w:szCs w:val="28"/>
        </w:rPr>
        <w:tab/>
        <w:t>В рамках встречи были обсуждены перспективы развития партнерского финансирования в Чеченской Республике и создания на базе Чеченского республиканского управления инкассации Северо-Кавказского межрегионального участка специальных перевозок. Это позволит усовершенствовать процесс проведения кассовых операций по приему и обработке наличных денег клиентов.</w:t>
      </w:r>
    </w:p>
    <w:p w:rsidR="006413DD" w:rsidRPr="00477A89" w:rsidRDefault="006413DD" w:rsidP="006413DD">
      <w:pPr>
        <w:ind w:firstLine="708"/>
        <w:jc w:val="both"/>
        <w:rPr>
          <w:sz w:val="28"/>
          <w:szCs w:val="28"/>
        </w:rPr>
      </w:pPr>
      <w:r w:rsidRPr="00477A89">
        <w:rPr>
          <w:sz w:val="28"/>
          <w:szCs w:val="28"/>
        </w:rPr>
        <w:t>7 июня 2023 года заместитель министра финансов Чеченской Республики А.А. Аддаев вместе с Председателем Правительства Чеченской Республики М.М. Хучиевым и другими членами Правительства Чеченской Республики принял участие в заседании Межведомственной комиссии по снижению уровня неформальной занятости и легализации трудовых отношений в СКФО, которое прошло в режиме видеоконференции под председательством полномочного представителя Президента Российской Федерации в СКФО Ю.Я. Чайки.</w:t>
      </w:r>
    </w:p>
    <w:p w:rsidR="006413DD" w:rsidRPr="00477A89" w:rsidRDefault="006413DD" w:rsidP="006413DD">
      <w:pPr>
        <w:ind w:firstLine="708"/>
        <w:jc w:val="both"/>
        <w:rPr>
          <w:sz w:val="28"/>
          <w:szCs w:val="28"/>
        </w:rPr>
      </w:pPr>
      <w:r w:rsidRPr="00477A89">
        <w:rPr>
          <w:sz w:val="28"/>
          <w:szCs w:val="28"/>
        </w:rPr>
        <w:tab/>
        <w:t xml:space="preserve">В ходе заседания обсуждался утвержденный план мероприятий по легализации трудовых отношений, снижению уровня неформальной занятости и доли «теневой» экономики на 2022-2024 гг. и практику применения </w:t>
      </w:r>
      <w:r w:rsidRPr="00477A89">
        <w:rPr>
          <w:sz w:val="28"/>
          <w:szCs w:val="28"/>
        </w:rPr>
        <w:lastRenderedPageBreak/>
        <w:t>государственной социальной помощи на основании социального контракта в субъектах СКФО как одной из форм поддержки малоимущих семей.</w:t>
      </w:r>
    </w:p>
    <w:p w:rsidR="006413DD" w:rsidRPr="00477A89" w:rsidRDefault="006413DD" w:rsidP="006413DD">
      <w:pPr>
        <w:ind w:firstLine="708"/>
        <w:jc w:val="both"/>
        <w:rPr>
          <w:sz w:val="28"/>
          <w:szCs w:val="28"/>
        </w:rPr>
      </w:pPr>
      <w:r w:rsidRPr="00477A89">
        <w:rPr>
          <w:sz w:val="28"/>
          <w:szCs w:val="28"/>
        </w:rPr>
        <w:t xml:space="preserve">В этот же день заместитель министра финансов Чеченской Республики З.В. Дукаев вместе с министром промышленности и энергетики Чеченской Республики А.С. Хакимовым принял участие в 28-м заседании Федерального штаба по газификации, которое прошло в формате видеоконференцсвязи под руководством заместителя Председателя Правительства Российской Федерации Александра Новака. </w:t>
      </w:r>
    </w:p>
    <w:p w:rsidR="006413DD" w:rsidRPr="00477A89" w:rsidRDefault="006413DD" w:rsidP="006413DD">
      <w:pPr>
        <w:ind w:firstLine="708"/>
        <w:jc w:val="both"/>
        <w:rPr>
          <w:sz w:val="28"/>
          <w:szCs w:val="28"/>
        </w:rPr>
      </w:pPr>
      <w:r w:rsidRPr="00477A89">
        <w:rPr>
          <w:sz w:val="28"/>
          <w:szCs w:val="28"/>
        </w:rPr>
        <w:tab/>
        <w:t>На заседании были рассмотрены вопросы выполнения программы догазификации домохозяйств и социальных учреждений в регионах, а также поручения Президента Российской Федерации В.В. Путина о выделении адресной помощи отдельным категориям граждан на газификацию внутри участка в размере не менее 100 тыс. рублей на домохозяйство.</w:t>
      </w:r>
    </w:p>
    <w:p w:rsidR="006413DD" w:rsidRPr="00477A89" w:rsidRDefault="006413DD" w:rsidP="006413DD">
      <w:pPr>
        <w:ind w:firstLine="708"/>
        <w:jc w:val="both"/>
        <w:rPr>
          <w:sz w:val="28"/>
          <w:szCs w:val="28"/>
        </w:rPr>
      </w:pPr>
      <w:r w:rsidRPr="00477A89">
        <w:rPr>
          <w:sz w:val="28"/>
          <w:szCs w:val="28"/>
        </w:rPr>
        <w:tab/>
        <w:t>Стоить отметить, что Чеченская Республика находится в числе лидеров рейтинга субъектов России по социальной газификации.  На сегодняшний день в регионе принято и зарегистрировано более 7600 заявок, выполнено 6805 подключений. Вопросы догазификации домовладений находятся на особом контроле Главы Чеченской Республики, Героя России Рамзана Ахматовича Кадырова.</w:t>
      </w:r>
    </w:p>
    <w:p w:rsidR="006413DD" w:rsidRPr="00477A89" w:rsidRDefault="006413DD" w:rsidP="006413DD">
      <w:pPr>
        <w:ind w:firstLine="708"/>
        <w:jc w:val="both"/>
        <w:rPr>
          <w:sz w:val="28"/>
          <w:szCs w:val="28"/>
        </w:rPr>
      </w:pPr>
      <w:r w:rsidRPr="00477A89">
        <w:rPr>
          <w:sz w:val="28"/>
          <w:szCs w:val="28"/>
        </w:rPr>
        <w:t>Сотрудники отдела финансовой грамотности и проектного управления ГКУ «Управление по обеспечению деятельности Министерства финансов Чеченской Республики» 13 июня 2023 года посетили МДОУ Детский сад № 48 «Бералла», где провели мероприятие по финансовой грамотности среди самых маленьких жителей региона.</w:t>
      </w:r>
    </w:p>
    <w:p w:rsidR="006413DD" w:rsidRPr="00477A89" w:rsidRDefault="006413DD" w:rsidP="006413DD">
      <w:pPr>
        <w:ind w:firstLine="708"/>
        <w:jc w:val="both"/>
        <w:rPr>
          <w:sz w:val="28"/>
          <w:szCs w:val="28"/>
        </w:rPr>
      </w:pPr>
      <w:r w:rsidRPr="00477A89">
        <w:rPr>
          <w:sz w:val="28"/>
          <w:szCs w:val="28"/>
        </w:rPr>
        <w:t>Выездное мероприятие было направлено на охват целевой группы, составляющей потенциал будущего развития России (воспитанники детского сада в возрасте 5-6 лет).</w:t>
      </w:r>
    </w:p>
    <w:p w:rsidR="006413DD" w:rsidRPr="00477A89" w:rsidRDefault="006413DD" w:rsidP="006413DD">
      <w:pPr>
        <w:ind w:firstLine="708"/>
        <w:jc w:val="both"/>
        <w:rPr>
          <w:sz w:val="28"/>
          <w:szCs w:val="28"/>
        </w:rPr>
      </w:pPr>
      <w:r w:rsidRPr="00477A89">
        <w:rPr>
          <w:sz w:val="28"/>
          <w:szCs w:val="28"/>
        </w:rPr>
        <w:t>По окончании мероприятия дошкольникам были вручены раскраски на финансовую тематику и сладкие презенты.</w:t>
      </w:r>
    </w:p>
    <w:p w:rsidR="006413DD" w:rsidRPr="00477A89" w:rsidRDefault="006413DD" w:rsidP="006413DD">
      <w:pPr>
        <w:ind w:firstLine="708"/>
        <w:jc w:val="both"/>
        <w:rPr>
          <w:sz w:val="28"/>
          <w:szCs w:val="28"/>
        </w:rPr>
      </w:pPr>
      <w:r w:rsidRPr="00477A89">
        <w:rPr>
          <w:sz w:val="28"/>
          <w:szCs w:val="28"/>
        </w:rPr>
        <w:t xml:space="preserve">13 июня 2023 года в Минфине Чеченской Республики под председательством заместителя Председателя Правительства Чеченской Республики </w:t>
      </w:r>
      <w:r w:rsidRPr="00477A89">
        <w:rPr>
          <w:sz w:val="28"/>
          <w:szCs w:val="28"/>
        </w:rPr>
        <w:lastRenderedPageBreak/>
        <w:t xml:space="preserve">М.М. Дадаева состоялось заседание организационного комитета по подготовке экспозиции Чеченской Республики на территории Выставки достижений народного хозяйства в рамках Международной выставки-форума «Россия». </w:t>
      </w:r>
    </w:p>
    <w:p w:rsidR="006413DD" w:rsidRPr="00477A89" w:rsidRDefault="006413DD" w:rsidP="006413DD">
      <w:pPr>
        <w:ind w:firstLine="708"/>
        <w:jc w:val="both"/>
        <w:rPr>
          <w:sz w:val="28"/>
          <w:szCs w:val="28"/>
        </w:rPr>
      </w:pPr>
      <w:r w:rsidRPr="00477A89">
        <w:rPr>
          <w:sz w:val="28"/>
          <w:szCs w:val="28"/>
        </w:rPr>
        <w:tab/>
        <w:t xml:space="preserve">В заседании также принимали участие руководители и представители различных министерств и ведомств Чеченской Республики.  От Минфина Чеченской Республики  в заседании принимал участие заместитель министра финансов Чеченской Республики А.А. Аддаев. </w:t>
      </w:r>
    </w:p>
    <w:p w:rsidR="006413DD" w:rsidRPr="00477A89" w:rsidRDefault="006413DD" w:rsidP="006413DD">
      <w:pPr>
        <w:ind w:firstLine="708"/>
        <w:jc w:val="both"/>
        <w:rPr>
          <w:sz w:val="28"/>
          <w:szCs w:val="28"/>
        </w:rPr>
      </w:pPr>
      <w:r w:rsidRPr="00477A89">
        <w:rPr>
          <w:sz w:val="28"/>
          <w:szCs w:val="28"/>
        </w:rPr>
        <w:tab/>
        <w:t xml:space="preserve">В ходе заседания были озвучены различные предложения, обсуждались детали и сроки реализации экспозиции. </w:t>
      </w:r>
    </w:p>
    <w:p w:rsidR="006413DD" w:rsidRPr="00477A89" w:rsidRDefault="006413DD" w:rsidP="006413DD">
      <w:pPr>
        <w:ind w:firstLine="708"/>
        <w:jc w:val="both"/>
        <w:rPr>
          <w:sz w:val="28"/>
          <w:szCs w:val="28"/>
        </w:rPr>
      </w:pPr>
      <w:r w:rsidRPr="00477A89">
        <w:rPr>
          <w:sz w:val="28"/>
          <w:szCs w:val="28"/>
        </w:rPr>
        <w:tab/>
        <w:t>По итогам мероприятия было принято решение разработать креативные идеи для Международной выставки-форума и в формате презентации доложить о проделанной работе федеральному центру.</w:t>
      </w:r>
    </w:p>
    <w:p w:rsidR="006413DD" w:rsidRPr="00477A89" w:rsidRDefault="006413DD" w:rsidP="006413DD">
      <w:pPr>
        <w:ind w:firstLine="708"/>
        <w:jc w:val="both"/>
        <w:rPr>
          <w:sz w:val="28"/>
          <w:szCs w:val="28"/>
        </w:rPr>
      </w:pPr>
      <w:r w:rsidRPr="00477A89">
        <w:rPr>
          <w:sz w:val="28"/>
          <w:szCs w:val="28"/>
        </w:rPr>
        <w:t>В рамках XXVI Петербургского международного экономического форума, проходившем 14-17 июня</w:t>
      </w:r>
      <w:r w:rsidR="00247775" w:rsidRPr="00477A89">
        <w:rPr>
          <w:sz w:val="28"/>
          <w:szCs w:val="28"/>
        </w:rPr>
        <w:t xml:space="preserve"> </w:t>
      </w:r>
      <w:r w:rsidR="00247775" w:rsidRPr="00477A89">
        <w:rPr>
          <w:sz w:val="28"/>
          <w:szCs w:val="28"/>
          <w:shd w:val="clear" w:color="auto" w:fill="FFFFFF"/>
        </w:rPr>
        <w:t>2023 года</w:t>
      </w:r>
      <w:r w:rsidRPr="00477A89">
        <w:rPr>
          <w:sz w:val="28"/>
          <w:szCs w:val="28"/>
        </w:rPr>
        <w:t xml:space="preserve">, Заместитель Председателя Правительства Чеченской Республики - министр финансов Чеченской Республики С.Х. Тагаев провел встречу с министром экономики ОАЭ Абдуллой бин Тук Аль-Марри, а также послом Ирана Казем Джалали, на которой обсуждались вопросы экономического сотрудничества Чеченской Республики с ОАЭ и Ираном. </w:t>
      </w:r>
    </w:p>
    <w:p w:rsidR="006413DD" w:rsidRPr="00477A89" w:rsidRDefault="006413DD" w:rsidP="006413DD">
      <w:pPr>
        <w:ind w:firstLine="708"/>
        <w:jc w:val="both"/>
        <w:rPr>
          <w:sz w:val="28"/>
          <w:szCs w:val="28"/>
        </w:rPr>
      </w:pPr>
      <w:r w:rsidRPr="00477A89">
        <w:rPr>
          <w:sz w:val="28"/>
          <w:szCs w:val="28"/>
        </w:rPr>
        <w:tab/>
        <w:t>Там же С.Х. Тагаев принял участие в сессии «Программа комплексного развития территорий как драйвер изменения городов», организованной Департаментом городского имущества города Москвы. В работе сессии приняли участие руководители региональных органов исполнительной власти, системообразующие банки, общественные объединения предпринимателей и девелоперы.</w:t>
      </w:r>
    </w:p>
    <w:p w:rsidR="006413DD" w:rsidRPr="00477A89" w:rsidRDefault="006413DD" w:rsidP="006413DD">
      <w:pPr>
        <w:ind w:firstLine="708"/>
        <w:jc w:val="both"/>
        <w:rPr>
          <w:sz w:val="28"/>
          <w:szCs w:val="28"/>
        </w:rPr>
      </w:pPr>
      <w:r w:rsidRPr="00477A89">
        <w:rPr>
          <w:sz w:val="28"/>
          <w:szCs w:val="28"/>
        </w:rPr>
        <w:tab/>
        <w:t>Также С.Х. Тагаев принял участие в совместном заседании комиссии Государственного Совета Российской Федерации по направлениям «Экономика и финансы» и «Энергетика», которое состоялось в формате панельной дискуссии, и на котором обсуждались вопросы факторов опережающего роста российской экономики.</w:t>
      </w:r>
    </w:p>
    <w:p w:rsidR="006413DD" w:rsidRPr="00477A89" w:rsidRDefault="006413DD" w:rsidP="006413DD">
      <w:pPr>
        <w:ind w:firstLine="708"/>
        <w:jc w:val="both"/>
        <w:rPr>
          <w:sz w:val="28"/>
          <w:szCs w:val="28"/>
        </w:rPr>
      </w:pPr>
      <w:r w:rsidRPr="00477A89">
        <w:rPr>
          <w:sz w:val="28"/>
          <w:szCs w:val="28"/>
        </w:rPr>
        <w:lastRenderedPageBreak/>
        <w:t xml:space="preserve">16 июня 2023 года исполняющий обязанности министра финансов Чеченской Республики А.А. Аддаев принял участие в заседании Правительства Чеченской Республики, которое проходило под руководством заместителя Председателя Правительства Чеченской Республики А.Р. Алханова. </w:t>
      </w:r>
    </w:p>
    <w:p w:rsidR="006413DD" w:rsidRPr="00477A89" w:rsidRDefault="006413DD" w:rsidP="006413DD">
      <w:pPr>
        <w:ind w:firstLine="708"/>
        <w:jc w:val="both"/>
        <w:rPr>
          <w:sz w:val="28"/>
          <w:szCs w:val="28"/>
        </w:rPr>
      </w:pPr>
      <w:r w:rsidRPr="00477A89">
        <w:rPr>
          <w:sz w:val="28"/>
          <w:szCs w:val="28"/>
        </w:rPr>
        <w:tab/>
        <w:t>А.А. Аддаев зачитал доклады о внесении изменений в постановление правительства Чеченской Республики от 22 февраля 2023 года № 7 «О мерах по реализации Закона Чеченской Республики «О республиканском бюджете на 2023 год и на плановый период 2024 и 2025 годов», а также о внесении изменений в постановление Правительства Чеченской Республики от 19 декабря 2013 года № 351 «Об утверждении государственной программы Чеченской Республики «Обеспечение финансовой устойчивости Чеченской Республики».</w:t>
      </w:r>
    </w:p>
    <w:p w:rsidR="006413DD" w:rsidRPr="00477A89" w:rsidRDefault="006413DD" w:rsidP="006413DD">
      <w:pPr>
        <w:ind w:firstLine="708"/>
        <w:jc w:val="both"/>
        <w:rPr>
          <w:sz w:val="28"/>
          <w:szCs w:val="28"/>
        </w:rPr>
      </w:pPr>
      <w:r w:rsidRPr="00477A89">
        <w:rPr>
          <w:sz w:val="28"/>
          <w:szCs w:val="28"/>
        </w:rPr>
        <w:tab/>
        <w:t xml:space="preserve">22 июня 2023 года заместители министра финансов Чеченской Республики З.В. Дукаев, Х.А. Олсункаев, а также другие представители руководства Минфина ЧР приняли участие в организованном Минфином России совещании в режиме видеоконференцсвязи с финансовыми органами субъектов Российской Федерации по актуальным вопросам применения бюджетной классификации, взаимодействия с ГИИС «Электронный бюджет» в условиях перехода на новую систему управления государственными программами субъектов Российской Федерации. </w:t>
      </w:r>
    </w:p>
    <w:p w:rsidR="006413DD" w:rsidRPr="00477A89" w:rsidRDefault="006413DD" w:rsidP="006413DD">
      <w:pPr>
        <w:ind w:firstLine="708"/>
        <w:jc w:val="both"/>
        <w:rPr>
          <w:sz w:val="28"/>
          <w:szCs w:val="28"/>
        </w:rPr>
      </w:pPr>
      <w:r w:rsidRPr="00477A89">
        <w:rPr>
          <w:sz w:val="28"/>
          <w:szCs w:val="28"/>
        </w:rPr>
        <w:tab/>
        <w:t>В рамках совещания директор департамента информационных технологий в сфере управления государственными и муниципальными финансами и информационного обеспечения бюджетного процесса Минфина России Е.А. Громова, а также заместитель директора департамента бюджетной методологии и финансовой отчетности в государственном секторе Минфина России Н.А. Сафарова детально осветили вопросы повестки совещания и ответили на вопросы, связанные с переходом на новую систему управления государственными программами субъектов Российской Федерации.</w:t>
      </w:r>
    </w:p>
    <w:p w:rsidR="006413DD" w:rsidRPr="00477A89" w:rsidRDefault="006413DD" w:rsidP="006413DD">
      <w:pPr>
        <w:ind w:firstLine="708"/>
        <w:jc w:val="both"/>
        <w:rPr>
          <w:sz w:val="28"/>
          <w:szCs w:val="28"/>
        </w:rPr>
      </w:pPr>
      <w:r w:rsidRPr="00477A89">
        <w:rPr>
          <w:sz w:val="28"/>
          <w:szCs w:val="28"/>
        </w:rPr>
        <w:t xml:space="preserve">3 июля 2023 года заместитель Председателя Правительства Чеченской Республики – министр финансов Чеченской Республики С.Х. Тагаев провел </w:t>
      </w:r>
      <w:r w:rsidRPr="00477A89">
        <w:rPr>
          <w:sz w:val="28"/>
          <w:szCs w:val="28"/>
        </w:rPr>
        <w:lastRenderedPageBreak/>
        <w:t xml:space="preserve">совещание с руководящим составом Минфина ЧР. На совещании обсуждались вопросы исполнения обязательств Чеченской Республики в соответствии с соглашениями с федеральными органами исполнительной власти и  финансирования первоочередных расходов бюджета. В рамках совещания С.Х. Тагаевым дано поручение проработать вопросы создания Рабочей группы по внедрению клиентоцентричности в государственном управлении, представить предварительный отчет о проделанной работе по централизации ведения бюджетного (бухгалтерского) учета, а также ряд поручений по текущей деятельности министерства. </w:t>
      </w:r>
    </w:p>
    <w:p w:rsidR="006413DD" w:rsidRPr="00477A89" w:rsidRDefault="006413DD" w:rsidP="006413DD">
      <w:pPr>
        <w:ind w:firstLine="708"/>
        <w:jc w:val="both"/>
        <w:rPr>
          <w:sz w:val="28"/>
          <w:szCs w:val="28"/>
        </w:rPr>
      </w:pPr>
      <w:r w:rsidRPr="00477A89">
        <w:rPr>
          <w:sz w:val="28"/>
          <w:szCs w:val="28"/>
        </w:rPr>
        <w:t xml:space="preserve">5 июля 2023 года заместители министра финансов Чеченской Республики                          Х-А.Х. Эскирханов, З.В. Дукаев, Х.А. Олсункаев и директор департамента доходов налоговой политики и государственного долга Минфина ЧР У.А. Давлетбиев приняли участие в заседании комиссии Государственного Совета Российской Федерации по направлению «Экономика и финансы», которое прошло в режиме видеоконференцсвязи под председательством губернатора Челябинской области А.А. Текслера. В заседании также приняли участие первый заместитель Министра финансов РФ Л.В. Горнин и руководитель Федеральной налоговой службы Д.В. Егоров. </w:t>
      </w:r>
    </w:p>
    <w:p w:rsidR="006413DD" w:rsidRPr="00477A89" w:rsidRDefault="006413DD" w:rsidP="006413DD">
      <w:pPr>
        <w:ind w:firstLine="708"/>
        <w:jc w:val="both"/>
        <w:rPr>
          <w:sz w:val="28"/>
          <w:szCs w:val="28"/>
        </w:rPr>
      </w:pPr>
      <w:r w:rsidRPr="00477A89">
        <w:rPr>
          <w:sz w:val="28"/>
          <w:szCs w:val="28"/>
        </w:rPr>
        <w:t xml:space="preserve">В рамках заседания обсуждались вопросы влияния перехода к единому налоговому счету на бюджеты субьектов Российской Федерации и муниципальных образований (пункт 4 перечня поручений Президента Российской Федерации по итогам совещания Президента Российской Федерации с членами Правительства Российской Федерации 15 февраля 2023 г. от 25.03.2023 № Пр-590), а также предложения по совершенствованию межбюджетных отношений в целях выравнивания условий для социально-экономического развития и стимулирования инвестиционной активности в субьектах Российской Федерации в условиях внешнего санкционного давления. </w:t>
      </w:r>
    </w:p>
    <w:p w:rsidR="006413DD" w:rsidRPr="00477A89" w:rsidRDefault="006413DD" w:rsidP="006413DD">
      <w:pPr>
        <w:ind w:firstLine="708"/>
        <w:jc w:val="both"/>
        <w:rPr>
          <w:sz w:val="28"/>
          <w:szCs w:val="28"/>
        </w:rPr>
      </w:pPr>
      <w:r w:rsidRPr="00477A89">
        <w:rPr>
          <w:sz w:val="28"/>
          <w:szCs w:val="28"/>
        </w:rPr>
        <w:t xml:space="preserve">6 июля 2023 года в г.Санкт-Петербург стартовал Финансовый конгресс Банка России. Мероприятие открылось пленарной сессией «Структурная </w:t>
      </w:r>
      <w:r w:rsidRPr="00477A89">
        <w:rPr>
          <w:sz w:val="28"/>
          <w:szCs w:val="28"/>
        </w:rPr>
        <w:lastRenderedPageBreak/>
        <w:t>перестройка экономики и финансовых рынков» с участием Председателя Банка России Э. Набиуллиной, Председателя Центрального банка Армении М. Галстяна, председателя правления Сбербанка Г. Грефа, председателя правления Банка ВТБ А.Костина, главного управляющего директора Альфа-Банка В. Верхошинского и главы Наблюдательного совета Московской биржи С. Швецова, представителей крупнейших российских банков и других компаний финансовой сферы, органов государственной власти, национальных банков дружественных стран. В Конгрессе приняли участие более 850 гостей. Деловая программа Конгресса, состоящая из 28 панельных дискуссий с участием более 100 спикеров, охватывала вопросы регулирования в финансовом секторе, развития экономики в новых условиях денежно-кредитной политики и многие другие. Чеченскую Республику на Конгрессе представил заместитель Председателя Правительства Чеченской Республики – министр финансов Чеченской Республики С.Х. Тагаев.</w:t>
      </w:r>
    </w:p>
    <w:p w:rsidR="006413DD" w:rsidRPr="00477A89" w:rsidRDefault="006413DD" w:rsidP="006413DD">
      <w:pPr>
        <w:jc w:val="both"/>
        <w:rPr>
          <w:sz w:val="28"/>
          <w:szCs w:val="28"/>
        </w:rPr>
      </w:pPr>
      <w:r w:rsidRPr="00477A89">
        <w:rPr>
          <w:sz w:val="28"/>
          <w:szCs w:val="28"/>
        </w:rPr>
        <w:t xml:space="preserve"> </w:t>
      </w:r>
      <w:r w:rsidRPr="00477A89">
        <w:rPr>
          <w:sz w:val="28"/>
          <w:szCs w:val="28"/>
        </w:rPr>
        <w:tab/>
        <w:t>10 июля 2023 года заместитель Председателя Правительства Чеченской Республики – министр финансов Чеченской Республики С.Х. Тагаев провел совещание с участием коллектива ведомства. В ходе совещания министр представил коллективу нового заместителя министра финансов ЧР – Г.Д Таймасханова.  С.Х. Тагаев ознакомил коллегу со структурой  работы  ведомства и пожелал ему удачи в новой должности.</w:t>
      </w:r>
    </w:p>
    <w:p w:rsidR="006413DD" w:rsidRPr="00477A89" w:rsidRDefault="006413DD" w:rsidP="006413DD">
      <w:pPr>
        <w:ind w:firstLine="720"/>
        <w:jc w:val="both"/>
        <w:rPr>
          <w:sz w:val="28"/>
          <w:szCs w:val="28"/>
        </w:rPr>
      </w:pPr>
      <w:r w:rsidRPr="00477A89">
        <w:rPr>
          <w:sz w:val="28"/>
          <w:szCs w:val="28"/>
        </w:rPr>
        <w:t>12 июля 2023 года заместитель Председателя Правительства ЧР – министр финансов Чеченской Республики С.Х. Тагаев вместе с министром экономического, территориального развития и торговли Чеченской Республики Р.Р. Шаптукаевым, помощниками министра финансов Чеченской Республики А.Р. Салгириевым, Х.Х. Мустапаевым, М-Х.С. Мустафиновым принял участие в совещании по вопросу совершенствования работы субъектов Российской Федерации по поддержке малого и среднего предпринимательства. Совещание прошло в Центре национальных проектов Аналитического центра при Правительстве Российской Федерации под председательством Первого заместителя Председателя Правительства Российской Федерации А.Р. Белоусова в режиме видеоконференцсвязи.</w:t>
      </w:r>
    </w:p>
    <w:p w:rsidR="006413DD" w:rsidRPr="00477A89" w:rsidRDefault="006413DD" w:rsidP="006413DD">
      <w:pPr>
        <w:jc w:val="both"/>
        <w:rPr>
          <w:sz w:val="28"/>
          <w:szCs w:val="28"/>
        </w:rPr>
      </w:pPr>
      <w:r w:rsidRPr="00477A89">
        <w:rPr>
          <w:sz w:val="28"/>
          <w:szCs w:val="28"/>
        </w:rPr>
        <w:lastRenderedPageBreak/>
        <w:t xml:space="preserve"> </w:t>
      </w:r>
      <w:r w:rsidRPr="00477A89">
        <w:rPr>
          <w:sz w:val="28"/>
          <w:szCs w:val="28"/>
        </w:rPr>
        <w:tab/>
        <w:t xml:space="preserve">В рамках совещания обсуждались вопросы размещения и возможности онлайн-получения федеральных услуг и мер поддержки субъектами малого и среднего предпринимательства на Цифровой платформе МСП.РФ, предоставления доступа предпринимателей к федеральным услугам и мерам поддержки в формате "одного окна" на Цифровой платформе МСП.РФ, опыта предоставления региональных мер поддержки на Цифровой платформе МСП.РФ и доступных сценариев интеграции информационных систем для предоставления федеральных услуг и мер поддержки. </w:t>
      </w:r>
    </w:p>
    <w:p w:rsidR="006413DD" w:rsidRPr="00477A89" w:rsidRDefault="006413DD" w:rsidP="006413DD">
      <w:pPr>
        <w:ind w:firstLine="720"/>
        <w:jc w:val="both"/>
        <w:rPr>
          <w:sz w:val="28"/>
          <w:szCs w:val="28"/>
        </w:rPr>
      </w:pPr>
      <w:r w:rsidRPr="00477A89">
        <w:rPr>
          <w:sz w:val="28"/>
          <w:szCs w:val="28"/>
        </w:rPr>
        <w:t>Также речь шла о стимулировании спроса на продукцию субъектов МСП у крупного регионального бизнеса, о функционале сервиса «Производственная кооперация и сбыт» на Цифровой платформе МСП.РФ для размещения спроса крупного регионально бизнеса и получения коммерческих предложений от субъектов МСП и о разработанных методических рекомендациях для регионов по стимулированию спроса на продукцию субъектов МСП со стороны крупного частного бизнеса с использованием Цифровой платформы МСП.РФ.</w:t>
      </w:r>
    </w:p>
    <w:p w:rsidR="006413DD" w:rsidRPr="00477A89" w:rsidRDefault="006413DD" w:rsidP="006413DD">
      <w:pPr>
        <w:ind w:firstLine="720"/>
        <w:jc w:val="both"/>
        <w:rPr>
          <w:sz w:val="28"/>
          <w:szCs w:val="28"/>
        </w:rPr>
      </w:pPr>
      <w:r w:rsidRPr="00477A89">
        <w:rPr>
          <w:sz w:val="28"/>
          <w:szCs w:val="28"/>
        </w:rPr>
        <w:t xml:space="preserve">13 июля 2023 года Чеченскую Республику с рабочим визитом посетил директор Департамента социально-экономического развития СКФО Минэкономразвития России И.В. Храновский. В рамках визита гостя сопровождали заместитель Председателя Правительства Чеченской Республики – министр финансов Чеченской Республики С.Х. Тагаев, министр экономического, территориального развития и торговли Чеченской Республики Р.Р. Шаптукаев, а также АО «Чеченнефтехимпром» и ОЭЗ ППТ «Грозный».В ходе визита состоялось совещание по вопросу исполнения АО «Чеченнефтехимпром» условий Соглашения об управлении ОЭЗ ППТ «Грозный, также состоялась встреча с резидентами ОЭЗ ППТ «Грозный». </w:t>
      </w:r>
    </w:p>
    <w:p w:rsidR="006413DD" w:rsidRPr="00477A89" w:rsidRDefault="006413DD" w:rsidP="006413DD">
      <w:pPr>
        <w:jc w:val="both"/>
        <w:rPr>
          <w:sz w:val="28"/>
          <w:szCs w:val="28"/>
          <w:shd w:val="clear" w:color="auto" w:fill="FFFFFF"/>
        </w:rPr>
      </w:pPr>
      <w:r w:rsidRPr="00477A89">
        <w:rPr>
          <w:sz w:val="28"/>
          <w:szCs w:val="28"/>
        </w:rPr>
        <w:tab/>
      </w:r>
      <w:r w:rsidRPr="00477A89">
        <w:rPr>
          <w:sz w:val="28"/>
          <w:szCs w:val="28"/>
          <w:shd w:val="clear" w:color="auto" w:fill="FFFFFF"/>
        </w:rPr>
        <w:t xml:space="preserve">17 июля 2023 года заместитель Председателя Правительства </w:t>
      </w:r>
      <w:r w:rsidRPr="00477A89">
        <w:rPr>
          <w:sz w:val="28"/>
          <w:szCs w:val="28"/>
        </w:rPr>
        <w:t>Чеченской Республики</w:t>
      </w:r>
      <w:r w:rsidRPr="00477A89">
        <w:rPr>
          <w:sz w:val="28"/>
          <w:szCs w:val="28"/>
          <w:shd w:val="clear" w:color="auto" w:fill="FFFFFF"/>
        </w:rPr>
        <w:t xml:space="preserve"> – министр финансов </w:t>
      </w:r>
      <w:r w:rsidRPr="00477A89">
        <w:rPr>
          <w:sz w:val="28"/>
          <w:szCs w:val="28"/>
        </w:rPr>
        <w:t>Чеченской Республики</w:t>
      </w:r>
      <w:r w:rsidRPr="00477A89">
        <w:rPr>
          <w:sz w:val="28"/>
          <w:szCs w:val="28"/>
          <w:shd w:val="clear" w:color="auto" w:fill="FFFFFF"/>
        </w:rPr>
        <w:t xml:space="preserve"> С.Х. Тагаев провел совещание с руководящим составом Минфина ЧР.  </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 xml:space="preserve">В ходе совещания обсудили вопросы исполнения республиканского бюджета на текущий финансовый год и реализации национальных проектов </w:t>
      </w:r>
      <w:r w:rsidRPr="00477A89">
        <w:rPr>
          <w:sz w:val="28"/>
          <w:szCs w:val="28"/>
          <w:shd w:val="clear" w:color="auto" w:fill="FFFFFF"/>
        </w:rPr>
        <w:lastRenderedPageBreak/>
        <w:t xml:space="preserve">на территории </w:t>
      </w:r>
      <w:r w:rsidRPr="00477A89">
        <w:rPr>
          <w:sz w:val="28"/>
          <w:szCs w:val="28"/>
        </w:rPr>
        <w:t>Чеченской Республики</w:t>
      </w:r>
      <w:r w:rsidRPr="00477A89">
        <w:rPr>
          <w:sz w:val="28"/>
          <w:szCs w:val="28"/>
          <w:shd w:val="clear" w:color="auto" w:fill="FFFFFF"/>
        </w:rPr>
        <w:t>. По итогам совещания С.Х. Тагаевым лано поручение начать работу по подготовке изменений в республиканский бюджет на 2024 год и плановый период 2025 и 2026 годов, а также ряд поручений по тпекущим вопросам деятельности министерства.</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 xml:space="preserve">В тот же день заместитель Председателя Правительства </w:t>
      </w:r>
      <w:r w:rsidRPr="00477A89">
        <w:rPr>
          <w:sz w:val="28"/>
          <w:szCs w:val="28"/>
        </w:rPr>
        <w:t>Чеченской Республики</w:t>
      </w:r>
      <w:r w:rsidRPr="00477A89">
        <w:rPr>
          <w:sz w:val="28"/>
          <w:szCs w:val="28"/>
          <w:shd w:val="clear" w:color="auto" w:fill="FFFFFF"/>
        </w:rPr>
        <w:t xml:space="preserve"> – министр финансов </w:t>
      </w:r>
      <w:r w:rsidRPr="00477A89">
        <w:rPr>
          <w:sz w:val="28"/>
          <w:szCs w:val="28"/>
        </w:rPr>
        <w:t>Чеченской Республики</w:t>
      </w:r>
      <w:r w:rsidRPr="00477A89">
        <w:rPr>
          <w:sz w:val="28"/>
          <w:szCs w:val="28"/>
          <w:shd w:val="clear" w:color="auto" w:fill="FFFFFF"/>
        </w:rPr>
        <w:t xml:space="preserve"> С.Х. Тагаев вместе с руководящим составом Минфина ЧР принял участие в заседании комиссии Государственного Совета Российской Федерации по направлению «Экономика и финансы», которое прошло в режиме видеоконференцсвязи под председательством губернатора Челябинской области А.Л. Текслера. </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ab/>
        <w:t xml:space="preserve">На заседании обсуждались вопросы безусловного достижения в 2023 году целевых показателей уровня заработной платы отдельных категорий работников бюджетного сектора экономики (пункт 3 перечня поручений Президента Российской Федерации по итогам совещания Президента Российской Федерации с членами Правительства Российской Федерации30 ноября 2022 г. от 10.12.2022 № Пр-2360) и предоставления дополнительной финансовой помощи бюджетам субъектов Российской Федерации из федерального бюджета на указанные цели. </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 xml:space="preserve">18 июля 2023 года заместитель Председателя Правительства </w:t>
      </w:r>
      <w:r w:rsidRPr="00477A89">
        <w:rPr>
          <w:sz w:val="28"/>
          <w:szCs w:val="28"/>
        </w:rPr>
        <w:t>Чеченской Республики</w:t>
      </w:r>
      <w:r w:rsidRPr="00477A89">
        <w:rPr>
          <w:sz w:val="28"/>
          <w:szCs w:val="28"/>
          <w:shd w:val="clear" w:color="auto" w:fill="FFFFFF"/>
        </w:rPr>
        <w:t xml:space="preserve"> – министр финансов </w:t>
      </w:r>
      <w:r w:rsidRPr="00477A89">
        <w:rPr>
          <w:sz w:val="28"/>
          <w:szCs w:val="28"/>
        </w:rPr>
        <w:t>Чеченской Республики</w:t>
      </w:r>
      <w:r w:rsidRPr="00477A89">
        <w:rPr>
          <w:sz w:val="28"/>
          <w:szCs w:val="28"/>
          <w:shd w:val="clear" w:color="auto" w:fill="FFFFFF"/>
        </w:rPr>
        <w:t xml:space="preserve"> С.Х. Тагаев вместе с министром экономического, территориального развития и торговли </w:t>
      </w:r>
      <w:r w:rsidRPr="00477A89">
        <w:rPr>
          <w:sz w:val="28"/>
          <w:szCs w:val="28"/>
        </w:rPr>
        <w:t>Чеченской Республики</w:t>
      </w:r>
      <w:r w:rsidRPr="00477A89">
        <w:rPr>
          <w:sz w:val="28"/>
          <w:szCs w:val="28"/>
          <w:shd w:val="clear" w:color="auto" w:fill="FFFFFF"/>
        </w:rPr>
        <w:t xml:space="preserve"> Р.Р. Шаптукаевым и представителями обоих ведомств принял участие в итоговом совещании по защите экспозиции в рамках подготовки к проведению Международной выставки-форума «Россия» под председательством первого заместителя руководителя Администрации Президента Российской Федерации С.В. Кириенко.  </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 xml:space="preserve">В рамках выставки будут продемонстрированы важнейшие социально-экономические достижения </w:t>
      </w:r>
      <w:r w:rsidRPr="00477A89">
        <w:rPr>
          <w:sz w:val="28"/>
          <w:szCs w:val="28"/>
        </w:rPr>
        <w:t>Чеченской Республики</w:t>
      </w:r>
      <w:r w:rsidRPr="00477A89">
        <w:rPr>
          <w:sz w:val="28"/>
          <w:szCs w:val="28"/>
          <w:shd w:val="clear" w:color="auto" w:fill="FFFFFF"/>
        </w:rPr>
        <w:t xml:space="preserve"> за последние годы (с акцентом на последние 6 лет), а также презентованы приоритетные планы дальнейшего развития региона.  Кроме того, будет подготовлена площадка, </w:t>
      </w:r>
      <w:r w:rsidRPr="00477A89">
        <w:rPr>
          <w:sz w:val="28"/>
          <w:szCs w:val="28"/>
          <w:shd w:val="clear" w:color="auto" w:fill="FFFFFF"/>
        </w:rPr>
        <w:lastRenderedPageBreak/>
        <w:t>на которой будут размещены самые узнаваемые региональные промышленные, культурные, образовательные и туристические продукты.</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 xml:space="preserve">В тот же день, заместитель Председателя Правительства </w:t>
      </w:r>
      <w:r w:rsidRPr="00477A89">
        <w:rPr>
          <w:sz w:val="28"/>
          <w:szCs w:val="28"/>
        </w:rPr>
        <w:t>Чеченской Республики</w:t>
      </w:r>
      <w:r w:rsidRPr="00477A89">
        <w:rPr>
          <w:sz w:val="28"/>
          <w:szCs w:val="28"/>
          <w:shd w:val="clear" w:color="auto" w:fill="FFFFFF"/>
        </w:rPr>
        <w:t xml:space="preserve"> – министр финансов </w:t>
      </w:r>
      <w:r w:rsidRPr="00477A89">
        <w:rPr>
          <w:sz w:val="28"/>
          <w:szCs w:val="28"/>
        </w:rPr>
        <w:t>Чеченской Республики</w:t>
      </w:r>
      <w:r w:rsidRPr="00477A89">
        <w:rPr>
          <w:sz w:val="28"/>
          <w:szCs w:val="28"/>
          <w:shd w:val="clear" w:color="auto" w:fill="FFFFFF"/>
        </w:rPr>
        <w:t xml:space="preserve"> С.Х. Тагаев ответил на ряд вопросов представителей республиканских СМИ по вопросам исполнения консолидированного бюджета Чеченской Республики по налоговым и неналоговым доходам на 1 июля 2023 года. С.Х. Тагаев подробно рассказал об изменениях налогового и бюджетного законодательства Российской Федерации с 1 января 2023 года, влияющих на исполнение консолидированного бюджета Чеченской Республики в 2023 году. Также С.Х. Тагаев привел данные о кассовом исполнении консолидированного бюджета Чеченской Республики за 1 полугодие 2023 года и динамике поступлений налоговых и неналоговых доходов в консолидированный бюджет республики в сравнении с аналогичным периодом 2022 года. Также С.Х. Тагаев ответил на вопросы о проводимых мероприятиях по повышению финансовой грамотности населения, внедрении исламского банкинга и ряд других вопросов. Полная версия интервью доступна на информационных ресурсах ИА «Чечня Сегодня», ИА «Грозный-Информ».</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 xml:space="preserve">В период с 20 по 22 июля 2023 года заместитель Председателя Правительства </w:t>
      </w:r>
      <w:r w:rsidRPr="00477A89">
        <w:rPr>
          <w:sz w:val="28"/>
          <w:szCs w:val="28"/>
        </w:rPr>
        <w:t>Чеченской Республики</w:t>
      </w:r>
      <w:r w:rsidRPr="00477A89">
        <w:rPr>
          <w:sz w:val="28"/>
          <w:szCs w:val="28"/>
          <w:shd w:val="clear" w:color="auto" w:fill="FFFFFF"/>
        </w:rPr>
        <w:t xml:space="preserve"> – министр финансов </w:t>
      </w:r>
      <w:r w:rsidRPr="00477A89">
        <w:rPr>
          <w:sz w:val="28"/>
          <w:szCs w:val="28"/>
        </w:rPr>
        <w:t>Чеченской Республики</w:t>
      </w:r>
      <w:r w:rsidRPr="00477A89">
        <w:rPr>
          <w:sz w:val="28"/>
          <w:szCs w:val="28"/>
          <w:shd w:val="clear" w:color="auto" w:fill="FFFFFF"/>
        </w:rPr>
        <w:t xml:space="preserve"> С.Х. Тагаев вместе с помощником министра финансов </w:t>
      </w:r>
      <w:r w:rsidRPr="00477A89">
        <w:rPr>
          <w:sz w:val="28"/>
          <w:szCs w:val="28"/>
        </w:rPr>
        <w:t>Чеченской Республики</w:t>
      </w:r>
      <w:r w:rsidRPr="00477A89">
        <w:rPr>
          <w:sz w:val="28"/>
          <w:szCs w:val="28"/>
          <w:shd w:val="clear" w:color="auto" w:fill="FFFFFF"/>
        </w:rPr>
        <w:t xml:space="preserve"> А.Р. Салгириевым приняли участие во второй стратегической сессии повышения квалификации «Стратегия клиентоцентричности», проходившей в г. Нижний Новгород и организованной Российской академией народного хозяйства и государственной службы при Президенте РФ в рамках реализации дополнительной профессиональной программы повышения квалификации. В рамках семинара С.Х. Тагаев принял участие в лекциях на тему: «Кадровое обеспечение внедрения клиентоцентричности в регионе», «Жизненные ситуации и работа с ними». </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lastRenderedPageBreak/>
        <w:t xml:space="preserve">25 июля 2023 года заместитель Председателя Правительства </w:t>
      </w:r>
      <w:r w:rsidRPr="00477A89">
        <w:rPr>
          <w:sz w:val="28"/>
          <w:szCs w:val="28"/>
        </w:rPr>
        <w:t>Чеченской Республики</w:t>
      </w:r>
      <w:r w:rsidRPr="00477A89">
        <w:rPr>
          <w:sz w:val="28"/>
          <w:szCs w:val="28"/>
          <w:shd w:val="clear" w:color="auto" w:fill="FFFFFF"/>
        </w:rPr>
        <w:t xml:space="preserve"> – министр финансов </w:t>
      </w:r>
      <w:r w:rsidRPr="00477A89">
        <w:rPr>
          <w:sz w:val="28"/>
          <w:szCs w:val="28"/>
        </w:rPr>
        <w:t>Чеченской Республики</w:t>
      </w:r>
      <w:r w:rsidRPr="00477A89">
        <w:rPr>
          <w:sz w:val="28"/>
          <w:szCs w:val="28"/>
          <w:shd w:val="clear" w:color="auto" w:fill="FFFFFF"/>
        </w:rPr>
        <w:t xml:space="preserve"> С.Х. Тагаев в составе делегации Чеченской Республики с двухдневным рабочим визитом посетил г. Краснодар.  </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 xml:space="preserve">В рамках визита проводился ряд встреч по обмену опытом в инвестиционной, промышленной, сельскохозяйственной и туристической сферах. Кроме того, состоялась плодотворная встреча с губернатором края В.И. Кондратьевым, в ходе которой поднимались различные вопросы, в числе которых вопросы взаимодействия в формировании новых туристических направлений в </w:t>
      </w:r>
      <w:r w:rsidRPr="00477A89">
        <w:rPr>
          <w:sz w:val="28"/>
          <w:szCs w:val="28"/>
        </w:rPr>
        <w:t>Чеченской Республике</w:t>
      </w:r>
      <w:r w:rsidRPr="00477A89">
        <w:rPr>
          <w:sz w:val="28"/>
          <w:szCs w:val="28"/>
          <w:shd w:val="clear" w:color="auto" w:fill="FFFFFF"/>
        </w:rPr>
        <w:t>. Также в рамках рабочего визита прошла встреча участников делегации с представителями чеченского землячества Краснодарского края. В рамках культурной программы для гостей была проведена экскурсия по парку и стадиону футбольного клуба «Краснодар» и по Краснодарскому государственному историко-археологическому музею-заповеднику им. Е.Д. Фелицына.</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 xml:space="preserve">27 июля 2023 года в Министерстве финансов </w:t>
      </w:r>
      <w:r w:rsidRPr="00477A89">
        <w:rPr>
          <w:sz w:val="28"/>
          <w:szCs w:val="28"/>
        </w:rPr>
        <w:t>Чеченской Республики</w:t>
      </w:r>
      <w:r w:rsidRPr="00477A89">
        <w:rPr>
          <w:sz w:val="28"/>
          <w:szCs w:val="28"/>
          <w:shd w:val="clear" w:color="auto" w:fill="FFFFFF"/>
        </w:rPr>
        <w:t xml:space="preserve"> под председательством заместителя Председателя Правительства </w:t>
      </w:r>
      <w:r w:rsidRPr="00477A89">
        <w:rPr>
          <w:sz w:val="28"/>
          <w:szCs w:val="28"/>
        </w:rPr>
        <w:t>Чеченской Республики</w:t>
      </w:r>
      <w:r w:rsidRPr="00477A89">
        <w:rPr>
          <w:sz w:val="28"/>
          <w:szCs w:val="28"/>
          <w:shd w:val="clear" w:color="auto" w:fill="FFFFFF"/>
        </w:rPr>
        <w:t xml:space="preserve"> – министра финансов </w:t>
      </w:r>
      <w:r w:rsidRPr="00477A89">
        <w:rPr>
          <w:sz w:val="28"/>
          <w:szCs w:val="28"/>
        </w:rPr>
        <w:t>Чеченской Республики</w:t>
      </w:r>
      <w:r w:rsidRPr="00477A89">
        <w:rPr>
          <w:sz w:val="28"/>
          <w:szCs w:val="28"/>
          <w:shd w:val="clear" w:color="auto" w:fill="FFFFFF"/>
        </w:rPr>
        <w:t xml:space="preserve">  С.Х. Тагаева прошло очередное заседание организационного комитета по подготовке экспозиции Чеченской Республики на территории Выставки достижений народного хозяйства в рамках Международной выставки-форума «Россия».</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 xml:space="preserve">В ходе заседания рассматривался проект концепции участия Чеченской Республики в Международной выставке-форуме «Россия» в г. Москва (далее – Коцепция, Выставка). С.Х. Тагаев указал на необходимость оперативного взаимодействия между профильными министерствами и ведомствами республики, заинтересованными организациями при организации и проведении работы по реализации мероприятий, предусмотренных проектом Концепции участия в Выставке. Заместитель министра экономического, территориального развития и торговли Чеченской Республики, ответственный секретарь организационного комитета Б.Б. Ахаев ознакомил присутствующих с информацией по проекту Концепции участия в Выставке, а </w:t>
      </w:r>
      <w:r w:rsidRPr="00477A89">
        <w:rPr>
          <w:sz w:val="28"/>
          <w:szCs w:val="28"/>
          <w:shd w:val="clear" w:color="auto" w:fill="FFFFFF"/>
        </w:rPr>
        <w:lastRenderedPageBreak/>
        <w:t>также другими вопросами организационно-технического и информационного характера. Кроме того, с предложениями и комментариями по повестке заседания выступили члены Организационного комитета и приглашенные участники.</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 xml:space="preserve">По итогам заседания принято решение поручить органам исполнительной власти </w:t>
      </w:r>
      <w:r w:rsidRPr="00477A89">
        <w:rPr>
          <w:sz w:val="28"/>
          <w:szCs w:val="28"/>
        </w:rPr>
        <w:t>Чеченской Республики</w:t>
      </w:r>
      <w:r w:rsidRPr="00477A89">
        <w:rPr>
          <w:sz w:val="28"/>
          <w:szCs w:val="28"/>
          <w:shd w:val="clear" w:color="auto" w:fill="FFFFFF"/>
        </w:rPr>
        <w:t xml:space="preserve"> подготовить и направить в Минэкономтерразвития ЧР предложения по дополнению или изменению Концепции.</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 xml:space="preserve">31 июля 2023 года заместитель Председателя Правительства </w:t>
      </w:r>
      <w:r w:rsidRPr="00477A89">
        <w:rPr>
          <w:sz w:val="28"/>
          <w:szCs w:val="28"/>
        </w:rPr>
        <w:t>Чеченской Республики</w:t>
      </w:r>
      <w:r w:rsidRPr="00477A89">
        <w:rPr>
          <w:sz w:val="28"/>
          <w:szCs w:val="28"/>
          <w:shd w:val="clear" w:color="auto" w:fill="FFFFFF"/>
        </w:rPr>
        <w:t xml:space="preserve"> - министр финансов </w:t>
      </w:r>
      <w:r w:rsidRPr="00477A89">
        <w:rPr>
          <w:sz w:val="28"/>
          <w:szCs w:val="28"/>
        </w:rPr>
        <w:t>Чеченской Республики</w:t>
      </w:r>
      <w:r w:rsidRPr="00477A89">
        <w:rPr>
          <w:sz w:val="28"/>
          <w:szCs w:val="28"/>
          <w:shd w:val="clear" w:color="auto" w:fill="FFFFFF"/>
        </w:rPr>
        <w:t xml:space="preserve"> С.Х. Тагаев провел совещание с руководящим составом Минфина ЧР, в рамках которого обсуждались вопросы исполнения республиканского бюджета на текущий финансовый год. Также на совещании рассмотрены вопросы, связанные с централизацией ведения бюджетного и бухгалтерского учета учреждениями бюджетной сферы Чеченской Республики. </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 xml:space="preserve">31 июля 2023 года заместитель Председателя Правительства </w:t>
      </w:r>
      <w:r w:rsidRPr="00477A89">
        <w:rPr>
          <w:sz w:val="28"/>
          <w:szCs w:val="28"/>
        </w:rPr>
        <w:t>Чеченской Республики</w:t>
      </w:r>
      <w:r w:rsidRPr="00477A89">
        <w:rPr>
          <w:sz w:val="28"/>
          <w:szCs w:val="28"/>
          <w:shd w:val="clear" w:color="auto" w:fill="FFFFFF"/>
        </w:rPr>
        <w:t xml:space="preserve"> - министр финансов </w:t>
      </w:r>
      <w:r w:rsidRPr="00477A89">
        <w:rPr>
          <w:sz w:val="28"/>
          <w:szCs w:val="28"/>
        </w:rPr>
        <w:t>Чеченской Республики</w:t>
      </w:r>
      <w:r w:rsidRPr="00477A89">
        <w:rPr>
          <w:sz w:val="28"/>
          <w:szCs w:val="28"/>
          <w:shd w:val="clear" w:color="auto" w:fill="FFFFFF"/>
        </w:rPr>
        <w:t xml:space="preserve"> С.Х. Тагаев провел совещание с помощниками министра. В ходе совещания обсудили текущие вопросы и наметили план работы на блажайшую перспективу. В завершение совещания С.Х. Тагаев дал ряд поручений и обозначил ответственных за их исполнение.</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2 августа 2023 года сотрудники Министерства финансов Чеченской Республики, Отделения – НБ по Чеченской Республике совместно с Молодежным движением «Драйверы» провели очередную уличную акцию на территории Грозненского водохранилища, направленную на финансовое просвещение жителей региона.</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ab/>
        <w:t>Акция была организована в виде выставки под открытым небом и была посвящена истории денег на территории Российской Федерации.</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ab/>
        <w:t>В ходе акции сотрудники Министерства финансов Чеченской Республики и Отделения – НБ по Чеченской Республике отвечали на интересую</w:t>
      </w:r>
      <w:r w:rsidRPr="00477A89">
        <w:rPr>
          <w:sz w:val="28"/>
          <w:szCs w:val="28"/>
          <w:shd w:val="clear" w:color="auto" w:fill="FFFFFF"/>
        </w:rPr>
        <w:lastRenderedPageBreak/>
        <w:t>щие жителей и гостей региона вопросы, связанные с историей денег, финансовым мошенничеством, финансовыми льготами для различных слоев населения и др.</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ab/>
        <w:t>Также в близлежащих общественных местах были распространены брошюры, буклеты и листовки на финансовую тематику.</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 xml:space="preserve">3 августа 2023 года заместитель Председателя Правительства Чеченской Республики - министр финансов Чеченской Республики С.Х. Тагаев провел рабочую встречу с представителями Банка ВТБ - начальником управления развития розничного бизнеса в дочерних компаниях – вице-президентом Банка ВТБ И.И. Шаймардановым, руководителем департамента администрирования региональной сети – вице-президентом Банка ВТБ С.Ю. Нечаевым, Управляющим РОО «Банк ВТБ» в Чеченской Республике А.А. Саидовым, заместителем Управляющего РОО «Банк ВТБ» в </w:t>
      </w:r>
      <w:r w:rsidRPr="00477A89">
        <w:rPr>
          <w:sz w:val="28"/>
          <w:szCs w:val="28"/>
        </w:rPr>
        <w:t>Чеченской Республике</w:t>
      </w:r>
      <w:r w:rsidRPr="00477A89">
        <w:rPr>
          <w:sz w:val="28"/>
          <w:szCs w:val="28"/>
          <w:shd w:val="clear" w:color="auto" w:fill="FFFFFF"/>
        </w:rPr>
        <w:t xml:space="preserve"> З.Ш. Демельхановой. Во встрече также приняли участие Управляющий Отделением – Национальным банком по Чеченской Республике Южного главного управления Центрального банка Российской Федерации И.Х. Тамаев, советник министра финансов </w:t>
      </w:r>
      <w:r w:rsidRPr="00477A89">
        <w:rPr>
          <w:sz w:val="28"/>
          <w:szCs w:val="28"/>
        </w:rPr>
        <w:t xml:space="preserve">Чеченской Республики </w:t>
      </w:r>
      <w:r w:rsidRPr="00477A89">
        <w:rPr>
          <w:sz w:val="28"/>
          <w:szCs w:val="28"/>
          <w:shd w:val="clear" w:color="auto" w:fill="FFFFFF"/>
        </w:rPr>
        <w:t xml:space="preserve">Я.А. Валаева, помощник муфтия </w:t>
      </w:r>
      <w:r w:rsidRPr="00477A89">
        <w:rPr>
          <w:sz w:val="28"/>
          <w:szCs w:val="28"/>
        </w:rPr>
        <w:t>Чеченской Республики</w:t>
      </w:r>
      <w:r w:rsidRPr="00477A89">
        <w:rPr>
          <w:sz w:val="28"/>
          <w:szCs w:val="28"/>
          <w:shd w:val="clear" w:color="auto" w:fill="FFFFFF"/>
        </w:rPr>
        <w:t xml:space="preserve"> М.Р. Абдулмуслимов. </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ab/>
        <w:t xml:space="preserve">В рамках встречи обсуждался проект федерального закона «О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и о внесении изменений в отдельные законодательные акты Российской Федерации», а также вопросы участия Банка ВТБ в реализации эксперимента по партнерскому финансированию на территории </w:t>
      </w:r>
      <w:r w:rsidRPr="00477A89">
        <w:rPr>
          <w:sz w:val="28"/>
          <w:szCs w:val="28"/>
        </w:rPr>
        <w:t>Чеченской Республики</w:t>
      </w:r>
      <w:r w:rsidRPr="00477A89">
        <w:rPr>
          <w:sz w:val="28"/>
          <w:szCs w:val="28"/>
          <w:shd w:val="clear" w:color="auto" w:fill="FFFFFF"/>
        </w:rPr>
        <w:t>.</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4 августа 2023 года в Министерстве финансов Чеченской Республики прошла встреча коллектива министерства с помощником председателя Общественной палаты Чеченской Республики, автора нашидов на русском языке М. Ибрагимовым.  Мероприятие было посвящено Дню рождения Пер</w:t>
      </w:r>
      <w:r w:rsidRPr="00477A89">
        <w:rPr>
          <w:sz w:val="28"/>
          <w:szCs w:val="28"/>
          <w:shd w:val="clear" w:color="auto" w:fill="FFFFFF"/>
        </w:rPr>
        <w:lastRenderedPageBreak/>
        <w:t xml:space="preserve">вого Президента Чеченской Республики, Героя России Ахмат-Хаджи Кадырова (Дала г1азот къобала дойла цуьнан). Во встрече принял участие заместитель министра финансов Чеченской Республики Х.А. Олсункаев. На встрече говорили о реализации Единой концепции духовно-нравственного воспитания подрастающего поколения. Также затронули тему милосердия в Исламе. </w:t>
      </w:r>
      <w:r w:rsidRPr="00477A89">
        <w:rPr>
          <w:sz w:val="28"/>
          <w:szCs w:val="28"/>
          <w:shd w:val="clear" w:color="auto" w:fill="FFFFFF"/>
        </w:rPr>
        <w:tab/>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10 августа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 xml:space="preserve"> В ходе совещания министр рассказал об итогах рабочей командировки в Народную Донецкую Республику в составе делегации Чеченской Республики. С.Х. Тагаев отметил, что поездка прошла очень плодотворна, обсужден широкий круг вопросов взаимодействия по основным направлениям экономики и социальной сферы.  Данная работа проводилась в рамках исполнения поручения Главы Чеченской Республики Р.А. Кадырова.</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Также на совещании обсуждались вопросы исполнения консолидированного бюджета республики и вопросы текущей деятельности. По итогам совещания С.Х. Тагаев дал ряд поручений по вопросам повестки совещания и определил ответственных лиц за их исполнение.</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 xml:space="preserve">11 августа 2023 года работниками Министерства финансов Чеченской Республики  и Отделения - НБ по Чеченской Республике проведена очередная акция «В люди» в рамках работы по повышению финансовой грамотности инаселения республики. Данная акция проведена на территории одной из мечетей Грозного после еженедельной пятничной молитвы. При содействии вктивистов молодежного движения «Драйверы» прихожанам мечети были розданы брошюры и буклеты по актуальным вопросам финансового просвещения. В свою очередь, прихожане отметили доступность информации и необходимость проведения подобных акций на регулярной основе. Цель подобных акций – защита населения республики от мошенничества в </w:t>
      </w:r>
      <w:r w:rsidRPr="00477A89">
        <w:rPr>
          <w:sz w:val="28"/>
          <w:szCs w:val="28"/>
          <w:shd w:val="clear" w:color="auto" w:fill="FFFFFF"/>
        </w:rPr>
        <w:lastRenderedPageBreak/>
        <w:t xml:space="preserve">финансовой сфере, а также максимальное информирование потребителей в вопросах получения финансовых услуг.          </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 xml:space="preserve">21 августа 2023 года в Министерстве финансов Чеченской Республики состоялась церемония награждения победителей XIII ежегодного конкурса детского рисунка «Мир глазами детей: моя Чечня», посвященного 72-ой годовщине со Дня рождения Первого Президента Чеченской Республики, Героя России Ахмат-Хаджи Кадырова (Дала г1азот къобала дойла цуьнан). Конкурс проводится по инициативе Министерства финансов Чеченской Республики. На конкурс поступило огромное количество рисунков юных художников не только из Чеченской Республики, но и из других регионов России. </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ab/>
        <w:t xml:space="preserve">Заместитель Председателя Правительства Чеченской Республики – министр финансов Чеченской Республики С.Х. Тагаев поздравил всех победителей и участников конкурса, пожелал им творческих успехов и новых ярких побед в жизни. Также С.Х. Тагаев отметил, что ребята в своем творчестве выразили личный взгляд на происходящие в республике преобразования, наглядно продемонстрировали позитивные изменения в республике, подтверждая тем самым верность пути Ахмат-Хаджи Кадырова, приведшего республику к миру и созиданию. С.Х. Тагаев подчеркнул, что подрастающее поколение должно помнить об Ахмате-Хаджи Кадырове, как о человеке, который ценою своей жизни проложил для чеченского народа путь в светлое будущее.  </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ab/>
        <w:t>По итогам конкурса жюри определило победителей и призеров в трех возрастных группах, которым в торжественной обстановке вручили дипломы и ценные подарки. Завершилось мероприятие праздничным застольем.</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 xml:space="preserve">23 августа 2023 года сотрудники бюджетного департамента Министерства финансов Чеченской Республики и отдела финансовой грамотности и проектного управления ГКУ «Управление по обеспечению деятельности Министерства финансов ЧР» приняли участие в круглом столе по теме «Стратегия 2030: от финансовой грамотности к финансовой культуре». </w:t>
      </w:r>
      <w:r w:rsidRPr="00477A89">
        <w:rPr>
          <w:sz w:val="28"/>
          <w:szCs w:val="28"/>
          <w:shd w:val="clear" w:color="auto" w:fill="FFFFFF"/>
        </w:rPr>
        <w:lastRenderedPageBreak/>
        <w:t xml:space="preserve">Круглый стол прошел в очно-дистанционном формате с участием представителей Банка России, ведомств Южного и Северо-Кавказского федеральных округов и представителей органов исполнительной власти субъектов Российской Федерации, вовлеченных в реализацию мероприятий по финансовой грамотности.  </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Спикерами выступили начальник Южного главного управления Банка России Е.Э. Эберенц, эксперт Банка России, кандидат философских наук Т.В. Снурницина, которые рассказали  о результатах проведенной работы по реализации Стратегии повышения финансовой грамотности населения в Российской Федерации на 2017-2023 гг. Также в рамках круглого стола были обсуждены ключевые приоритеты по формированию финансовой культуры населения Российской Федерации на период до 2030 года, в том числе на уровне субъектов Российской Федерации.</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28 августа 2023 года Заместитель Председателя Правительства Чеченской Республики - министр финансов Чеченской Республики С.Х. Тагаев председательствовал на заседании Правительства Чеченской Республики, на котором рассмотрено и принято более 30 проектов постановлений Правительства Чеченской Республики, направленных на дальнейшее социально-экономическое развитие Чеченской Республики.</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ab/>
        <w:t>Министерством финансов Чеченской Республики на указанном заседании представлено три проекта постановления - «Об утверждении методики распределения субвенций бюджетам муниципальных районов и городских округов Чеченской Республики на осуществление переданных исполнительно-распорядительным органам муниципальных районов и городских округов Чеченской Республики полномочий по составлению (изменению) списков кандидатов в присяжные заседатели федеральных судов общей юрисдикции в Российской Федерации», «Об утверждении отчета об исполнении республиканского бюджета за первое полугодие 2023 года», «О внесении изменений в постановление Правительства Чеченской Республики от 30 апреля 2021 года № 77 «О создании межведомственной комиссии по уве</w:t>
      </w:r>
      <w:r w:rsidRPr="00477A89">
        <w:rPr>
          <w:sz w:val="28"/>
          <w:szCs w:val="28"/>
          <w:shd w:val="clear" w:color="auto" w:fill="FFFFFF"/>
        </w:rPr>
        <w:lastRenderedPageBreak/>
        <w:t xml:space="preserve">личению поступлений налоговых и неналоговых доходов в консолидированный бюджет Чеченской Республики». По итогам обсуждения все три проекта постановления приняты Правительством Чеченской Республики.   </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31 августа 2023 года заместитель Председателя Правительства Чеченской Республики - министр финансов Чеченской Республики С.Х. Тагаев, министр экономического, территориального развития и торговли Чеченской Республики Р.Р. Шаптукаев, директор АО «Чеченцемент» А-Х.С. Байбетиров и другие ответственные лица приняли участие в совещании в режиме видеоконференцсвязи под председательством заместителя Министра экономического развития Российской Федерации С.М. Назарова.</w:t>
      </w:r>
    </w:p>
    <w:p w:rsidR="006413DD" w:rsidRPr="00477A89" w:rsidRDefault="006413DD" w:rsidP="006413DD">
      <w:pPr>
        <w:ind w:firstLine="709"/>
        <w:jc w:val="both"/>
        <w:rPr>
          <w:sz w:val="28"/>
          <w:szCs w:val="28"/>
          <w:shd w:val="clear" w:color="auto" w:fill="FFFFFF"/>
        </w:rPr>
      </w:pPr>
      <w:r w:rsidRPr="00477A89">
        <w:rPr>
          <w:sz w:val="28"/>
          <w:szCs w:val="28"/>
          <w:shd w:val="clear" w:color="auto" w:fill="FFFFFF"/>
        </w:rPr>
        <w:t>В ходе совещания, посвященного вопросам реализации инвестиционного проекта «Модернизация цементного завода АО «Чеченцемент, II этап», обсуждались вопросы реализации II этапа модернизации цементного завода АО «Чеченцемент», относящегося к числу стратегических инвестиционных проектов республики. По итогам совещания обозначен план дальнейших совместных действий по реализации проекта, определены сроки выполнения принятых решений.</w:t>
      </w:r>
    </w:p>
    <w:p w:rsidR="00853726" w:rsidRPr="00477A89" w:rsidRDefault="00853726" w:rsidP="00853726">
      <w:pPr>
        <w:ind w:firstLine="709"/>
        <w:jc w:val="both"/>
        <w:rPr>
          <w:sz w:val="28"/>
          <w:szCs w:val="28"/>
          <w:shd w:val="clear" w:color="auto" w:fill="FFFFFF"/>
        </w:rPr>
      </w:pPr>
      <w:r w:rsidRPr="00477A89">
        <w:rPr>
          <w:sz w:val="28"/>
          <w:szCs w:val="28"/>
          <w:shd w:val="clear" w:color="auto" w:fill="FFFFFF"/>
        </w:rPr>
        <w:t>1 сентября 2023 года в Министерстве экономического, территориального развития и торговли Чеченской Республики состоялось совещание в режиме видеоконференцсвязи, на котором рассматривался вопрос о реализации «прорывных» проектов субъектов Российской Федерации, входящих в состав Северо-Кавказского федерального округа</w:t>
      </w:r>
      <w:r w:rsidR="00331241" w:rsidRPr="00477A89">
        <w:rPr>
          <w:sz w:val="28"/>
          <w:szCs w:val="28"/>
          <w:shd w:val="clear" w:color="auto" w:fill="FFFFFF"/>
        </w:rPr>
        <w:t>.</w:t>
      </w:r>
    </w:p>
    <w:p w:rsidR="00853726" w:rsidRPr="00477A89" w:rsidRDefault="00853726" w:rsidP="00853726">
      <w:pPr>
        <w:ind w:firstLine="709"/>
        <w:jc w:val="both"/>
        <w:rPr>
          <w:sz w:val="28"/>
          <w:szCs w:val="28"/>
          <w:shd w:val="clear" w:color="auto" w:fill="FFFFFF"/>
        </w:rPr>
      </w:pPr>
      <w:r w:rsidRPr="00477A89">
        <w:rPr>
          <w:sz w:val="28"/>
          <w:szCs w:val="28"/>
          <w:shd w:val="clear" w:color="auto" w:fill="FFFFFF"/>
        </w:rPr>
        <w:tab/>
        <w:t>В работе совещани</w:t>
      </w:r>
      <w:r w:rsidR="00331241" w:rsidRPr="00477A89">
        <w:rPr>
          <w:sz w:val="28"/>
          <w:szCs w:val="28"/>
          <w:shd w:val="clear" w:color="auto" w:fill="FFFFFF"/>
        </w:rPr>
        <w:t>я</w:t>
      </w:r>
      <w:r w:rsidRPr="00477A89">
        <w:rPr>
          <w:sz w:val="28"/>
          <w:szCs w:val="28"/>
          <w:shd w:val="clear" w:color="auto" w:fill="FFFFFF"/>
        </w:rPr>
        <w:t xml:space="preserve"> под председательст</w:t>
      </w:r>
      <w:r w:rsidR="003B1571" w:rsidRPr="00477A89">
        <w:rPr>
          <w:sz w:val="28"/>
          <w:szCs w:val="28"/>
          <w:shd w:val="clear" w:color="auto" w:fill="FFFFFF"/>
        </w:rPr>
        <w:t>вом з</w:t>
      </w:r>
      <w:r w:rsidRPr="00477A89">
        <w:rPr>
          <w:sz w:val="28"/>
          <w:szCs w:val="28"/>
          <w:shd w:val="clear" w:color="auto" w:fill="FFFFFF"/>
        </w:rPr>
        <w:t xml:space="preserve">аместителя Министра экономического развития Российской Федерации С.М. Назарова приняли участие </w:t>
      </w:r>
      <w:r w:rsidR="00331241" w:rsidRPr="00477A89">
        <w:rPr>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sidRPr="00477A89">
        <w:rPr>
          <w:sz w:val="28"/>
          <w:szCs w:val="28"/>
          <w:shd w:val="clear" w:color="auto" w:fill="FFFFFF"/>
        </w:rPr>
        <w:t xml:space="preserve">, министр экономического, территориального развития и торговли </w:t>
      </w:r>
      <w:r w:rsidR="00331241" w:rsidRPr="00477A89">
        <w:rPr>
          <w:sz w:val="28"/>
          <w:szCs w:val="28"/>
          <w:shd w:val="clear" w:color="auto" w:fill="FFFFFF"/>
        </w:rPr>
        <w:t>Чеченской Республики</w:t>
      </w:r>
      <w:r w:rsidRPr="00477A89">
        <w:rPr>
          <w:sz w:val="28"/>
          <w:szCs w:val="28"/>
          <w:shd w:val="clear" w:color="auto" w:fill="FFFFFF"/>
        </w:rPr>
        <w:t xml:space="preserve"> Р.Р. Шаптукаев, министр промышленности и энергетики </w:t>
      </w:r>
      <w:r w:rsidR="00331241" w:rsidRPr="00477A89">
        <w:rPr>
          <w:sz w:val="28"/>
          <w:szCs w:val="28"/>
          <w:shd w:val="clear" w:color="auto" w:fill="FFFFFF"/>
        </w:rPr>
        <w:t>Чеченской Республики</w:t>
      </w:r>
      <w:r w:rsidRPr="00477A89">
        <w:rPr>
          <w:sz w:val="28"/>
          <w:szCs w:val="28"/>
          <w:shd w:val="clear" w:color="auto" w:fill="FFFFFF"/>
        </w:rPr>
        <w:t xml:space="preserve"> А.С. Хакимов и другие представители </w:t>
      </w:r>
      <w:r w:rsidR="003B1571" w:rsidRPr="00477A89">
        <w:rPr>
          <w:sz w:val="28"/>
          <w:szCs w:val="28"/>
          <w:shd w:val="clear" w:color="auto" w:fill="FFFFFF"/>
        </w:rPr>
        <w:t>исполнительных органов субъектов Российской Федерации, входящих в состав</w:t>
      </w:r>
      <w:r w:rsidRPr="00477A89">
        <w:rPr>
          <w:sz w:val="28"/>
          <w:szCs w:val="28"/>
          <w:shd w:val="clear" w:color="auto" w:fill="FFFFFF"/>
        </w:rPr>
        <w:t xml:space="preserve"> Северо-Кавказского федерального округа. </w:t>
      </w:r>
    </w:p>
    <w:p w:rsidR="00DF4845" w:rsidRPr="00477A89" w:rsidRDefault="00853726" w:rsidP="00853726">
      <w:pPr>
        <w:ind w:firstLine="709"/>
        <w:jc w:val="both"/>
        <w:rPr>
          <w:sz w:val="28"/>
          <w:szCs w:val="28"/>
          <w:shd w:val="clear" w:color="auto" w:fill="FFFFFF"/>
        </w:rPr>
      </w:pPr>
      <w:r w:rsidRPr="00477A89">
        <w:rPr>
          <w:sz w:val="28"/>
          <w:szCs w:val="28"/>
          <w:shd w:val="clear" w:color="auto" w:fill="FFFFFF"/>
        </w:rPr>
        <w:lastRenderedPageBreak/>
        <w:tab/>
        <w:t xml:space="preserve">В ходе совещания </w:t>
      </w:r>
      <w:r w:rsidR="003B1571" w:rsidRPr="00477A89">
        <w:rPr>
          <w:sz w:val="28"/>
          <w:szCs w:val="28"/>
          <w:shd w:val="clear" w:color="auto" w:fill="FFFFFF"/>
        </w:rPr>
        <w:t>рассматривались риски</w:t>
      </w:r>
      <w:r w:rsidRPr="00477A89">
        <w:rPr>
          <w:sz w:val="28"/>
          <w:szCs w:val="28"/>
          <w:shd w:val="clear" w:color="auto" w:fill="FFFFFF"/>
        </w:rPr>
        <w:t xml:space="preserve"> реализации «прорывных» проектов субъектов Российской Федерации, входящих в состав Северо-</w:t>
      </w:r>
      <w:r w:rsidR="00331241" w:rsidRPr="00477A89">
        <w:rPr>
          <w:sz w:val="28"/>
          <w:szCs w:val="28"/>
          <w:shd w:val="clear" w:color="auto" w:fill="FFFFFF"/>
        </w:rPr>
        <w:t>Кавказского федерального округа</w:t>
      </w:r>
      <w:r w:rsidR="003B1571" w:rsidRPr="00477A89">
        <w:rPr>
          <w:sz w:val="28"/>
          <w:szCs w:val="28"/>
          <w:shd w:val="clear" w:color="auto" w:fill="FFFFFF"/>
        </w:rPr>
        <w:t>,</w:t>
      </w:r>
      <w:r w:rsidR="00331241" w:rsidRPr="00477A89">
        <w:rPr>
          <w:sz w:val="28"/>
          <w:szCs w:val="28"/>
          <w:shd w:val="clear" w:color="auto" w:fill="FFFFFF"/>
        </w:rPr>
        <w:t xml:space="preserve"> в III квартале 2023 года</w:t>
      </w:r>
      <w:r w:rsidRPr="00477A89">
        <w:rPr>
          <w:sz w:val="28"/>
          <w:szCs w:val="28"/>
          <w:shd w:val="clear" w:color="auto" w:fill="FFFFFF"/>
        </w:rPr>
        <w:t xml:space="preserve"> и предл</w:t>
      </w:r>
      <w:r w:rsidR="003B1571" w:rsidRPr="00477A89">
        <w:rPr>
          <w:sz w:val="28"/>
          <w:szCs w:val="28"/>
          <w:shd w:val="clear" w:color="auto" w:fill="FFFFFF"/>
        </w:rPr>
        <w:t>ожения по корректировке</w:t>
      </w:r>
      <w:r w:rsidRPr="00477A89">
        <w:rPr>
          <w:sz w:val="28"/>
          <w:szCs w:val="28"/>
          <w:shd w:val="clear" w:color="auto" w:fill="FFFFFF"/>
        </w:rPr>
        <w:t xml:space="preserve"> их паспортов.</w:t>
      </w:r>
    </w:p>
    <w:p w:rsidR="00853726" w:rsidRPr="00477A89" w:rsidRDefault="00853726" w:rsidP="00853726">
      <w:pPr>
        <w:ind w:firstLine="709"/>
        <w:jc w:val="both"/>
        <w:rPr>
          <w:sz w:val="28"/>
          <w:szCs w:val="28"/>
          <w:shd w:val="clear" w:color="auto" w:fill="FFFFFF"/>
        </w:rPr>
      </w:pPr>
      <w:r w:rsidRPr="00477A89">
        <w:rPr>
          <w:sz w:val="28"/>
          <w:szCs w:val="28"/>
          <w:shd w:val="clear" w:color="auto" w:fill="FFFFFF"/>
        </w:rPr>
        <w:t>19 сентября 2023 года Заместитель Председателя Правительства Чеченской Республики - министр финансов Чеченской Республики С.Х. Таг</w:t>
      </w:r>
      <w:r w:rsidR="003B1571" w:rsidRPr="00477A89">
        <w:rPr>
          <w:sz w:val="28"/>
          <w:szCs w:val="28"/>
          <w:shd w:val="clear" w:color="auto" w:fill="FFFFFF"/>
        </w:rPr>
        <w:t xml:space="preserve">аев принял участие в совещании </w:t>
      </w:r>
      <w:r w:rsidRPr="00477A89">
        <w:rPr>
          <w:sz w:val="28"/>
          <w:szCs w:val="28"/>
          <w:shd w:val="clear" w:color="auto" w:fill="FFFFFF"/>
        </w:rPr>
        <w:t xml:space="preserve">под </w:t>
      </w:r>
      <w:r w:rsidR="003B1571" w:rsidRPr="00477A89">
        <w:rPr>
          <w:sz w:val="28"/>
          <w:szCs w:val="28"/>
          <w:shd w:val="clear" w:color="auto" w:fill="FFFFFF"/>
        </w:rPr>
        <w:t>председательством</w:t>
      </w:r>
      <w:r w:rsidRPr="00477A89">
        <w:rPr>
          <w:sz w:val="28"/>
          <w:szCs w:val="28"/>
          <w:shd w:val="clear" w:color="auto" w:fill="FFFFFF"/>
        </w:rPr>
        <w:t xml:space="preserve"> Председателя Правител</w:t>
      </w:r>
      <w:r w:rsidR="00331241" w:rsidRPr="00477A89">
        <w:rPr>
          <w:sz w:val="28"/>
          <w:szCs w:val="28"/>
          <w:shd w:val="clear" w:color="auto" w:fill="FFFFFF"/>
        </w:rPr>
        <w:t xml:space="preserve">ьства Чеченской Республики </w:t>
      </w:r>
      <w:r w:rsidR="003B1571" w:rsidRPr="00477A89">
        <w:rPr>
          <w:sz w:val="28"/>
          <w:szCs w:val="28"/>
          <w:shd w:val="clear" w:color="auto" w:fill="FFFFFF"/>
        </w:rPr>
        <w:t xml:space="preserve">М.М. Хучиева по вопросу </w:t>
      </w:r>
      <w:r w:rsidRPr="00477A89">
        <w:rPr>
          <w:sz w:val="28"/>
          <w:szCs w:val="28"/>
          <w:shd w:val="clear" w:color="auto" w:fill="FFFFFF"/>
        </w:rPr>
        <w:t xml:space="preserve">социальной газификации на территории Чеченской Республики. </w:t>
      </w:r>
    </w:p>
    <w:p w:rsidR="00853726" w:rsidRPr="00477A89" w:rsidRDefault="00853726" w:rsidP="00853726">
      <w:pPr>
        <w:ind w:firstLine="709"/>
        <w:jc w:val="both"/>
        <w:rPr>
          <w:sz w:val="28"/>
          <w:szCs w:val="28"/>
          <w:shd w:val="clear" w:color="auto" w:fill="FFFFFF"/>
        </w:rPr>
      </w:pPr>
      <w:r w:rsidRPr="00477A89">
        <w:rPr>
          <w:sz w:val="28"/>
          <w:szCs w:val="28"/>
          <w:shd w:val="clear" w:color="auto" w:fill="FFFFFF"/>
        </w:rPr>
        <w:tab/>
        <w:t xml:space="preserve">В совещании принимали участие представители исполнительной власти Чеченской Республики, территориальных федеральных органов исполнительной власти, органы местного самоуправления, представители ПАО «Газпром».  </w:t>
      </w:r>
    </w:p>
    <w:p w:rsidR="00853726" w:rsidRPr="00477A89" w:rsidRDefault="00853726" w:rsidP="00853726">
      <w:pPr>
        <w:ind w:firstLine="709"/>
        <w:jc w:val="both"/>
        <w:rPr>
          <w:sz w:val="28"/>
          <w:szCs w:val="28"/>
          <w:shd w:val="clear" w:color="auto" w:fill="FFFFFF"/>
        </w:rPr>
      </w:pPr>
      <w:r w:rsidRPr="00477A89">
        <w:rPr>
          <w:sz w:val="28"/>
          <w:szCs w:val="28"/>
          <w:shd w:val="clear" w:color="auto" w:fill="FFFFFF"/>
        </w:rPr>
        <w:tab/>
        <w:t>21 сентября 2023 года Заместитель Председателя Правительства Чеченской Республики - министр финансов Чеченской Республики С.Х. Тагаев принял участие в очередном пленарном заседании Парламента Чеченской Республики пятого созыва, прош</w:t>
      </w:r>
      <w:r w:rsidR="003B1571" w:rsidRPr="00477A89">
        <w:rPr>
          <w:sz w:val="28"/>
          <w:szCs w:val="28"/>
          <w:shd w:val="clear" w:color="auto" w:fill="FFFFFF"/>
        </w:rPr>
        <w:t>едшем</w:t>
      </w:r>
      <w:r w:rsidRPr="00477A89">
        <w:rPr>
          <w:sz w:val="28"/>
          <w:szCs w:val="28"/>
          <w:shd w:val="clear" w:color="auto" w:fill="FFFFFF"/>
        </w:rPr>
        <w:t xml:space="preserve"> под председательством спикера Парламента </w:t>
      </w:r>
      <w:r w:rsidR="00331241" w:rsidRPr="00477A89">
        <w:rPr>
          <w:sz w:val="28"/>
          <w:szCs w:val="28"/>
          <w:shd w:val="clear" w:color="auto" w:fill="FFFFFF"/>
        </w:rPr>
        <w:t>Чеченской Республики</w:t>
      </w:r>
      <w:r w:rsidRPr="00477A89">
        <w:rPr>
          <w:sz w:val="28"/>
          <w:szCs w:val="28"/>
          <w:shd w:val="clear" w:color="auto" w:fill="FFFFFF"/>
        </w:rPr>
        <w:t xml:space="preserve"> М</w:t>
      </w:r>
      <w:r w:rsidR="003B1571" w:rsidRPr="00477A89">
        <w:rPr>
          <w:sz w:val="28"/>
          <w:szCs w:val="28"/>
          <w:shd w:val="clear" w:color="auto" w:fill="FFFFFF"/>
        </w:rPr>
        <w:t>.Х.</w:t>
      </w:r>
      <w:r w:rsidRPr="00477A89">
        <w:rPr>
          <w:sz w:val="28"/>
          <w:szCs w:val="28"/>
          <w:shd w:val="clear" w:color="auto" w:fill="FFFFFF"/>
        </w:rPr>
        <w:t xml:space="preserve"> Даудова. </w:t>
      </w:r>
    </w:p>
    <w:p w:rsidR="00853726" w:rsidRPr="00477A89" w:rsidRDefault="00853726" w:rsidP="00853726">
      <w:pPr>
        <w:ind w:firstLine="709"/>
        <w:jc w:val="both"/>
        <w:rPr>
          <w:sz w:val="28"/>
          <w:szCs w:val="28"/>
          <w:shd w:val="clear" w:color="auto" w:fill="FFFFFF"/>
        </w:rPr>
      </w:pPr>
      <w:r w:rsidRPr="00477A89">
        <w:rPr>
          <w:sz w:val="28"/>
          <w:szCs w:val="28"/>
          <w:shd w:val="clear" w:color="auto" w:fill="FFFFFF"/>
        </w:rPr>
        <w:tab/>
      </w:r>
      <w:r w:rsidR="003B1571" w:rsidRPr="00477A89">
        <w:rPr>
          <w:sz w:val="28"/>
          <w:szCs w:val="28"/>
          <w:shd w:val="clear" w:color="auto" w:fill="FFFFFF"/>
        </w:rPr>
        <w:t xml:space="preserve">На указанном заседании Парламента Чеченской Республики </w:t>
      </w:r>
      <w:r w:rsidRPr="00477A89">
        <w:rPr>
          <w:sz w:val="28"/>
          <w:szCs w:val="28"/>
          <w:shd w:val="clear" w:color="auto" w:fill="FFFFFF"/>
        </w:rPr>
        <w:t>С.Х. Тагаев</w:t>
      </w:r>
      <w:r w:rsidR="003B1571" w:rsidRPr="00477A89">
        <w:rPr>
          <w:sz w:val="28"/>
          <w:szCs w:val="28"/>
          <w:shd w:val="clear" w:color="auto" w:fill="FFFFFF"/>
        </w:rPr>
        <w:t>ым</w:t>
      </w:r>
      <w:r w:rsidRPr="00477A89">
        <w:rPr>
          <w:sz w:val="28"/>
          <w:szCs w:val="28"/>
          <w:shd w:val="clear" w:color="auto" w:fill="FFFFFF"/>
        </w:rPr>
        <w:t xml:space="preserve"> представ</w:t>
      </w:r>
      <w:r w:rsidR="003B1571" w:rsidRPr="00477A89">
        <w:rPr>
          <w:sz w:val="28"/>
          <w:szCs w:val="28"/>
          <w:shd w:val="clear" w:color="auto" w:fill="FFFFFF"/>
        </w:rPr>
        <w:t>лены</w:t>
      </w:r>
      <w:r w:rsidRPr="00477A89">
        <w:rPr>
          <w:sz w:val="28"/>
          <w:szCs w:val="28"/>
          <w:shd w:val="clear" w:color="auto" w:fill="FFFFFF"/>
        </w:rPr>
        <w:t xml:space="preserve"> два проекта закона Чеченской Республики «О внесении изменений в Закон Чеченской Республики «О налоге на имущество организаций» и «О</w:t>
      </w:r>
      <w:r w:rsidR="003B1571" w:rsidRPr="00477A89">
        <w:rPr>
          <w:sz w:val="28"/>
          <w:szCs w:val="28"/>
          <w:shd w:val="clear" w:color="auto" w:fill="FFFFFF"/>
        </w:rPr>
        <w:t> </w:t>
      </w:r>
      <w:r w:rsidRPr="00477A89">
        <w:rPr>
          <w:sz w:val="28"/>
          <w:szCs w:val="28"/>
          <w:shd w:val="clear" w:color="auto" w:fill="FFFFFF"/>
        </w:rPr>
        <w:t xml:space="preserve">проекте закона Чеченской Республики «Об утверждении Методики распределения субвенций бюджетам муниципальных районов и городских округов </w:t>
      </w:r>
      <w:r w:rsidR="008B6CB8" w:rsidRPr="00477A89">
        <w:rPr>
          <w:sz w:val="28"/>
          <w:szCs w:val="28"/>
          <w:shd w:val="clear" w:color="auto" w:fill="FFFFFF"/>
        </w:rPr>
        <w:t>Чеченской Республики</w:t>
      </w:r>
      <w:r w:rsidRPr="00477A89">
        <w:rPr>
          <w:sz w:val="28"/>
          <w:szCs w:val="28"/>
          <w:shd w:val="clear" w:color="auto" w:fill="FFFFFF"/>
        </w:rPr>
        <w:t xml:space="preserve"> на осуществление переданных исполнительно-распределительным органам муниципальных районов и городских округов </w:t>
      </w:r>
      <w:r w:rsidR="008B6CB8" w:rsidRPr="00477A89">
        <w:rPr>
          <w:sz w:val="28"/>
          <w:szCs w:val="28"/>
          <w:shd w:val="clear" w:color="auto" w:fill="FFFFFF"/>
        </w:rPr>
        <w:t>Чеченской Республики</w:t>
      </w:r>
      <w:r w:rsidRPr="00477A89">
        <w:rPr>
          <w:sz w:val="28"/>
          <w:szCs w:val="28"/>
          <w:shd w:val="clear" w:color="auto" w:fill="FFFFFF"/>
        </w:rPr>
        <w:t xml:space="preserve"> полномочий по составлению (изменению) списков кандидатов в присяжные заседатели федеральных судов общей юрисдикции в </w:t>
      </w:r>
      <w:r w:rsidR="008B6CB8" w:rsidRPr="00477A89">
        <w:rPr>
          <w:sz w:val="28"/>
          <w:szCs w:val="28"/>
          <w:shd w:val="clear" w:color="auto" w:fill="FFFFFF"/>
        </w:rPr>
        <w:t>Российской Федерации</w:t>
      </w:r>
      <w:r w:rsidRPr="00477A89">
        <w:rPr>
          <w:sz w:val="28"/>
          <w:szCs w:val="28"/>
          <w:shd w:val="clear" w:color="auto" w:fill="FFFFFF"/>
        </w:rPr>
        <w:t xml:space="preserve">». </w:t>
      </w:r>
    </w:p>
    <w:p w:rsidR="003B1571" w:rsidRPr="00477A89" w:rsidRDefault="003B1571" w:rsidP="00853726">
      <w:pPr>
        <w:ind w:firstLine="709"/>
        <w:jc w:val="both"/>
        <w:rPr>
          <w:sz w:val="28"/>
          <w:szCs w:val="28"/>
          <w:shd w:val="clear" w:color="auto" w:fill="FFFFFF"/>
        </w:rPr>
      </w:pPr>
      <w:r w:rsidRPr="00477A89">
        <w:rPr>
          <w:sz w:val="28"/>
          <w:szCs w:val="28"/>
          <w:shd w:val="clear" w:color="auto" w:fill="FFFFFF"/>
        </w:rPr>
        <w:t>По результатам рассмотрения оба представленных законопроекта приняты Парламентом Чеченской Республики.</w:t>
      </w:r>
    </w:p>
    <w:p w:rsidR="00853726" w:rsidRPr="00477A89" w:rsidRDefault="00853726" w:rsidP="003B1571">
      <w:pPr>
        <w:ind w:firstLine="709"/>
        <w:jc w:val="both"/>
        <w:rPr>
          <w:sz w:val="28"/>
          <w:szCs w:val="28"/>
          <w:shd w:val="clear" w:color="auto" w:fill="FFFFFF"/>
        </w:rPr>
      </w:pPr>
      <w:r w:rsidRPr="00477A89">
        <w:rPr>
          <w:sz w:val="28"/>
          <w:szCs w:val="28"/>
          <w:shd w:val="clear" w:color="auto" w:fill="FFFFFF"/>
        </w:rPr>
        <w:lastRenderedPageBreak/>
        <w:tab/>
        <w:t>21 сентября 2023 года в Министерстве финансов Чеченской Республики под председательством заместителя министра финансов</w:t>
      </w:r>
      <w:r w:rsidR="008B6CB8" w:rsidRPr="00477A89">
        <w:rPr>
          <w:sz w:val="28"/>
          <w:szCs w:val="28"/>
          <w:shd w:val="clear" w:color="auto" w:fill="FFFFFF"/>
        </w:rPr>
        <w:t xml:space="preserve"> Чеченской Республики</w:t>
      </w:r>
      <w:r w:rsidRPr="00477A89">
        <w:rPr>
          <w:sz w:val="28"/>
          <w:szCs w:val="28"/>
          <w:shd w:val="clear" w:color="auto" w:fill="FFFFFF"/>
        </w:rPr>
        <w:t xml:space="preserve"> З.В.</w:t>
      </w:r>
      <w:r w:rsidR="008B6CB8" w:rsidRPr="00477A89">
        <w:rPr>
          <w:sz w:val="28"/>
          <w:szCs w:val="28"/>
          <w:shd w:val="clear" w:color="auto" w:fill="FFFFFF"/>
        </w:rPr>
        <w:t> </w:t>
      </w:r>
      <w:r w:rsidRPr="00477A89">
        <w:rPr>
          <w:sz w:val="28"/>
          <w:szCs w:val="28"/>
          <w:shd w:val="clear" w:color="auto" w:fill="FFFFFF"/>
        </w:rPr>
        <w:t xml:space="preserve">Дукаева состоялось совещание </w:t>
      </w:r>
      <w:r w:rsidR="003B1571" w:rsidRPr="00477A89">
        <w:rPr>
          <w:sz w:val="28"/>
          <w:szCs w:val="28"/>
          <w:shd w:val="clear" w:color="auto" w:fill="FFFFFF"/>
        </w:rPr>
        <w:t xml:space="preserve">по вопросу изменения </w:t>
      </w:r>
      <w:r w:rsidRPr="00477A89">
        <w:rPr>
          <w:sz w:val="28"/>
          <w:szCs w:val="28"/>
          <w:shd w:val="clear" w:color="auto" w:fill="FFFFFF"/>
        </w:rPr>
        <w:t>поряд</w:t>
      </w:r>
      <w:r w:rsidR="003B1571" w:rsidRPr="00477A89">
        <w:rPr>
          <w:sz w:val="28"/>
          <w:szCs w:val="28"/>
          <w:shd w:val="clear" w:color="auto" w:fill="FFFFFF"/>
        </w:rPr>
        <w:t>ка</w:t>
      </w:r>
      <w:r w:rsidRPr="00477A89">
        <w:rPr>
          <w:sz w:val="28"/>
          <w:szCs w:val="28"/>
          <w:shd w:val="clear" w:color="auto" w:fill="FFFFFF"/>
        </w:rPr>
        <w:t xml:space="preserve"> </w:t>
      </w:r>
      <w:r w:rsidR="003B1571" w:rsidRPr="00477A89">
        <w:rPr>
          <w:sz w:val="28"/>
          <w:szCs w:val="28"/>
          <w:shd w:val="clear" w:color="auto" w:fill="FFFFFF"/>
        </w:rPr>
        <w:t>разработки и реализации</w:t>
      </w:r>
      <w:r w:rsidRPr="00477A89">
        <w:rPr>
          <w:sz w:val="28"/>
          <w:szCs w:val="28"/>
          <w:shd w:val="clear" w:color="auto" w:fill="FFFFFF"/>
        </w:rPr>
        <w:t xml:space="preserve"> государственных программ Чеченской Республики и представлени</w:t>
      </w:r>
      <w:r w:rsidR="003B1571" w:rsidRPr="00477A89">
        <w:rPr>
          <w:sz w:val="28"/>
          <w:szCs w:val="28"/>
          <w:shd w:val="clear" w:color="auto" w:fill="FFFFFF"/>
        </w:rPr>
        <w:t>я</w:t>
      </w:r>
      <w:r w:rsidRPr="00477A89">
        <w:rPr>
          <w:sz w:val="28"/>
          <w:szCs w:val="28"/>
          <w:shd w:val="clear" w:color="auto" w:fill="FFFFFF"/>
        </w:rPr>
        <w:t xml:space="preserve"> ответственными исполнителями государственных программ Чеченской Республики бюджетных проектировок </w:t>
      </w:r>
      <w:r w:rsidR="003B1571" w:rsidRPr="00477A89">
        <w:rPr>
          <w:sz w:val="28"/>
          <w:szCs w:val="28"/>
          <w:shd w:val="clear" w:color="auto" w:fill="FFFFFF"/>
        </w:rPr>
        <w:t xml:space="preserve">на реализацию указанных программ </w:t>
      </w:r>
      <w:r w:rsidRPr="00477A89">
        <w:rPr>
          <w:sz w:val="28"/>
          <w:szCs w:val="28"/>
          <w:shd w:val="clear" w:color="auto" w:fill="FFFFFF"/>
        </w:rPr>
        <w:t>на 2024 год</w:t>
      </w:r>
      <w:r w:rsidR="003B1571" w:rsidRPr="00477A89">
        <w:rPr>
          <w:sz w:val="28"/>
          <w:szCs w:val="28"/>
          <w:shd w:val="clear" w:color="auto" w:fill="FFFFFF"/>
        </w:rPr>
        <w:t xml:space="preserve"> и на плановый период 2025 и 2026 годов</w:t>
      </w:r>
      <w:r w:rsidRPr="00477A89">
        <w:rPr>
          <w:sz w:val="28"/>
          <w:szCs w:val="28"/>
          <w:shd w:val="clear" w:color="auto" w:fill="FFFFFF"/>
        </w:rPr>
        <w:t xml:space="preserve">. В совещании приняли участие представители министерств и ведомств Чеченской Республики. </w:t>
      </w:r>
    </w:p>
    <w:p w:rsidR="00853726" w:rsidRPr="00477A89" w:rsidRDefault="00853726" w:rsidP="00853726">
      <w:pPr>
        <w:ind w:firstLine="709"/>
        <w:jc w:val="both"/>
        <w:rPr>
          <w:sz w:val="28"/>
          <w:szCs w:val="28"/>
          <w:shd w:val="clear" w:color="auto" w:fill="FFFFFF"/>
        </w:rPr>
      </w:pPr>
      <w:r w:rsidRPr="00477A89">
        <w:rPr>
          <w:sz w:val="28"/>
          <w:szCs w:val="28"/>
          <w:shd w:val="clear" w:color="auto" w:fill="FFFFFF"/>
        </w:rPr>
        <w:tab/>
        <w:t xml:space="preserve">По итогам совещания </w:t>
      </w:r>
      <w:r w:rsidR="003B1571" w:rsidRPr="00477A89">
        <w:rPr>
          <w:sz w:val="28"/>
          <w:szCs w:val="28"/>
          <w:shd w:val="clear" w:color="auto" w:fill="FFFFFF"/>
        </w:rPr>
        <w:t>до представителей главных распорядителей средств республиканского бюджета</w:t>
      </w:r>
      <w:r w:rsidRPr="00477A89">
        <w:rPr>
          <w:sz w:val="28"/>
          <w:szCs w:val="28"/>
          <w:shd w:val="clear" w:color="auto" w:fill="FFFFFF"/>
        </w:rPr>
        <w:t xml:space="preserve"> </w:t>
      </w:r>
      <w:r w:rsidR="003B1571" w:rsidRPr="00477A89">
        <w:rPr>
          <w:sz w:val="28"/>
          <w:szCs w:val="28"/>
          <w:shd w:val="clear" w:color="auto" w:fill="FFFFFF"/>
        </w:rPr>
        <w:t xml:space="preserve">доведены </w:t>
      </w:r>
      <w:r w:rsidRPr="00477A89">
        <w:rPr>
          <w:sz w:val="28"/>
          <w:szCs w:val="28"/>
          <w:shd w:val="clear" w:color="auto" w:fill="FFFFFF"/>
        </w:rPr>
        <w:t xml:space="preserve">предельные сроки </w:t>
      </w:r>
      <w:r w:rsidR="003B1571" w:rsidRPr="00477A89">
        <w:rPr>
          <w:sz w:val="28"/>
          <w:szCs w:val="28"/>
          <w:shd w:val="clear" w:color="auto" w:fill="FFFFFF"/>
        </w:rPr>
        <w:t xml:space="preserve">представления </w:t>
      </w:r>
      <w:r w:rsidRPr="00477A89">
        <w:rPr>
          <w:sz w:val="28"/>
          <w:szCs w:val="28"/>
          <w:shd w:val="clear" w:color="auto" w:fill="FFFFFF"/>
        </w:rPr>
        <w:t>бюджетных проектировок</w:t>
      </w:r>
      <w:r w:rsidR="003B1571" w:rsidRPr="00477A89">
        <w:rPr>
          <w:sz w:val="28"/>
          <w:szCs w:val="28"/>
          <w:shd w:val="clear" w:color="auto" w:fill="FFFFFF"/>
        </w:rPr>
        <w:t xml:space="preserve"> по расходам на реализацию</w:t>
      </w:r>
      <w:r w:rsidRPr="00477A89">
        <w:rPr>
          <w:sz w:val="28"/>
          <w:szCs w:val="28"/>
          <w:shd w:val="clear" w:color="auto" w:fill="FFFFFF"/>
        </w:rPr>
        <w:t xml:space="preserve"> государственных программ Чеченской Республики</w:t>
      </w:r>
      <w:r w:rsidR="003B1571" w:rsidRPr="00477A89">
        <w:rPr>
          <w:sz w:val="28"/>
          <w:szCs w:val="28"/>
          <w:shd w:val="clear" w:color="auto" w:fill="FFFFFF"/>
        </w:rPr>
        <w:t xml:space="preserve"> на очередной финансовый год и плановый период</w:t>
      </w:r>
      <w:r w:rsidRPr="00477A89">
        <w:rPr>
          <w:sz w:val="28"/>
          <w:szCs w:val="28"/>
          <w:shd w:val="clear" w:color="auto" w:fill="FFFFFF"/>
        </w:rPr>
        <w:t>, а также даны ответы на интересующие вопросы.</w:t>
      </w:r>
    </w:p>
    <w:p w:rsidR="00853726" w:rsidRPr="00477A89" w:rsidRDefault="00853726" w:rsidP="000B45B8">
      <w:pPr>
        <w:jc w:val="both"/>
        <w:rPr>
          <w:color w:val="2A3143"/>
          <w:sz w:val="28"/>
          <w:szCs w:val="28"/>
          <w:shd w:val="clear" w:color="auto" w:fill="FFFFFF"/>
        </w:rPr>
      </w:pPr>
      <w:r w:rsidRPr="00477A89">
        <w:rPr>
          <w:sz w:val="28"/>
          <w:szCs w:val="28"/>
        </w:rPr>
        <w:tab/>
        <w:t>26 сентября 2023 года заместители министра финансов Чеченской Республики С.С. Джунаидов и З.В. Дукаев приняли участие в совещании, прохо</w:t>
      </w:r>
      <w:r w:rsidR="003B1571" w:rsidRPr="00477A89">
        <w:rPr>
          <w:sz w:val="28"/>
          <w:szCs w:val="28"/>
        </w:rPr>
        <w:t>дившем</w:t>
      </w:r>
      <w:r w:rsidRPr="00477A89">
        <w:rPr>
          <w:sz w:val="28"/>
          <w:szCs w:val="28"/>
        </w:rPr>
        <w:t xml:space="preserve"> в формате видеоконференции под руководством д</w:t>
      </w:r>
      <w:r w:rsidRPr="00477A89">
        <w:rPr>
          <w:color w:val="2A3143"/>
          <w:sz w:val="28"/>
          <w:szCs w:val="28"/>
          <w:shd w:val="clear" w:color="auto" w:fill="FFFFFF"/>
        </w:rPr>
        <w:t xml:space="preserve">иректора Департамента программно-целевого планирования и эффективности бюджетных расходов Минфина России </w:t>
      </w:r>
      <w:r w:rsidR="003B1571" w:rsidRPr="00477A89">
        <w:rPr>
          <w:color w:val="2A3143"/>
          <w:sz w:val="28"/>
          <w:szCs w:val="28"/>
          <w:shd w:val="clear" w:color="auto" w:fill="FFFFFF"/>
        </w:rPr>
        <w:t xml:space="preserve">Н.А. </w:t>
      </w:r>
      <w:r w:rsidRPr="00477A89">
        <w:rPr>
          <w:color w:val="2A3143"/>
          <w:sz w:val="28"/>
          <w:szCs w:val="28"/>
          <w:shd w:val="clear" w:color="auto" w:fill="FFFFFF"/>
        </w:rPr>
        <w:t xml:space="preserve">Бегчина. </w:t>
      </w:r>
    </w:p>
    <w:p w:rsidR="00853726" w:rsidRPr="00477A89" w:rsidRDefault="00853726" w:rsidP="000B45B8">
      <w:pPr>
        <w:jc w:val="both"/>
        <w:rPr>
          <w:sz w:val="28"/>
          <w:szCs w:val="28"/>
        </w:rPr>
      </w:pPr>
      <w:r w:rsidRPr="00477A89">
        <w:rPr>
          <w:color w:val="2A3143"/>
          <w:sz w:val="28"/>
          <w:szCs w:val="28"/>
          <w:shd w:val="clear" w:color="auto" w:fill="FFFFFF"/>
        </w:rPr>
        <w:tab/>
        <w:t xml:space="preserve">На совещании </w:t>
      </w:r>
      <w:r w:rsidR="003B1571" w:rsidRPr="00477A89">
        <w:rPr>
          <w:color w:val="2A3143"/>
          <w:sz w:val="28"/>
          <w:szCs w:val="28"/>
          <w:shd w:val="clear" w:color="auto" w:fill="FFFFFF"/>
        </w:rPr>
        <w:t xml:space="preserve">обсуждались вопроосы текущего состояния </w:t>
      </w:r>
      <w:r w:rsidRPr="00477A89">
        <w:rPr>
          <w:color w:val="2A3143"/>
          <w:sz w:val="28"/>
          <w:szCs w:val="28"/>
          <w:shd w:val="clear" w:color="auto" w:fill="FFFFFF"/>
        </w:rPr>
        <w:t>инвентаризаци</w:t>
      </w:r>
      <w:r w:rsidR="003B1571" w:rsidRPr="00477A89">
        <w:rPr>
          <w:color w:val="2A3143"/>
          <w:sz w:val="28"/>
          <w:szCs w:val="28"/>
          <w:shd w:val="clear" w:color="auto" w:fill="FFFFFF"/>
        </w:rPr>
        <w:t>и</w:t>
      </w:r>
      <w:r w:rsidRPr="00477A89">
        <w:rPr>
          <w:color w:val="2A3143"/>
          <w:sz w:val="28"/>
          <w:szCs w:val="28"/>
          <w:shd w:val="clear" w:color="auto" w:fill="FFFFFF"/>
        </w:rPr>
        <w:t xml:space="preserve"> структуры региональных программ, статус их разработки, а также подв</w:t>
      </w:r>
      <w:r w:rsidR="003B1571" w:rsidRPr="00477A89">
        <w:rPr>
          <w:color w:val="2A3143"/>
          <w:sz w:val="28"/>
          <w:szCs w:val="28"/>
          <w:shd w:val="clear" w:color="auto" w:fill="FFFFFF"/>
        </w:rPr>
        <w:t>едены предварительные</w:t>
      </w:r>
      <w:r w:rsidRPr="00477A89">
        <w:rPr>
          <w:color w:val="2A3143"/>
          <w:sz w:val="28"/>
          <w:szCs w:val="28"/>
          <w:shd w:val="clear" w:color="auto" w:fill="FFFFFF"/>
        </w:rPr>
        <w:t xml:space="preserve"> итоги работы по уточнению региональных порядков разработки и реализации региональных программ. </w:t>
      </w:r>
    </w:p>
    <w:p w:rsidR="00853726" w:rsidRPr="00477A89" w:rsidRDefault="00853726" w:rsidP="00853726">
      <w:pPr>
        <w:jc w:val="both"/>
        <w:rPr>
          <w:sz w:val="28"/>
          <w:szCs w:val="28"/>
        </w:rPr>
      </w:pPr>
      <w:r w:rsidRPr="00477A89">
        <w:rPr>
          <w:sz w:val="28"/>
          <w:szCs w:val="28"/>
        </w:rPr>
        <w:tab/>
        <w:t xml:space="preserve">28 сентября 2023 года в Министерстве финансов Чеченской Республики </w:t>
      </w:r>
      <w:r w:rsidR="003B1571" w:rsidRPr="00477A89">
        <w:rPr>
          <w:sz w:val="28"/>
          <w:szCs w:val="28"/>
        </w:rPr>
        <w:t>под председательством заместителя министра фин</w:t>
      </w:r>
      <w:r w:rsidR="005D1F17" w:rsidRPr="00477A89">
        <w:rPr>
          <w:sz w:val="28"/>
          <w:szCs w:val="28"/>
        </w:rPr>
        <w:t>ансов Чеченской Республики А.А. </w:t>
      </w:r>
      <w:r w:rsidR="003B1571" w:rsidRPr="00477A89">
        <w:rPr>
          <w:sz w:val="28"/>
          <w:szCs w:val="28"/>
        </w:rPr>
        <w:t xml:space="preserve">Аддаева </w:t>
      </w:r>
      <w:r w:rsidRPr="00477A89">
        <w:rPr>
          <w:sz w:val="28"/>
          <w:szCs w:val="28"/>
        </w:rPr>
        <w:t xml:space="preserve">состоялось очередное заседание рабочей группы по подготовке и проведению </w:t>
      </w:r>
      <w:r w:rsidR="005D1F17" w:rsidRPr="00477A89">
        <w:rPr>
          <w:sz w:val="28"/>
          <w:szCs w:val="28"/>
        </w:rPr>
        <w:t xml:space="preserve">с 2 ноября по 4 ноября 2023 года </w:t>
      </w:r>
      <w:r w:rsidRPr="00477A89">
        <w:rPr>
          <w:sz w:val="28"/>
          <w:szCs w:val="28"/>
        </w:rPr>
        <w:t>выездного совещания (</w:t>
      </w:r>
      <w:r w:rsidR="003B1571" w:rsidRPr="00477A89">
        <w:rPr>
          <w:sz w:val="28"/>
          <w:szCs w:val="28"/>
        </w:rPr>
        <w:t>«к</w:t>
      </w:r>
      <w:r w:rsidRPr="00477A89">
        <w:rPr>
          <w:sz w:val="28"/>
          <w:szCs w:val="28"/>
        </w:rPr>
        <w:t>руглого стола</w:t>
      </w:r>
      <w:r w:rsidR="003B1571" w:rsidRPr="00477A89">
        <w:rPr>
          <w:sz w:val="28"/>
          <w:szCs w:val="28"/>
        </w:rPr>
        <w:t>»</w:t>
      </w:r>
      <w:r w:rsidRPr="00477A89">
        <w:rPr>
          <w:sz w:val="28"/>
          <w:szCs w:val="28"/>
        </w:rPr>
        <w:t>) Министерств</w:t>
      </w:r>
      <w:r w:rsidR="005D1F17" w:rsidRPr="00477A89">
        <w:rPr>
          <w:sz w:val="28"/>
          <w:szCs w:val="28"/>
        </w:rPr>
        <w:t>а финансов Российской Федерации в г. Грозный</w:t>
      </w:r>
      <w:r w:rsidRPr="00477A89">
        <w:rPr>
          <w:sz w:val="28"/>
          <w:szCs w:val="28"/>
        </w:rPr>
        <w:t xml:space="preserve">. </w:t>
      </w:r>
    </w:p>
    <w:p w:rsidR="00853726" w:rsidRPr="00477A89" w:rsidRDefault="00853726" w:rsidP="00853726">
      <w:pPr>
        <w:jc w:val="both"/>
        <w:rPr>
          <w:sz w:val="28"/>
          <w:szCs w:val="28"/>
        </w:rPr>
      </w:pPr>
      <w:r w:rsidRPr="00477A89">
        <w:rPr>
          <w:sz w:val="28"/>
          <w:szCs w:val="28"/>
        </w:rPr>
        <w:lastRenderedPageBreak/>
        <w:tab/>
        <w:t>В ходе заседания рассмотре</w:t>
      </w:r>
      <w:r w:rsidR="005D1F17" w:rsidRPr="00477A89">
        <w:rPr>
          <w:sz w:val="28"/>
          <w:szCs w:val="28"/>
        </w:rPr>
        <w:t>н проект</w:t>
      </w:r>
      <w:r w:rsidRPr="00477A89">
        <w:rPr>
          <w:sz w:val="28"/>
          <w:szCs w:val="28"/>
        </w:rPr>
        <w:t xml:space="preserve"> программы </w:t>
      </w:r>
      <w:r w:rsidR="005D1F17" w:rsidRPr="00477A89">
        <w:rPr>
          <w:sz w:val="28"/>
          <w:szCs w:val="28"/>
        </w:rPr>
        <w:t>выездного совещания</w:t>
      </w:r>
      <w:r w:rsidRPr="00477A89">
        <w:rPr>
          <w:sz w:val="28"/>
          <w:szCs w:val="28"/>
        </w:rPr>
        <w:t xml:space="preserve">. </w:t>
      </w:r>
      <w:r w:rsidR="005D1F17" w:rsidRPr="00477A89">
        <w:rPr>
          <w:sz w:val="28"/>
          <w:szCs w:val="28"/>
        </w:rPr>
        <w:t>По результатам рассмотрения указанный проект программы одобрен с  учетом состоявшегося обсуждения, также дан</w:t>
      </w:r>
      <w:r w:rsidRPr="00477A89">
        <w:rPr>
          <w:sz w:val="28"/>
          <w:szCs w:val="28"/>
        </w:rPr>
        <w:t xml:space="preserve"> ряд поручений </w:t>
      </w:r>
      <w:r w:rsidR="005D1F17" w:rsidRPr="00477A89">
        <w:rPr>
          <w:sz w:val="28"/>
          <w:szCs w:val="28"/>
        </w:rPr>
        <w:t xml:space="preserve">ответственным лицам </w:t>
      </w:r>
      <w:r w:rsidRPr="00477A89">
        <w:rPr>
          <w:sz w:val="28"/>
          <w:szCs w:val="28"/>
        </w:rPr>
        <w:t xml:space="preserve">по </w:t>
      </w:r>
      <w:r w:rsidR="005D1F17" w:rsidRPr="00477A89">
        <w:rPr>
          <w:sz w:val="28"/>
          <w:szCs w:val="28"/>
        </w:rPr>
        <w:t>организационным вопросам проведения выездного совещания</w:t>
      </w:r>
      <w:r w:rsidRPr="00477A89">
        <w:rPr>
          <w:sz w:val="28"/>
          <w:szCs w:val="28"/>
        </w:rPr>
        <w:t xml:space="preserve">.    </w:t>
      </w:r>
    </w:p>
    <w:p w:rsidR="00853726" w:rsidRPr="00477A89" w:rsidRDefault="00853726" w:rsidP="00853726">
      <w:pPr>
        <w:pStyle w:val="a7"/>
        <w:jc w:val="both"/>
        <w:rPr>
          <w:rFonts w:ascii="Times New Roman" w:hAnsi="Times New Roman" w:cs="Times New Roman"/>
          <w:sz w:val="28"/>
          <w:szCs w:val="28"/>
          <w:shd w:val="clear" w:color="auto" w:fill="FFFFFF"/>
        </w:rPr>
      </w:pPr>
      <w:r w:rsidRPr="00477A89">
        <w:rPr>
          <w:rFonts w:ascii="Times New Roman" w:hAnsi="Times New Roman" w:cs="Times New Roman"/>
          <w:sz w:val="28"/>
          <w:szCs w:val="28"/>
          <w:shd w:val="clear" w:color="auto" w:fill="FFFFFF"/>
        </w:rPr>
        <w:tab/>
        <w:t>28 сентября 2023 года в Центральном выставочном зале «Манеж» открылся VII Московский финансовый форум (МФФ), организатором которого выступа</w:t>
      </w:r>
      <w:r w:rsidR="000B45B8" w:rsidRPr="00477A89">
        <w:rPr>
          <w:rFonts w:ascii="Times New Roman" w:hAnsi="Times New Roman" w:cs="Times New Roman"/>
          <w:sz w:val="28"/>
          <w:szCs w:val="28"/>
          <w:shd w:val="clear" w:color="auto" w:fill="FFFFFF"/>
        </w:rPr>
        <w:t>ли</w:t>
      </w:r>
      <w:r w:rsidRPr="00477A89">
        <w:rPr>
          <w:rFonts w:ascii="Times New Roman" w:hAnsi="Times New Roman" w:cs="Times New Roman"/>
          <w:sz w:val="28"/>
          <w:szCs w:val="28"/>
          <w:shd w:val="clear" w:color="auto" w:fill="FFFFFF"/>
        </w:rPr>
        <w:t xml:space="preserve"> Министерство финансов Российской Федерации и Правительство </w:t>
      </w:r>
      <w:r w:rsidR="005D1F17" w:rsidRPr="00477A89">
        <w:rPr>
          <w:rFonts w:ascii="Times New Roman" w:hAnsi="Times New Roman" w:cs="Times New Roman"/>
          <w:sz w:val="28"/>
          <w:szCs w:val="28"/>
          <w:shd w:val="clear" w:color="auto" w:fill="FFFFFF"/>
        </w:rPr>
        <w:t xml:space="preserve">города </w:t>
      </w:r>
      <w:r w:rsidRPr="00477A89">
        <w:rPr>
          <w:rFonts w:ascii="Times New Roman" w:hAnsi="Times New Roman" w:cs="Times New Roman"/>
          <w:sz w:val="28"/>
          <w:szCs w:val="28"/>
          <w:shd w:val="clear" w:color="auto" w:fill="FFFFFF"/>
        </w:rPr>
        <w:t>Москвы.</w:t>
      </w:r>
    </w:p>
    <w:p w:rsidR="00853726" w:rsidRPr="00477A89" w:rsidRDefault="00853726" w:rsidP="00853726">
      <w:pPr>
        <w:pStyle w:val="a7"/>
        <w:jc w:val="both"/>
        <w:rPr>
          <w:rFonts w:ascii="Times New Roman" w:hAnsi="Times New Roman" w:cs="Times New Roman"/>
          <w:sz w:val="28"/>
          <w:szCs w:val="28"/>
        </w:rPr>
      </w:pPr>
      <w:r w:rsidRPr="00477A89">
        <w:rPr>
          <w:rFonts w:ascii="Times New Roman" w:hAnsi="Times New Roman" w:cs="Times New Roman"/>
          <w:sz w:val="28"/>
          <w:szCs w:val="28"/>
          <w:shd w:val="clear" w:color="auto" w:fill="FFFFFF"/>
        </w:rPr>
        <w:tab/>
      </w:r>
      <w:r w:rsidR="000B45B8" w:rsidRPr="00477A89">
        <w:rPr>
          <w:rFonts w:ascii="Times New Roman" w:hAnsi="Times New Roman" w:cs="Times New Roman"/>
          <w:sz w:val="28"/>
          <w:szCs w:val="28"/>
          <w:shd w:val="clear" w:color="auto" w:fill="FFFFFF"/>
        </w:rPr>
        <w:t>В</w:t>
      </w:r>
      <w:r w:rsidRPr="00477A89">
        <w:rPr>
          <w:rFonts w:ascii="Times New Roman" w:hAnsi="Times New Roman" w:cs="Times New Roman"/>
          <w:sz w:val="28"/>
          <w:szCs w:val="28"/>
          <w:shd w:val="clear" w:color="auto" w:fill="FFFFFF"/>
        </w:rPr>
        <w:t xml:space="preserve"> работе форума участв</w:t>
      </w:r>
      <w:r w:rsidR="000B45B8" w:rsidRPr="00477A89">
        <w:rPr>
          <w:rFonts w:ascii="Times New Roman" w:hAnsi="Times New Roman" w:cs="Times New Roman"/>
          <w:sz w:val="28"/>
          <w:szCs w:val="28"/>
          <w:shd w:val="clear" w:color="auto" w:fill="FFFFFF"/>
        </w:rPr>
        <w:t>овали</w:t>
      </w:r>
      <w:r w:rsidRPr="00477A89">
        <w:rPr>
          <w:rFonts w:ascii="Times New Roman" w:hAnsi="Times New Roman" w:cs="Times New Roman"/>
          <w:sz w:val="28"/>
          <w:szCs w:val="28"/>
          <w:shd w:val="clear" w:color="auto" w:fill="FFFFFF"/>
        </w:rPr>
        <w:t xml:space="preserve"> представители федеральных и региональных органов власти, бизнеса, общественных организаций и объединений, эксперты в сфере экономики и финансов. Чеченскую Республику </w:t>
      </w:r>
      <w:r w:rsidR="005D1F17" w:rsidRPr="00477A89">
        <w:rPr>
          <w:rFonts w:ascii="Times New Roman" w:hAnsi="Times New Roman" w:cs="Times New Roman"/>
          <w:sz w:val="28"/>
          <w:szCs w:val="28"/>
          <w:shd w:val="clear" w:color="auto" w:fill="FFFFFF"/>
        </w:rPr>
        <w:t>на указанном форуме представил з</w:t>
      </w:r>
      <w:r w:rsidRPr="00477A89">
        <w:rPr>
          <w:rFonts w:ascii="Times New Roman" w:hAnsi="Times New Roman" w:cs="Times New Roman"/>
          <w:sz w:val="28"/>
          <w:szCs w:val="28"/>
          <w:shd w:val="clear" w:color="auto" w:fill="FFFFFF"/>
        </w:rPr>
        <w:t xml:space="preserve">аместитель Председателя Правительства Чеченской Республики - министр финансов Чеченской Республики С.Х. Тагаев.  </w:t>
      </w:r>
    </w:p>
    <w:p w:rsidR="00853726" w:rsidRPr="00477A89" w:rsidRDefault="00853726" w:rsidP="00853726">
      <w:pPr>
        <w:pStyle w:val="a7"/>
        <w:jc w:val="both"/>
        <w:rPr>
          <w:rFonts w:ascii="Times New Roman" w:hAnsi="Times New Roman" w:cs="Times New Roman"/>
          <w:sz w:val="28"/>
          <w:szCs w:val="28"/>
        </w:rPr>
      </w:pPr>
      <w:r w:rsidRPr="00477A89">
        <w:rPr>
          <w:rFonts w:ascii="Times New Roman" w:hAnsi="Times New Roman" w:cs="Times New Roman"/>
          <w:sz w:val="28"/>
          <w:szCs w:val="28"/>
          <w:shd w:val="clear" w:color="auto" w:fill="FFFFFF"/>
        </w:rPr>
        <w:tab/>
        <w:t>Главная тема форума в этом году</w:t>
      </w:r>
      <w:r w:rsidR="000B45B8" w:rsidRPr="00477A89">
        <w:rPr>
          <w:rFonts w:ascii="Times New Roman" w:hAnsi="Times New Roman" w:cs="Times New Roman"/>
          <w:sz w:val="28"/>
          <w:szCs w:val="28"/>
          <w:shd w:val="clear" w:color="auto" w:fill="FFFFFF"/>
        </w:rPr>
        <w:t xml:space="preserve"> была</w:t>
      </w:r>
      <w:r w:rsidRPr="00477A89">
        <w:rPr>
          <w:rFonts w:ascii="Times New Roman" w:hAnsi="Times New Roman" w:cs="Times New Roman"/>
          <w:sz w:val="28"/>
          <w:szCs w:val="28"/>
          <w:shd w:val="clear" w:color="auto" w:fill="FFFFFF"/>
        </w:rPr>
        <w:t>: «В поисках нового баланса: Российская финансово-экономическая система в период мировой трансформации».</w:t>
      </w:r>
      <w:r w:rsidRPr="00477A89">
        <w:rPr>
          <w:rFonts w:ascii="Times New Roman" w:hAnsi="Times New Roman" w:cs="Times New Roman"/>
          <w:sz w:val="28"/>
          <w:szCs w:val="28"/>
        </w:rPr>
        <w:br/>
      </w:r>
      <w:r w:rsidRPr="00477A89">
        <w:rPr>
          <w:rFonts w:ascii="Times New Roman" w:hAnsi="Times New Roman" w:cs="Times New Roman"/>
          <w:sz w:val="28"/>
          <w:szCs w:val="28"/>
          <w:shd w:val="clear" w:color="auto" w:fill="FFFFFF"/>
        </w:rPr>
        <w:tab/>
      </w:r>
      <w:r w:rsidR="000B45B8" w:rsidRPr="00477A89">
        <w:rPr>
          <w:rFonts w:ascii="Times New Roman" w:hAnsi="Times New Roman" w:cs="Times New Roman"/>
          <w:sz w:val="28"/>
          <w:szCs w:val="28"/>
          <w:shd w:val="clear" w:color="auto" w:fill="FFFFFF"/>
        </w:rPr>
        <w:t>На тематических</w:t>
      </w:r>
      <w:r w:rsidRPr="00477A89">
        <w:rPr>
          <w:rFonts w:ascii="Times New Roman" w:hAnsi="Times New Roman" w:cs="Times New Roman"/>
          <w:sz w:val="28"/>
          <w:szCs w:val="28"/>
          <w:shd w:val="clear" w:color="auto" w:fill="FFFFFF"/>
        </w:rPr>
        <w:t xml:space="preserve"> сесси</w:t>
      </w:r>
      <w:r w:rsidR="000B45B8" w:rsidRPr="00477A89">
        <w:rPr>
          <w:rFonts w:ascii="Times New Roman" w:hAnsi="Times New Roman" w:cs="Times New Roman"/>
          <w:sz w:val="28"/>
          <w:szCs w:val="28"/>
          <w:shd w:val="clear" w:color="auto" w:fill="FFFFFF"/>
        </w:rPr>
        <w:t>ях</w:t>
      </w:r>
      <w:r w:rsidRPr="00477A89">
        <w:rPr>
          <w:rFonts w:ascii="Times New Roman" w:hAnsi="Times New Roman" w:cs="Times New Roman"/>
          <w:sz w:val="28"/>
          <w:szCs w:val="28"/>
          <w:shd w:val="clear" w:color="auto" w:fill="FFFFFF"/>
        </w:rPr>
        <w:t xml:space="preserve"> </w:t>
      </w:r>
      <w:r w:rsidR="000B45B8" w:rsidRPr="00477A89">
        <w:rPr>
          <w:rFonts w:ascii="Times New Roman" w:hAnsi="Times New Roman" w:cs="Times New Roman"/>
          <w:sz w:val="28"/>
          <w:szCs w:val="28"/>
          <w:shd w:val="clear" w:color="auto" w:fill="FFFFFF"/>
        </w:rPr>
        <w:t>обсуждались</w:t>
      </w:r>
      <w:r w:rsidRPr="00477A89">
        <w:rPr>
          <w:rFonts w:ascii="Times New Roman" w:hAnsi="Times New Roman" w:cs="Times New Roman"/>
          <w:sz w:val="28"/>
          <w:szCs w:val="28"/>
          <w:shd w:val="clear" w:color="auto" w:fill="FFFFFF"/>
        </w:rPr>
        <w:t xml:space="preserve"> траектории развития региональных финансов в современных реалиях, инструмент</w:t>
      </w:r>
      <w:r w:rsidR="000B45B8" w:rsidRPr="00477A89">
        <w:rPr>
          <w:rFonts w:ascii="Times New Roman" w:hAnsi="Times New Roman" w:cs="Times New Roman"/>
          <w:sz w:val="28"/>
          <w:szCs w:val="28"/>
          <w:shd w:val="clear" w:color="auto" w:fill="FFFFFF"/>
        </w:rPr>
        <w:t>ы</w:t>
      </w:r>
      <w:r w:rsidRPr="00477A89">
        <w:rPr>
          <w:rFonts w:ascii="Times New Roman" w:hAnsi="Times New Roman" w:cs="Times New Roman"/>
          <w:sz w:val="28"/>
          <w:szCs w:val="28"/>
          <w:shd w:val="clear" w:color="auto" w:fill="FFFFFF"/>
        </w:rPr>
        <w:t xml:space="preserve"> повышения экономического потенциала регионов, </w:t>
      </w:r>
      <w:r w:rsidR="005D1F17" w:rsidRPr="00477A89">
        <w:rPr>
          <w:rFonts w:ascii="Times New Roman" w:hAnsi="Times New Roman" w:cs="Times New Roman"/>
          <w:sz w:val="28"/>
          <w:szCs w:val="28"/>
          <w:shd w:val="clear" w:color="auto" w:fill="FFFFFF"/>
        </w:rPr>
        <w:t xml:space="preserve">вопросы </w:t>
      </w:r>
      <w:r w:rsidRPr="00477A89">
        <w:rPr>
          <w:rFonts w:ascii="Times New Roman" w:hAnsi="Times New Roman" w:cs="Times New Roman"/>
          <w:sz w:val="28"/>
          <w:szCs w:val="28"/>
          <w:shd w:val="clear" w:color="auto" w:fill="FFFFFF"/>
        </w:rPr>
        <w:t>трансформаци</w:t>
      </w:r>
      <w:r w:rsidR="005D1F17" w:rsidRPr="00477A89">
        <w:rPr>
          <w:rFonts w:ascii="Times New Roman" w:hAnsi="Times New Roman" w:cs="Times New Roman"/>
          <w:sz w:val="28"/>
          <w:szCs w:val="28"/>
          <w:shd w:val="clear" w:color="auto" w:fill="FFFFFF"/>
        </w:rPr>
        <w:t>и</w:t>
      </w:r>
      <w:r w:rsidRPr="00477A89">
        <w:rPr>
          <w:rFonts w:ascii="Times New Roman" w:hAnsi="Times New Roman" w:cs="Times New Roman"/>
          <w:sz w:val="28"/>
          <w:szCs w:val="28"/>
          <w:shd w:val="clear" w:color="auto" w:fill="FFFFFF"/>
        </w:rPr>
        <w:t xml:space="preserve"> налоговой политики и рынка труда, эффективно</w:t>
      </w:r>
      <w:r w:rsidR="005D1F17" w:rsidRPr="00477A89">
        <w:rPr>
          <w:rFonts w:ascii="Times New Roman" w:hAnsi="Times New Roman" w:cs="Times New Roman"/>
          <w:sz w:val="28"/>
          <w:szCs w:val="28"/>
          <w:shd w:val="clear" w:color="auto" w:fill="FFFFFF"/>
        </w:rPr>
        <w:t>го</w:t>
      </w:r>
      <w:r w:rsidRPr="00477A89">
        <w:rPr>
          <w:rFonts w:ascii="Times New Roman" w:hAnsi="Times New Roman" w:cs="Times New Roman"/>
          <w:sz w:val="28"/>
          <w:szCs w:val="28"/>
          <w:shd w:val="clear" w:color="auto" w:fill="FFFFFF"/>
        </w:rPr>
        <w:t xml:space="preserve"> управлени</w:t>
      </w:r>
      <w:r w:rsidR="005D1F17" w:rsidRPr="00477A89">
        <w:rPr>
          <w:rFonts w:ascii="Times New Roman" w:hAnsi="Times New Roman" w:cs="Times New Roman"/>
          <w:sz w:val="28"/>
          <w:szCs w:val="28"/>
          <w:shd w:val="clear" w:color="auto" w:fill="FFFFFF"/>
        </w:rPr>
        <w:t>я</w:t>
      </w:r>
      <w:r w:rsidRPr="00477A89">
        <w:rPr>
          <w:rFonts w:ascii="Times New Roman" w:hAnsi="Times New Roman" w:cs="Times New Roman"/>
          <w:sz w:val="28"/>
          <w:szCs w:val="28"/>
          <w:shd w:val="clear" w:color="auto" w:fill="FFFFFF"/>
        </w:rPr>
        <w:t xml:space="preserve"> публичной собственностью.</w:t>
      </w:r>
      <w:r w:rsidRPr="00477A89">
        <w:rPr>
          <w:rFonts w:ascii="Times New Roman" w:hAnsi="Times New Roman" w:cs="Times New Roman"/>
          <w:sz w:val="28"/>
          <w:szCs w:val="28"/>
        </w:rPr>
        <w:t xml:space="preserve"> </w:t>
      </w:r>
    </w:p>
    <w:p w:rsidR="00853726" w:rsidRPr="00477A89" w:rsidRDefault="00853726" w:rsidP="00853726">
      <w:pPr>
        <w:ind w:firstLine="709"/>
        <w:jc w:val="both"/>
        <w:rPr>
          <w:sz w:val="28"/>
          <w:szCs w:val="28"/>
          <w:shd w:val="clear" w:color="auto" w:fill="FFFFFF"/>
        </w:rPr>
      </w:pPr>
      <w:r w:rsidRPr="00477A89">
        <w:rPr>
          <w:sz w:val="28"/>
          <w:szCs w:val="28"/>
          <w:shd w:val="clear" w:color="auto" w:fill="FFFFFF"/>
        </w:rPr>
        <w:tab/>
        <w:t xml:space="preserve">29 сентября 2023 года в г. Москва состоялось </w:t>
      </w:r>
      <w:r w:rsidR="00AA241C">
        <w:rPr>
          <w:sz w:val="28"/>
          <w:szCs w:val="28"/>
          <w:shd w:val="clear" w:color="auto" w:fill="FFFFFF"/>
        </w:rPr>
        <w:t>заседание Союза ф</w:t>
      </w:r>
      <w:r w:rsidRPr="00477A89">
        <w:rPr>
          <w:sz w:val="28"/>
          <w:szCs w:val="28"/>
          <w:shd w:val="clear" w:color="auto" w:fill="FFFFFF"/>
        </w:rPr>
        <w:t xml:space="preserve">инансистов России с участием руководителей и заместителей </w:t>
      </w:r>
      <w:r w:rsidR="005D1F17" w:rsidRPr="00477A89">
        <w:rPr>
          <w:sz w:val="28"/>
          <w:szCs w:val="28"/>
          <w:shd w:val="clear" w:color="auto" w:fill="FFFFFF"/>
        </w:rPr>
        <w:t xml:space="preserve">руководителей </w:t>
      </w:r>
      <w:r w:rsidRPr="00477A89">
        <w:rPr>
          <w:sz w:val="28"/>
          <w:szCs w:val="28"/>
          <w:shd w:val="clear" w:color="auto" w:fill="FFFFFF"/>
        </w:rPr>
        <w:t>финансовых органов 44 субъектов Российс</w:t>
      </w:r>
      <w:r w:rsidR="005D1F17" w:rsidRPr="00477A89">
        <w:rPr>
          <w:sz w:val="28"/>
          <w:szCs w:val="28"/>
          <w:shd w:val="clear" w:color="auto" w:fill="FFFFFF"/>
        </w:rPr>
        <w:t>кой Федерации, в котором принял участие з</w:t>
      </w:r>
      <w:r w:rsidRPr="00477A89">
        <w:rPr>
          <w:sz w:val="28"/>
          <w:szCs w:val="28"/>
          <w:shd w:val="clear" w:color="auto" w:fill="FFFFFF"/>
        </w:rPr>
        <w:t>аместитель Председателя Правительства Чеченской Республики - министр финансов Чеченской Республики С.Х. Тагаев.</w:t>
      </w:r>
    </w:p>
    <w:p w:rsidR="00DF4845" w:rsidRPr="00477A89" w:rsidRDefault="00853726" w:rsidP="006413DD">
      <w:pPr>
        <w:ind w:firstLine="709"/>
        <w:jc w:val="both"/>
        <w:rPr>
          <w:sz w:val="28"/>
          <w:szCs w:val="28"/>
          <w:shd w:val="clear" w:color="auto" w:fill="FFFFFF"/>
        </w:rPr>
      </w:pPr>
      <w:r w:rsidRPr="00477A89">
        <w:rPr>
          <w:sz w:val="28"/>
          <w:szCs w:val="28"/>
          <w:shd w:val="clear" w:color="auto" w:fill="FFFFFF"/>
        </w:rPr>
        <w:tab/>
        <w:t xml:space="preserve">На заседании выступали: президент Союза Финансистов России </w:t>
      </w:r>
      <w:r w:rsidR="005D1F17" w:rsidRPr="00477A89">
        <w:rPr>
          <w:sz w:val="28"/>
          <w:szCs w:val="28"/>
          <w:shd w:val="clear" w:color="auto" w:fill="FFFFFF"/>
        </w:rPr>
        <w:t>Н.С. </w:t>
      </w:r>
      <w:r w:rsidRPr="00477A89">
        <w:rPr>
          <w:sz w:val="28"/>
          <w:szCs w:val="28"/>
          <w:shd w:val="clear" w:color="auto" w:fill="FFFFFF"/>
        </w:rPr>
        <w:t xml:space="preserve">Максимова, заместитель </w:t>
      </w:r>
      <w:r w:rsidR="005D1F17" w:rsidRPr="00477A89">
        <w:rPr>
          <w:sz w:val="28"/>
          <w:szCs w:val="28"/>
          <w:shd w:val="clear" w:color="auto" w:fill="FFFFFF"/>
        </w:rPr>
        <w:t>М</w:t>
      </w:r>
      <w:r w:rsidRPr="00477A89">
        <w:rPr>
          <w:sz w:val="28"/>
          <w:szCs w:val="28"/>
          <w:shd w:val="clear" w:color="auto" w:fill="FFFFFF"/>
        </w:rPr>
        <w:t xml:space="preserve">инистра финансов </w:t>
      </w:r>
      <w:r w:rsidR="005D1F17" w:rsidRPr="00477A89">
        <w:rPr>
          <w:sz w:val="28"/>
          <w:szCs w:val="28"/>
          <w:shd w:val="clear" w:color="auto" w:fill="FFFFFF"/>
        </w:rPr>
        <w:t>Российской Федерации А.М. </w:t>
      </w:r>
      <w:r w:rsidRPr="00477A89">
        <w:rPr>
          <w:sz w:val="28"/>
          <w:szCs w:val="28"/>
          <w:shd w:val="clear" w:color="auto" w:fill="FFFFFF"/>
        </w:rPr>
        <w:t>Лавров, директор Департамента межбюджетных отноше</w:t>
      </w:r>
      <w:r w:rsidR="005D1F17" w:rsidRPr="00477A89">
        <w:rPr>
          <w:sz w:val="28"/>
          <w:szCs w:val="28"/>
          <w:shd w:val="clear" w:color="auto" w:fill="FFFFFF"/>
        </w:rPr>
        <w:t>ний Министерства финансов Российской Федерации</w:t>
      </w:r>
      <w:r w:rsidRPr="00477A89">
        <w:rPr>
          <w:sz w:val="28"/>
          <w:szCs w:val="28"/>
          <w:shd w:val="clear" w:color="auto" w:fill="FFFFFF"/>
        </w:rPr>
        <w:t xml:space="preserve"> Л</w:t>
      </w:r>
      <w:r w:rsidR="005D1F17" w:rsidRPr="00477A89">
        <w:rPr>
          <w:sz w:val="28"/>
          <w:szCs w:val="28"/>
          <w:shd w:val="clear" w:color="auto" w:fill="FFFFFF"/>
        </w:rPr>
        <w:t>.А.</w:t>
      </w:r>
      <w:r w:rsidRPr="00477A89">
        <w:rPr>
          <w:sz w:val="28"/>
          <w:szCs w:val="28"/>
          <w:shd w:val="clear" w:color="auto" w:fill="FFFFFF"/>
        </w:rPr>
        <w:t xml:space="preserve"> Ерошкина, председатель </w:t>
      </w:r>
      <w:r w:rsidRPr="00477A89">
        <w:rPr>
          <w:sz w:val="28"/>
          <w:szCs w:val="28"/>
          <w:shd w:val="clear" w:color="auto" w:fill="FFFFFF"/>
        </w:rPr>
        <w:tab/>
        <w:t xml:space="preserve">Совета Союза Финансистов России-депутат Госдумы Федерального </w:t>
      </w:r>
      <w:r w:rsidRPr="00477A89">
        <w:rPr>
          <w:sz w:val="28"/>
          <w:szCs w:val="28"/>
          <w:shd w:val="clear" w:color="auto" w:fill="FFFFFF"/>
        </w:rPr>
        <w:lastRenderedPageBreak/>
        <w:t xml:space="preserve">Собрания </w:t>
      </w:r>
      <w:r w:rsidR="005D1F17" w:rsidRPr="00477A89">
        <w:rPr>
          <w:sz w:val="28"/>
          <w:szCs w:val="28"/>
          <w:shd w:val="clear" w:color="auto" w:fill="FFFFFF"/>
        </w:rPr>
        <w:t>Российской Федерации</w:t>
      </w:r>
      <w:r w:rsidRPr="00477A89">
        <w:rPr>
          <w:sz w:val="28"/>
          <w:szCs w:val="28"/>
          <w:shd w:val="clear" w:color="auto" w:fill="FFFFFF"/>
        </w:rPr>
        <w:t xml:space="preserve"> В</w:t>
      </w:r>
      <w:r w:rsidR="005D1F17" w:rsidRPr="00477A89">
        <w:rPr>
          <w:sz w:val="28"/>
          <w:szCs w:val="28"/>
          <w:shd w:val="clear" w:color="auto" w:fill="FFFFFF"/>
        </w:rPr>
        <w:t>.Н.</w:t>
      </w:r>
      <w:r w:rsidRPr="00477A89">
        <w:rPr>
          <w:sz w:val="28"/>
          <w:szCs w:val="28"/>
          <w:shd w:val="clear" w:color="auto" w:fill="FFFFFF"/>
        </w:rPr>
        <w:t xml:space="preserve"> Артамонова. </w:t>
      </w:r>
      <w:r w:rsidR="0090292F" w:rsidRPr="00477A89">
        <w:rPr>
          <w:sz w:val="28"/>
          <w:szCs w:val="28"/>
          <w:shd w:val="clear" w:color="auto" w:fill="FFFFFF"/>
        </w:rPr>
        <w:t>В рамках заседания</w:t>
      </w:r>
      <w:r w:rsidRPr="00477A89">
        <w:rPr>
          <w:sz w:val="28"/>
          <w:szCs w:val="28"/>
          <w:shd w:val="clear" w:color="auto" w:fill="FFFFFF"/>
        </w:rPr>
        <w:t xml:space="preserve"> обсужд</w:t>
      </w:r>
      <w:r w:rsidR="0090292F" w:rsidRPr="00477A89">
        <w:rPr>
          <w:sz w:val="28"/>
          <w:szCs w:val="28"/>
          <w:shd w:val="clear" w:color="auto" w:fill="FFFFFF"/>
        </w:rPr>
        <w:t>ались</w:t>
      </w:r>
      <w:r w:rsidRPr="00477A89">
        <w:rPr>
          <w:sz w:val="28"/>
          <w:szCs w:val="28"/>
          <w:shd w:val="clear" w:color="auto" w:fill="FFFFFF"/>
        </w:rPr>
        <w:t xml:space="preserve"> вопросы </w:t>
      </w:r>
      <w:r w:rsidR="0090292F" w:rsidRPr="00477A89">
        <w:rPr>
          <w:sz w:val="28"/>
          <w:szCs w:val="28"/>
          <w:shd w:val="clear" w:color="auto" w:fill="FFFFFF"/>
        </w:rPr>
        <w:t>формирования</w:t>
      </w:r>
      <w:r w:rsidRPr="00477A89">
        <w:rPr>
          <w:sz w:val="28"/>
          <w:szCs w:val="28"/>
          <w:shd w:val="clear" w:color="auto" w:fill="FFFFFF"/>
        </w:rPr>
        <w:t xml:space="preserve"> бюджетной политики и межбюджетных отношений в </w:t>
      </w:r>
      <w:r w:rsidR="005D1F17" w:rsidRPr="00477A89">
        <w:rPr>
          <w:sz w:val="28"/>
          <w:szCs w:val="28"/>
          <w:shd w:val="clear" w:color="auto" w:fill="FFFFFF"/>
        </w:rPr>
        <w:t>Российской Федерации в 2024-2026 годах, стратегия</w:t>
      </w:r>
      <w:r w:rsidRPr="00477A89">
        <w:rPr>
          <w:sz w:val="28"/>
          <w:szCs w:val="28"/>
          <w:shd w:val="clear" w:color="auto" w:fill="FFFFFF"/>
        </w:rPr>
        <w:t xml:space="preserve"> развития Союза Финансистов России, новации в бюджетном законодательстве и другие </w:t>
      </w:r>
      <w:r w:rsidR="005D1F17" w:rsidRPr="00477A89">
        <w:rPr>
          <w:sz w:val="28"/>
          <w:szCs w:val="28"/>
          <w:shd w:val="clear" w:color="auto" w:fill="FFFFFF"/>
        </w:rPr>
        <w:t>вопросы</w:t>
      </w:r>
      <w:r w:rsidRPr="00477A89">
        <w:rPr>
          <w:sz w:val="28"/>
          <w:szCs w:val="28"/>
          <w:shd w:val="clear" w:color="auto" w:fill="FFFFFF"/>
        </w:rPr>
        <w:t>.</w:t>
      </w:r>
    </w:p>
    <w:p w:rsidR="00F419AB" w:rsidRPr="00477A89" w:rsidRDefault="00F419AB" w:rsidP="00AA241C">
      <w:pPr>
        <w:ind w:firstLine="709"/>
        <w:jc w:val="both"/>
        <w:rPr>
          <w:sz w:val="28"/>
          <w:szCs w:val="28"/>
          <w:shd w:val="clear" w:color="auto" w:fill="FFFFFF"/>
        </w:rPr>
      </w:pPr>
      <w:r w:rsidRPr="00477A89">
        <w:rPr>
          <w:sz w:val="28"/>
          <w:szCs w:val="28"/>
          <w:shd w:val="clear" w:color="auto" w:fill="FFFFFF"/>
        </w:rPr>
        <w:t xml:space="preserve">3 октября 2023 года </w:t>
      </w:r>
      <w:r w:rsidR="00AA241C">
        <w:rPr>
          <w:sz w:val="28"/>
          <w:szCs w:val="28"/>
          <w:shd w:val="clear" w:color="auto" w:fill="FFFFFF"/>
        </w:rPr>
        <w:t>заместитель</w:t>
      </w:r>
      <w:r w:rsidRPr="00477A89">
        <w:rPr>
          <w:sz w:val="28"/>
          <w:szCs w:val="28"/>
          <w:shd w:val="clear" w:color="auto" w:fill="FFFFFF"/>
        </w:rPr>
        <w:t xml:space="preserve"> Председателя Правительства </w:t>
      </w:r>
      <w:r w:rsidR="00AA241C" w:rsidRPr="00477A89">
        <w:rPr>
          <w:sz w:val="28"/>
          <w:szCs w:val="28"/>
          <w:shd w:val="clear" w:color="auto" w:fill="FFFFFF"/>
        </w:rPr>
        <w:t>Чеченской Республики</w:t>
      </w:r>
      <w:r w:rsidRPr="00477A89">
        <w:rPr>
          <w:sz w:val="28"/>
          <w:szCs w:val="28"/>
          <w:shd w:val="clear" w:color="auto" w:fill="FFFFFF"/>
        </w:rPr>
        <w:t xml:space="preserve"> – минис</w:t>
      </w:r>
      <w:r w:rsidR="00E04EBC" w:rsidRPr="00477A89">
        <w:rPr>
          <w:sz w:val="28"/>
          <w:szCs w:val="28"/>
          <w:shd w:val="clear" w:color="auto" w:fill="FFFFFF"/>
        </w:rPr>
        <w:t xml:space="preserve">тр финансов </w:t>
      </w:r>
      <w:r w:rsidR="00AA241C" w:rsidRPr="00477A89">
        <w:rPr>
          <w:sz w:val="28"/>
          <w:szCs w:val="28"/>
          <w:shd w:val="clear" w:color="auto" w:fill="FFFFFF"/>
        </w:rPr>
        <w:t>Чеченской Республики</w:t>
      </w:r>
      <w:r w:rsidR="00E04EBC" w:rsidRPr="00477A89">
        <w:rPr>
          <w:sz w:val="28"/>
          <w:szCs w:val="28"/>
          <w:shd w:val="clear" w:color="auto" w:fill="FFFFFF"/>
        </w:rPr>
        <w:t xml:space="preserve"> С.Х. Тагаев принял </w:t>
      </w:r>
      <w:r w:rsidRPr="00477A89">
        <w:rPr>
          <w:sz w:val="28"/>
          <w:szCs w:val="28"/>
          <w:shd w:val="clear" w:color="auto" w:fill="FFFFFF"/>
        </w:rPr>
        <w:t>участие в парламентских слушаниях на тему «О параметрах проекта федерального бюджета на 2024 год и на плановый период 2025 и 2026 годов»</w:t>
      </w:r>
      <w:r w:rsidR="00AA241C">
        <w:rPr>
          <w:sz w:val="28"/>
          <w:szCs w:val="28"/>
          <w:shd w:val="clear" w:color="auto" w:fill="FFFFFF"/>
        </w:rPr>
        <w:t>, которые</w:t>
      </w:r>
      <w:r w:rsidRPr="00477A89">
        <w:rPr>
          <w:sz w:val="28"/>
          <w:szCs w:val="28"/>
          <w:shd w:val="clear" w:color="auto" w:fill="FFFFFF"/>
        </w:rPr>
        <w:t xml:space="preserve"> </w:t>
      </w:r>
      <w:r w:rsidR="00E04EBC" w:rsidRPr="00477A89">
        <w:rPr>
          <w:sz w:val="28"/>
          <w:szCs w:val="28"/>
          <w:shd w:val="clear" w:color="auto" w:fill="FFFFFF"/>
        </w:rPr>
        <w:t xml:space="preserve">прошли </w:t>
      </w:r>
      <w:r w:rsidRPr="00477A89">
        <w:rPr>
          <w:sz w:val="28"/>
          <w:szCs w:val="28"/>
          <w:shd w:val="clear" w:color="auto" w:fill="FFFFFF"/>
        </w:rPr>
        <w:t>под руководством председателя Совета Фе</w:t>
      </w:r>
      <w:r w:rsidR="00AA241C">
        <w:rPr>
          <w:sz w:val="28"/>
          <w:szCs w:val="28"/>
          <w:shd w:val="clear" w:color="auto" w:fill="FFFFFF"/>
        </w:rPr>
        <w:t>дерации Федерального Собрания Российской Федерации</w:t>
      </w:r>
      <w:r w:rsidRPr="00477A89">
        <w:rPr>
          <w:sz w:val="28"/>
          <w:szCs w:val="28"/>
          <w:shd w:val="clear" w:color="auto" w:fill="FFFFFF"/>
        </w:rPr>
        <w:t xml:space="preserve"> В</w:t>
      </w:r>
      <w:r w:rsidR="00AA241C">
        <w:rPr>
          <w:sz w:val="28"/>
          <w:szCs w:val="28"/>
          <w:shd w:val="clear" w:color="auto" w:fill="FFFFFF"/>
        </w:rPr>
        <w:t>.И.</w:t>
      </w:r>
      <w:r w:rsidRPr="00477A89">
        <w:rPr>
          <w:sz w:val="28"/>
          <w:szCs w:val="28"/>
          <w:shd w:val="clear" w:color="auto" w:fill="FFFFFF"/>
        </w:rPr>
        <w:t xml:space="preserve"> Матвиенко.</w:t>
      </w:r>
      <w:r w:rsidR="00AA241C">
        <w:rPr>
          <w:sz w:val="28"/>
          <w:szCs w:val="28"/>
          <w:shd w:val="clear" w:color="auto" w:fill="FFFFFF"/>
        </w:rPr>
        <w:t xml:space="preserve"> </w:t>
      </w:r>
    </w:p>
    <w:p w:rsidR="00F419AB" w:rsidRPr="00477A89" w:rsidRDefault="00F419AB" w:rsidP="00F419AB">
      <w:pPr>
        <w:ind w:firstLine="709"/>
        <w:jc w:val="both"/>
        <w:rPr>
          <w:sz w:val="28"/>
          <w:szCs w:val="28"/>
          <w:shd w:val="clear" w:color="auto" w:fill="FFFFFF"/>
        </w:rPr>
      </w:pPr>
      <w:r w:rsidRPr="00477A89">
        <w:rPr>
          <w:sz w:val="28"/>
          <w:szCs w:val="28"/>
          <w:shd w:val="clear" w:color="auto" w:fill="FFFFFF"/>
        </w:rPr>
        <w:t xml:space="preserve">  4 октября 2023 года в Грозном состоялась торжестенная церемония закладки памятной капсулы под строительство нового здания Отделения </w:t>
      </w:r>
      <w:r w:rsidR="00AA241C">
        <w:rPr>
          <w:sz w:val="28"/>
          <w:szCs w:val="28"/>
          <w:shd w:val="clear" w:color="auto" w:fill="FFFFFF"/>
        </w:rPr>
        <w:t>– Национального б</w:t>
      </w:r>
      <w:r w:rsidRPr="00477A89">
        <w:rPr>
          <w:sz w:val="28"/>
          <w:szCs w:val="28"/>
          <w:shd w:val="clear" w:color="auto" w:fill="FFFFFF"/>
        </w:rPr>
        <w:t>анка по Чеченской Республике.</w:t>
      </w:r>
    </w:p>
    <w:p w:rsidR="00F419AB" w:rsidRPr="00477A89" w:rsidRDefault="00F419AB" w:rsidP="00F419AB">
      <w:pPr>
        <w:ind w:firstLine="709"/>
        <w:jc w:val="both"/>
        <w:rPr>
          <w:sz w:val="28"/>
          <w:szCs w:val="28"/>
          <w:shd w:val="clear" w:color="auto" w:fill="FFFFFF"/>
        </w:rPr>
      </w:pPr>
      <w:r w:rsidRPr="00477A89">
        <w:rPr>
          <w:sz w:val="28"/>
          <w:szCs w:val="28"/>
          <w:shd w:val="clear" w:color="auto" w:fill="FFFFFF"/>
        </w:rPr>
        <w:t>Председатель Правительства Чеченской Республики М</w:t>
      </w:r>
      <w:r w:rsidR="00E04EBC" w:rsidRPr="00477A89">
        <w:rPr>
          <w:sz w:val="28"/>
          <w:szCs w:val="28"/>
          <w:shd w:val="clear" w:color="auto" w:fill="FFFFFF"/>
        </w:rPr>
        <w:t xml:space="preserve">.М. </w:t>
      </w:r>
      <w:r w:rsidRPr="00477A89">
        <w:rPr>
          <w:sz w:val="28"/>
          <w:szCs w:val="28"/>
          <w:shd w:val="clear" w:color="auto" w:fill="FFFFFF"/>
        </w:rPr>
        <w:t xml:space="preserve">Хучиев и заместитель Председателя Банка России </w:t>
      </w:r>
      <w:r w:rsidR="00E04EBC" w:rsidRPr="00477A89">
        <w:rPr>
          <w:sz w:val="28"/>
          <w:szCs w:val="28"/>
          <w:shd w:val="clear" w:color="auto" w:fill="FFFFFF"/>
        </w:rPr>
        <w:t xml:space="preserve">С.В. </w:t>
      </w:r>
      <w:r w:rsidRPr="00477A89">
        <w:rPr>
          <w:sz w:val="28"/>
          <w:szCs w:val="28"/>
          <w:shd w:val="clear" w:color="auto" w:fill="FFFFFF"/>
        </w:rPr>
        <w:t>Белов заложили капсулу с посланием потомкам в основание здания регионального Отделения Банка России. В торжественной церемонии также приняли участие начальник Южного главного управления Банка России Е</w:t>
      </w:r>
      <w:r w:rsidR="00AA241C">
        <w:rPr>
          <w:sz w:val="28"/>
          <w:szCs w:val="28"/>
          <w:shd w:val="clear" w:color="auto" w:fill="FFFFFF"/>
        </w:rPr>
        <w:t>.Э.</w:t>
      </w:r>
      <w:r w:rsidRPr="00477A89">
        <w:rPr>
          <w:sz w:val="28"/>
          <w:szCs w:val="28"/>
          <w:shd w:val="clear" w:color="auto" w:fill="FFFFFF"/>
        </w:rPr>
        <w:t xml:space="preserve"> Эберенц, Президент-Председатель Правления Российского объединения инкассации (РОСИНКАС) Банка России В</w:t>
      </w:r>
      <w:r w:rsidR="00AA241C">
        <w:rPr>
          <w:sz w:val="28"/>
          <w:szCs w:val="28"/>
          <w:shd w:val="clear" w:color="auto" w:fill="FFFFFF"/>
        </w:rPr>
        <w:t>.В.</w:t>
      </w:r>
      <w:r w:rsidRPr="00477A89">
        <w:rPr>
          <w:sz w:val="28"/>
          <w:szCs w:val="28"/>
          <w:shd w:val="clear" w:color="auto" w:fill="FFFFFF"/>
        </w:rPr>
        <w:t xml:space="preserve"> Медведев, заместитель Председателя Правителтства </w:t>
      </w:r>
      <w:r w:rsidR="00AA241C" w:rsidRPr="00477A89">
        <w:rPr>
          <w:sz w:val="28"/>
          <w:szCs w:val="28"/>
          <w:shd w:val="clear" w:color="auto" w:fill="FFFFFF"/>
        </w:rPr>
        <w:t>Чеченской Республики</w:t>
      </w:r>
      <w:r w:rsidRPr="00477A89">
        <w:rPr>
          <w:sz w:val="28"/>
          <w:szCs w:val="28"/>
          <w:shd w:val="clear" w:color="auto" w:fill="FFFFFF"/>
        </w:rPr>
        <w:t xml:space="preserve"> - министр финансов </w:t>
      </w:r>
      <w:r w:rsidR="00AA241C" w:rsidRPr="00477A89">
        <w:rPr>
          <w:sz w:val="28"/>
          <w:szCs w:val="28"/>
          <w:shd w:val="clear" w:color="auto" w:fill="FFFFFF"/>
        </w:rPr>
        <w:t>Чеченской Республики</w:t>
      </w:r>
      <w:r w:rsidRPr="00477A89">
        <w:rPr>
          <w:sz w:val="28"/>
          <w:szCs w:val="28"/>
          <w:shd w:val="clear" w:color="auto" w:fill="FFFFFF"/>
        </w:rPr>
        <w:t xml:space="preserve"> </w:t>
      </w:r>
      <w:r w:rsidR="00E04EBC" w:rsidRPr="00477A89">
        <w:rPr>
          <w:sz w:val="28"/>
          <w:szCs w:val="28"/>
          <w:shd w:val="clear" w:color="auto" w:fill="FFFFFF"/>
        </w:rPr>
        <w:t xml:space="preserve">С.Х. </w:t>
      </w:r>
      <w:r w:rsidRPr="00477A89">
        <w:rPr>
          <w:sz w:val="28"/>
          <w:szCs w:val="28"/>
          <w:shd w:val="clear" w:color="auto" w:fill="FFFFFF"/>
        </w:rPr>
        <w:t xml:space="preserve">Тагаев и другие </w:t>
      </w:r>
      <w:r w:rsidR="00AA241C">
        <w:rPr>
          <w:sz w:val="28"/>
          <w:szCs w:val="28"/>
          <w:shd w:val="clear" w:color="auto" w:fill="FFFFFF"/>
        </w:rPr>
        <w:t>официальные лица</w:t>
      </w:r>
      <w:r w:rsidRPr="00477A89">
        <w:rPr>
          <w:sz w:val="28"/>
          <w:szCs w:val="28"/>
          <w:shd w:val="clear" w:color="auto" w:fill="FFFFFF"/>
        </w:rPr>
        <w:t>.</w:t>
      </w:r>
    </w:p>
    <w:p w:rsidR="00F419AB" w:rsidRPr="00477A89" w:rsidRDefault="00AA241C" w:rsidP="00F419AB">
      <w:pPr>
        <w:ind w:firstLine="709"/>
        <w:jc w:val="both"/>
        <w:rPr>
          <w:sz w:val="28"/>
          <w:szCs w:val="28"/>
          <w:shd w:val="clear" w:color="auto" w:fill="FFFFFF"/>
        </w:rPr>
      </w:pPr>
      <w:r>
        <w:rPr>
          <w:sz w:val="28"/>
          <w:szCs w:val="28"/>
          <w:shd w:val="clear" w:color="auto" w:fill="FFFFFF"/>
        </w:rPr>
        <w:t>Проектом предусмотрен комплексный подход</w:t>
      </w:r>
      <w:r w:rsidR="00E04EBC" w:rsidRPr="00477A89">
        <w:rPr>
          <w:sz w:val="28"/>
          <w:szCs w:val="28"/>
          <w:shd w:val="clear" w:color="auto" w:fill="FFFFFF"/>
        </w:rPr>
        <w:t xml:space="preserve">, </w:t>
      </w:r>
      <w:r>
        <w:rPr>
          <w:sz w:val="28"/>
          <w:szCs w:val="28"/>
          <w:shd w:val="clear" w:color="auto" w:fill="FFFFFF"/>
        </w:rPr>
        <w:t>в соответствии с которым</w:t>
      </w:r>
      <w:r w:rsidR="00E04EBC" w:rsidRPr="00477A89">
        <w:rPr>
          <w:sz w:val="28"/>
          <w:szCs w:val="28"/>
          <w:shd w:val="clear" w:color="auto" w:fill="FFFFFF"/>
        </w:rPr>
        <w:t xml:space="preserve"> в</w:t>
      </w:r>
      <w:r w:rsidR="00F419AB" w:rsidRPr="00477A89">
        <w:rPr>
          <w:sz w:val="28"/>
          <w:szCs w:val="28"/>
          <w:shd w:val="clear" w:color="auto" w:fill="FFFFFF"/>
        </w:rPr>
        <w:t xml:space="preserve"> одном здании будут работать сотрудники региональн</w:t>
      </w:r>
      <w:r>
        <w:rPr>
          <w:sz w:val="28"/>
          <w:szCs w:val="28"/>
          <w:shd w:val="clear" w:color="auto" w:fill="FFFFFF"/>
        </w:rPr>
        <w:t xml:space="preserve">ого </w:t>
      </w:r>
      <w:r w:rsidR="00F419AB" w:rsidRPr="00477A89">
        <w:rPr>
          <w:sz w:val="28"/>
          <w:szCs w:val="28"/>
          <w:shd w:val="clear" w:color="auto" w:fill="FFFFFF"/>
        </w:rPr>
        <w:t>подразделени</w:t>
      </w:r>
      <w:r>
        <w:rPr>
          <w:sz w:val="28"/>
          <w:szCs w:val="28"/>
          <w:shd w:val="clear" w:color="auto" w:fill="FFFFFF"/>
        </w:rPr>
        <w:t>я</w:t>
      </w:r>
      <w:r w:rsidR="00F419AB" w:rsidRPr="00477A89">
        <w:rPr>
          <w:sz w:val="28"/>
          <w:szCs w:val="28"/>
          <w:shd w:val="clear" w:color="auto" w:fill="FFFFFF"/>
        </w:rPr>
        <w:t xml:space="preserve"> Банка России и Российского объединения инкассации. Это позволит усовершенствовать процесс приема и обработки наличных денег, обеспечит стабильность работы банковской системы не только </w:t>
      </w:r>
      <w:r>
        <w:rPr>
          <w:sz w:val="28"/>
          <w:szCs w:val="28"/>
          <w:shd w:val="clear" w:color="auto" w:fill="FFFFFF"/>
        </w:rPr>
        <w:t xml:space="preserve">на территории </w:t>
      </w:r>
      <w:r w:rsidR="00F419AB" w:rsidRPr="00477A89">
        <w:rPr>
          <w:sz w:val="28"/>
          <w:szCs w:val="28"/>
          <w:shd w:val="clear" w:color="auto" w:fill="FFFFFF"/>
        </w:rPr>
        <w:t>Чеченской Республики, но и всего Северо-Кавказского федерального округа.</w:t>
      </w:r>
      <w:r w:rsidR="00E04EBC" w:rsidRPr="00477A89">
        <w:rPr>
          <w:sz w:val="28"/>
          <w:szCs w:val="28"/>
          <w:shd w:val="clear" w:color="auto" w:fill="FFFFFF"/>
        </w:rPr>
        <w:t xml:space="preserve"> </w:t>
      </w:r>
      <w:r>
        <w:rPr>
          <w:sz w:val="28"/>
          <w:szCs w:val="28"/>
          <w:shd w:val="clear" w:color="auto" w:fill="FFFFFF"/>
        </w:rPr>
        <w:t>В рамках проекта</w:t>
      </w:r>
      <w:r w:rsidR="00F419AB" w:rsidRPr="00477A89">
        <w:rPr>
          <w:sz w:val="28"/>
          <w:szCs w:val="28"/>
          <w:shd w:val="clear" w:color="auto" w:fill="FFFFFF"/>
        </w:rPr>
        <w:t xml:space="preserve"> </w:t>
      </w:r>
      <w:r>
        <w:rPr>
          <w:sz w:val="28"/>
          <w:szCs w:val="28"/>
          <w:shd w:val="clear" w:color="auto" w:fill="FFFFFF"/>
        </w:rPr>
        <w:t>б</w:t>
      </w:r>
      <w:r w:rsidR="00F419AB" w:rsidRPr="00477A89">
        <w:rPr>
          <w:sz w:val="28"/>
          <w:szCs w:val="28"/>
          <w:shd w:val="clear" w:color="auto" w:fill="FFFFFF"/>
        </w:rPr>
        <w:t xml:space="preserve">удут построены специальные помещения, где разместится </w:t>
      </w:r>
      <w:r w:rsidR="00F419AB" w:rsidRPr="00477A89">
        <w:rPr>
          <w:sz w:val="28"/>
          <w:szCs w:val="28"/>
          <w:shd w:val="clear" w:color="auto" w:fill="FFFFFF"/>
        </w:rPr>
        <w:lastRenderedPageBreak/>
        <w:t xml:space="preserve">современное технологическое оборудование для обработки и хранения денежной наличности, гаражи для специализированных инкассаторских автомобилей. В основном здании также разместится музей регионального Отделения Банка России.   </w:t>
      </w:r>
    </w:p>
    <w:p w:rsidR="00F419AB" w:rsidRPr="00477A89" w:rsidRDefault="00E04EBC" w:rsidP="00F419AB">
      <w:pPr>
        <w:ind w:firstLine="709"/>
        <w:jc w:val="both"/>
        <w:rPr>
          <w:sz w:val="28"/>
          <w:szCs w:val="28"/>
          <w:shd w:val="clear" w:color="auto" w:fill="FFFFFF"/>
        </w:rPr>
      </w:pPr>
      <w:r w:rsidRPr="00477A89">
        <w:rPr>
          <w:sz w:val="28"/>
          <w:szCs w:val="28"/>
          <w:shd w:val="clear" w:color="auto" w:fill="FFFFFF"/>
        </w:rPr>
        <w:t xml:space="preserve">5 октября 2023 г. отмечается </w:t>
      </w:r>
      <w:r w:rsidR="00F419AB" w:rsidRPr="00477A89">
        <w:rPr>
          <w:sz w:val="28"/>
          <w:szCs w:val="28"/>
          <w:shd w:val="clear" w:color="auto" w:fill="FFFFFF"/>
        </w:rPr>
        <w:t>20</w:t>
      </w:r>
      <w:r w:rsidRPr="00477A89">
        <w:rPr>
          <w:sz w:val="28"/>
          <w:szCs w:val="28"/>
          <w:shd w:val="clear" w:color="auto" w:fill="FFFFFF"/>
        </w:rPr>
        <w:t>-</w:t>
      </w:r>
      <w:r w:rsidR="00AA241C">
        <w:rPr>
          <w:sz w:val="28"/>
          <w:szCs w:val="28"/>
          <w:shd w:val="clear" w:color="auto" w:fill="FFFFFF"/>
        </w:rPr>
        <w:t>я годовщина</w:t>
      </w:r>
      <w:r w:rsidR="00F419AB" w:rsidRPr="00477A89">
        <w:rPr>
          <w:sz w:val="28"/>
          <w:szCs w:val="28"/>
          <w:shd w:val="clear" w:color="auto" w:fill="FFFFFF"/>
        </w:rPr>
        <w:t xml:space="preserve"> первы</w:t>
      </w:r>
      <w:r w:rsidRPr="00477A89">
        <w:rPr>
          <w:sz w:val="28"/>
          <w:szCs w:val="28"/>
          <w:shd w:val="clear" w:color="auto" w:fill="FFFFFF"/>
        </w:rPr>
        <w:t>х</w:t>
      </w:r>
      <w:r w:rsidR="00F419AB" w:rsidRPr="00477A89">
        <w:rPr>
          <w:sz w:val="28"/>
          <w:szCs w:val="28"/>
          <w:shd w:val="clear" w:color="auto" w:fill="FFFFFF"/>
        </w:rPr>
        <w:t xml:space="preserve"> президентски</w:t>
      </w:r>
      <w:r w:rsidRPr="00477A89">
        <w:rPr>
          <w:sz w:val="28"/>
          <w:szCs w:val="28"/>
          <w:shd w:val="clear" w:color="auto" w:fill="FFFFFF"/>
        </w:rPr>
        <w:t>х</w:t>
      </w:r>
      <w:r w:rsidR="00F419AB" w:rsidRPr="00477A89">
        <w:rPr>
          <w:sz w:val="28"/>
          <w:szCs w:val="28"/>
          <w:shd w:val="clear" w:color="auto" w:fill="FFFFFF"/>
        </w:rPr>
        <w:t xml:space="preserve"> выбор</w:t>
      </w:r>
      <w:r w:rsidRPr="00477A89">
        <w:rPr>
          <w:sz w:val="28"/>
          <w:szCs w:val="28"/>
          <w:shd w:val="clear" w:color="auto" w:fill="FFFFFF"/>
        </w:rPr>
        <w:t>ов в Чеченской Республике</w:t>
      </w:r>
      <w:r w:rsidR="00F419AB" w:rsidRPr="00477A89">
        <w:rPr>
          <w:sz w:val="28"/>
          <w:szCs w:val="28"/>
          <w:shd w:val="clear" w:color="auto" w:fill="FFFFFF"/>
        </w:rPr>
        <w:t>,</w:t>
      </w:r>
      <w:r w:rsidRPr="00477A89">
        <w:rPr>
          <w:sz w:val="28"/>
          <w:szCs w:val="28"/>
          <w:shd w:val="clear" w:color="auto" w:fill="FFFFFF"/>
        </w:rPr>
        <w:t xml:space="preserve"> </w:t>
      </w:r>
      <w:r w:rsidR="00F419AB" w:rsidRPr="00477A89">
        <w:rPr>
          <w:sz w:val="28"/>
          <w:szCs w:val="28"/>
          <w:shd w:val="clear" w:color="auto" w:fill="FFFFFF"/>
        </w:rPr>
        <w:t>безоговорочную победу в которых одержал Первый Президент Чеченской Республики, Герой Росси Ахмат-Хаджи Кадыров (Дала гIазот къобала дойла цуьнан).</w:t>
      </w:r>
    </w:p>
    <w:p w:rsidR="00F419AB" w:rsidRPr="00477A89" w:rsidRDefault="00F419AB" w:rsidP="00F419AB">
      <w:pPr>
        <w:ind w:firstLine="709"/>
        <w:jc w:val="both"/>
        <w:rPr>
          <w:sz w:val="28"/>
          <w:szCs w:val="28"/>
          <w:shd w:val="clear" w:color="auto" w:fill="FFFFFF"/>
        </w:rPr>
      </w:pPr>
      <w:r w:rsidRPr="00477A89">
        <w:rPr>
          <w:sz w:val="28"/>
          <w:szCs w:val="28"/>
          <w:shd w:val="clear" w:color="auto" w:fill="FFFFFF"/>
        </w:rPr>
        <w:t>Миротворец, богослов, человек, не пожалевший свою жизнь  ради будущего республики, навсегда остался в памяти народа</w:t>
      </w:r>
      <w:r w:rsidR="00E04EBC" w:rsidRPr="00477A89">
        <w:rPr>
          <w:sz w:val="28"/>
          <w:szCs w:val="28"/>
          <w:shd w:val="clear" w:color="auto" w:fill="FFFFFF"/>
        </w:rPr>
        <w:t>.</w:t>
      </w:r>
      <w:r w:rsidRPr="00477A89">
        <w:rPr>
          <w:sz w:val="28"/>
          <w:szCs w:val="28"/>
          <w:shd w:val="clear" w:color="auto" w:fill="FFFFFF"/>
        </w:rPr>
        <w:t xml:space="preserve"> Ахмат-Хаджи Кадыров верил в победу, и главное, что ему удалось - это установить мир, примирить вчерашних врагов, указать дорогу всему чеченскому народу к созидательному будущему. </w:t>
      </w:r>
    </w:p>
    <w:p w:rsidR="00F419AB" w:rsidRPr="00477A89" w:rsidRDefault="00F419AB" w:rsidP="00F419AB">
      <w:pPr>
        <w:ind w:firstLine="709"/>
        <w:jc w:val="both"/>
        <w:rPr>
          <w:sz w:val="28"/>
          <w:szCs w:val="28"/>
          <w:shd w:val="clear" w:color="auto" w:fill="FFFFFF"/>
        </w:rPr>
      </w:pPr>
      <w:r w:rsidRPr="00477A89">
        <w:rPr>
          <w:sz w:val="28"/>
          <w:szCs w:val="28"/>
          <w:shd w:val="clear" w:color="auto" w:fill="FFFFFF"/>
        </w:rPr>
        <w:t xml:space="preserve">Сегодня достойным продолжателем его дела стал Глава </w:t>
      </w:r>
      <w:r w:rsidR="00AA241C" w:rsidRPr="00477A89">
        <w:rPr>
          <w:sz w:val="28"/>
          <w:szCs w:val="28"/>
          <w:shd w:val="clear" w:color="auto" w:fill="FFFFFF"/>
        </w:rPr>
        <w:t>Чеченской Республики</w:t>
      </w:r>
      <w:r w:rsidRPr="00477A89">
        <w:rPr>
          <w:sz w:val="28"/>
          <w:szCs w:val="28"/>
          <w:shd w:val="clear" w:color="auto" w:fill="FFFFFF"/>
        </w:rPr>
        <w:t>, Герой России Рамзан Кадыров. Он делает все, чтобы оправдать доверие отца и чтобы благие и добрые начинания Ахмата-Хаджи в наши дни претворялись в жизнь. Мы бережно храним память о нем. Следуя его заветам, руководство региона делает все на благо Чеченской Республики, чтобы народ больше никогда не знал слез горя и печали. Ахмат-Хаджи был уникальны</w:t>
      </w:r>
      <w:r w:rsidR="005C08A8">
        <w:rPr>
          <w:sz w:val="28"/>
          <w:szCs w:val="28"/>
          <w:shd w:val="clear" w:color="auto" w:fill="FFFFFF"/>
        </w:rPr>
        <w:t>м человеком – абсолютно целостны</w:t>
      </w:r>
      <w:r w:rsidRPr="00477A89">
        <w:rPr>
          <w:sz w:val="28"/>
          <w:szCs w:val="28"/>
          <w:shd w:val="clear" w:color="auto" w:fill="FFFFFF"/>
        </w:rPr>
        <w:t>й и высшей степени порядочный и мужественный!</w:t>
      </w:r>
    </w:p>
    <w:p w:rsidR="00F419AB" w:rsidRPr="00477A89" w:rsidRDefault="00F419AB" w:rsidP="004B6F44">
      <w:pPr>
        <w:ind w:firstLine="709"/>
        <w:jc w:val="both"/>
        <w:rPr>
          <w:sz w:val="28"/>
          <w:szCs w:val="28"/>
          <w:shd w:val="clear" w:color="auto" w:fill="FFFFFF"/>
        </w:rPr>
      </w:pPr>
      <w:r w:rsidRPr="00477A89">
        <w:rPr>
          <w:sz w:val="28"/>
          <w:szCs w:val="28"/>
          <w:shd w:val="clear" w:color="auto" w:fill="FFFFFF"/>
        </w:rPr>
        <w:t xml:space="preserve">9 октября 2023 года  заместитель Председателя Правительства </w:t>
      </w:r>
      <w:r w:rsidR="005C08A8" w:rsidRPr="00477A89">
        <w:rPr>
          <w:sz w:val="28"/>
          <w:szCs w:val="28"/>
          <w:shd w:val="clear" w:color="auto" w:fill="FFFFFF"/>
        </w:rPr>
        <w:t>Чеченской Республики</w:t>
      </w:r>
      <w:r w:rsidRPr="00477A89">
        <w:rPr>
          <w:sz w:val="28"/>
          <w:szCs w:val="28"/>
          <w:shd w:val="clear" w:color="auto" w:fill="FFFFFF"/>
        </w:rPr>
        <w:t xml:space="preserve"> – министр финансов </w:t>
      </w:r>
      <w:r w:rsidR="005C08A8" w:rsidRPr="00477A89">
        <w:rPr>
          <w:sz w:val="28"/>
          <w:szCs w:val="28"/>
          <w:shd w:val="clear" w:color="auto" w:fill="FFFFFF"/>
        </w:rPr>
        <w:t>Чеченской Республики</w:t>
      </w:r>
      <w:r w:rsidRPr="00477A89">
        <w:rPr>
          <w:sz w:val="28"/>
          <w:szCs w:val="28"/>
          <w:shd w:val="clear" w:color="auto" w:fill="FFFFFF"/>
        </w:rPr>
        <w:t xml:space="preserve"> С.Х. Тагаев провел совещание с руководящим составом Минфина ЧР. Обсудили ряд ключевых направл</w:t>
      </w:r>
      <w:r w:rsidR="005C08A8">
        <w:rPr>
          <w:sz w:val="28"/>
          <w:szCs w:val="28"/>
          <w:shd w:val="clear" w:color="auto" w:fill="FFFFFF"/>
        </w:rPr>
        <w:t xml:space="preserve">ений деятельности Министерства, в том числе </w:t>
      </w:r>
      <w:r w:rsidRPr="00477A89">
        <w:rPr>
          <w:sz w:val="28"/>
          <w:szCs w:val="28"/>
          <w:shd w:val="clear" w:color="auto" w:fill="FFFFFF"/>
        </w:rPr>
        <w:t>вопросы исполнения республиканского бюджета</w:t>
      </w:r>
      <w:r w:rsidR="005C08A8">
        <w:rPr>
          <w:sz w:val="28"/>
          <w:szCs w:val="28"/>
          <w:shd w:val="clear" w:color="auto" w:fill="FFFFFF"/>
        </w:rPr>
        <w:t>, вопросы текущей деятельности Министерства, а также</w:t>
      </w:r>
      <w:r w:rsidR="005C08A8" w:rsidRPr="005C08A8">
        <w:rPr>
          <w:sz w:val="28"/>
          <w:szCs w:val="28"/>
          <w:shd w:val="clear" w:color="auto" w:fill="FFFFFF"/>
        </w:rPr>
        <w:t xml:space="preserve"> </w:t>
      </w:r>
      <w:r w:rsidR="005C08A8" w:rsidRPr="00477A89">
        <w:rPr>
          <w:sz w:val="28"/>
          <w:szCs w:val="28"/>
          <w:shd w:val="clear" w:color="auto" w:fill="FFFFFF"/>
        </w:rPr>
        <w:t>организационн</w:t>
      </w:r>
      <w:r w:rsidR="005C08A8">
        <w:rPr>
          <w:sz w:val="28"/>
          <w:szCs w:val="28"/>
          <w:shd w:val="clear" w:color="auto" w:fill="FFFFFF"/>
        </w:rPr>
        <w:t>ые вопросы, связанные с проведением</w:t>
      </w:r>
      <w:r w:rsidR="005C08A8" w:rsidRPr="00477A89">
        <w:rPr>
          <w:sz w:val="28"/>
          <w:szCs w:val="28"/>
          <w:shd w:val="clear" w:color="auto" w:fill="FFFFFF"/>
        </w:rPr>
        <w:t xml:space="preserve"> выездного совещания (Круглого стола) Министерства</w:t>
      </w:r>
      <w:r w:rsidR="005C08A8">
        <w:rPr>
          <w:sz w:val="28"/>
          <w:szCs w:val="28"/>
          <w:shd w:val="clear" w:color="auto" w:fill="FFFFFF"/>
        </w:rPr>
        <w:t xml:space="preserve"> финансов Российской Федерации </w:t>
      </w:r>
      <w:r w:rsidR="005C08A8" w:rsidRPr="00477A89">
        <w:rPr>
          <w:sz w:val="28"/>
          <w:szCs w:val="28"/>
          <w:shd w:val="clear" w:color="auto" w:fill="FFFFFF"/>
        </w:rPr>
        <w:t xml:space="preserve">в г. Грозный </w:t>
      </w:r>
      <w:r w:rsidR="005C08A8">
        <w:rPr>
          <w:sz w:val="28"/>
          <w:szCs w:val="28"/>
          <w:shd w:val="clear" w:color="auto" w:fill="FFFFFF"/>
        </w:rPr>
        <w:t xml:space="preserve">в период с </w:t>
      </w:r>
      <w:r w:rsidR="005C08A8" w:rsidRPr="00477A89">
        <w:rPr>
          <w:sz w:val="28"/>
          <w:szCs w:val="28"/>
          <w:shd w:val="clear" w:color="auto" w:fill="FFFFFF"/>
        </w:rPr>
        <w:t xml:space="preserve">2 по </w:t>
      </w:r>
      <w:r w:rsidR="005C08A8">
        <w:rPr>
          <w:sz w:val="28"/>
          <w:szCs w:val="28"/>
          <w:shd w:val="clear" w:color="auto" w:fill="FFFFFF"/>
        </w:rPr>
        <w:t>4</w:t>
      </w:r>
      <w:r w:rsidR="005C08A8" w:rsidRPr="00477A89">
        <w:rPr>
          <w:sz w:val="28"/>
          <w:szCs w:val="28"/>
          <w:shd w:val="clear" w:color="auto" w:fill="FFFFFF"/>
        </w:rPr>
        <w:t xml:space="preserve"> ноября 2023 года.</w:t>
      </w:r>
      <w:r w:rsidR="004B6F44">
        <w:rPr>
          <w:sz w:val="28"/>
          <w:szCs w:val="28"/>
          <w:shd w:val="clear" w:color="auto" w:fill="FFFFFF"/>
        </w:rPr>
        <w:t xml:space="preserve"> По итогам совещания С.Х. Тагаев</w:t>
      </w:r>
      <w:r w:rsidRPr="00477A89">
        <w:rPr>
          <w:sz w:val="28"/>
          <w:szCs w:val="28"/>
          <w:shd w:val="clear" w:color="auto" w:fill="FFFFFF"/>
        </w:rPr>
        <w:t xml:space="preserve"> поручил подготовить информационную </w:t>
      </w:r>
      <w:r w:rsidRPr="00477A89">
        <w:rPr>
          <w:sz w:val="28"/>
          <w:szCs w:val="28"/>
          <w:shd w:val="clear" w:color="auto" w:fill="FFFFFF"/>
        </w:rPr>
        <w:lastRenderedPageBreak/>
        <w:t xml:space="preserve">справку по итогам </w:t>
      </w:r>
      <w:r w:rsidR="004B6F44">
        <w:rPr>
          <w:sz w:val="28"/>
          <w:szCs w:val="28"/>
          <w:shd w:val="clear" w:color="auto" w:fill="FFFFFF"/>
        </w:rPr>
        <w:t xml:space="preserve">исполнения республиканского бюджета за </w:t>
      </w:r>
      <w:r w:rsidRPr="00477A89">
        <w:rPr>
          <w:sz w:val="28"/>
          <w:szCs w:val="28"/>
          <w:shd w:val="clear" w:color="auto" w:fill="FFFFFF"/>
        </w:rPr>
        <w:t>9 м</w:t>
      </w:r>
      <w:r w:rsidR="004B6F44">
        <w:rPr>
          <w:sz w:val="28"/>
          <w:szCs w:val="28"/>
          <w:shd w:val="clear" w:color="auto" w:fill="FFFFFF"/>
        </w:rPr>
        <w:t xml:space="preserve">есяцев текущего года по доходам и </w:t>
      </w:r>
      <w:r w:rsidRPr="00477A89">
        <w:rPr>
          <w:sz w:val="28"/>
          <w:szCs w:val="28"/>
          <w:shd w:val="clear" w:color="auto" w:fill="FFFFFF"/>
        </w:rPr>
        <w:t xml:space="preserve"> расходам, </w:t>
      </w:r>
      <w:r w:rsidR="004B6F44">
        <w:rPr>
          <w:sz w:val="28"/>
          <w:szCs w:val="28"/>
          <w:shd w:val="clear" w:color="auto" w:fill="FFFFFF"/>
        </w:rPr>
        <w:t xml:space="preserve">а также ряд поручений по вопросам текущей деятельности </w:t>
      </w:r>
      <w:r w:rsidRPr="00477A89">
        <w:rPr>
          <w:sz w:val="28"/>
          <w:szCs w:val="28"/>
          <w:shd w:val="clear" w:color="auto" w:fill="FFFFFF"/>
        </w:rPr>
        <w:t xml:space="preserve">и определил ответственных лиц </w:t>
      </w:r>
      <w:r w:rsidR="004B6F44">
        <w:rPr>
          <w:sz w:val="28"/>
          <w:szCs w:val="28"/>
          <w:shd w:val="clear" w:color="auto" w:fill="FFFFFF"/>
        </w:rPr>
        <w:t>за</w:t>
      </w:r>
      <w:r w:rsidRPr="00477A89">
        <w:rPr>
          <w:sz w:val="28"/>
          <w:szCs w:val="28"/>
          <w:shd w:val="clear" w:color="auto" w:fill="FFFFFF"/>
        </w:rPr>
        <w:t xml:space="preserve"> их исполнени</w:t>
      </w:r>
      <w:r w:rsidR="004B6F44">
        <w:rPr>
          <w:sz w:val="28"/>
          <w:szCs w:val="28"/>
          <w:shd w:val="clear" w:color="auto" w:fill="FFFFFF"/>
        </w:rPr>
        <w:t>е</w:t>
      </w:r>
      <w:r w:rsidRPr="00477A89">
        <w:rPr>
          <w:sz w:val="28"/>
          <w:szCs w:val="28"/>
          <w:shd w:val="clear" w:color="auto" w:fill="FFFFFF"/>
        </w:rPr>
        <w:t xml:space="preserve">.    </w:t>
      </w:r>
    </w:p>
    <w:p w:rsidR="00F7046D" w:rsidRPr="00477A89" w:rsidRDefault="00F7046D" w:rsidP="00F7046D">
      <w:pPr>
        <w:ind w:firstLine="709"/>
        <w:jc w:val="both"/>
        <w:rPr>
          <w:sz w:val="28"/>
          <w:szCs w:val="28"/>
          <w:shd w:val="clear" w:color="auto" w:fill="FFFFFF"/>
        </w:rPr>
      </w:pPr>
      <w:r w:rsidRPr="00477A89">
        <w:rPr>
          <w:sz w:val="28"/>
          <w:szCs w:val="28"/>
          <w:shd w:val="clear" w:color="auto" w:fill="FFFFFF"/>
        </w:rPr>
        <w:t xml:space="preserve">10 октября 2023 года в  Министерстве финансов </w:t>
      </w:r>
      <w:r w:rsidR="004B6F44" w:rsidRPr="00477A89">
        <w:rPr>
          <w:sz w:val="28"/>
          <w:szCs w:val="28"/>
          <w:shd w:val="clear" w:color="auto" w:fill="FFFFFF"/>
        </w:rPr>
        <w:t>Чеченской Республики</w:t>
      </w:r>
      <w:r w:rsidRPr="00477A89">
        <w:rPr>
          <w:sz w:val="28"/>
          <w:szCs w:val="28"/>
          <w:shd w:val="clear" w:color="auto" w:fill="FFFFFF"/>
        </w:rPr>
        <w:t xml:space="preserve"> под председательством заместителя Председателя Правительства ЧР-министра финансов </w:t>
      </w:r>
      <w:r w:rsidR="004B6F44" w:rsidRPr="00477A89">
        <w:rPr>
          <w:sz w:val="28"/>
          <w:szCs w:val="28"/>
          <w:shd w:val="clear" w:color="auto" w:fill="FFFFFF"/>
        </w:rPr>
        <w:t>Чеченской Республики</w:t>
      </w:r>
      <w:r w:rsidRPr="00477A89">
        <w:rPr>
          <w:sz w:val="28"/>
          <w:szCs w:val="28"/>
          <w:shd w:val="clear" w:color="auto" w:fill="FFFFFF"/>
        </w:rPr>
        <w:t xml:space="preserve"> С.Х. Тагаева прошло заседание </w:t>
      </w:r>
      <w:r w:rsidR="004B6F44">
        <w:rPr>
          <w:sz w:val="28"/>
          <w:szCs w:val="28"/>
          <w:shd w:val="clear" w:color="auto" w:fill="FFFFFF"/>
        </w:rPr>
        <w:t>К</w:t>
      </w:r>
      <w:r w:rsidRPr="00477A89">
        <w:rPr>
          <w:sz w:val="28"/>
          <w:szCs w:val="28"/>
          <w:shd w:val="clear" w:color="auto" w:fill="FFFFFF"/>
        </w:rPr>
        <w:t>омиссии по бюджетным проектировкам на очередной финансовый год и плановый период с участием  Председателя Комитета по бюджету, банкам и налогам Парламента Чеченской Республики, заместитель пред</w:t>
      </w:r>
      <w:r w:rsidR="004B6F44">
        <w:rPr>
          <w:sz w:val="28"/>
          <w:szCs w:val="28"/>
          <w:shd w:val="clear" w:color="auto" w:fill="FFFFFF"/>
        </w:rPr>
        <w:t>седателя комиссии И.У Бисаева</w:t>
      </w:r>
      <w:r w:rsidRPr="00477A89">
        <w:rPr>
          <w:sz w:val="28"/>
          <w:szCs w:val="28"/>
          <w:shd w:val="clear" w:color="auto" w:fill="FFFFFF"/>
        </w:rPr>
        <w:t>, представителей министерств, ведомств</w:t>
      </w:r>
      <w:r w:rsidR="004B6F44">
        <w:rPr>
          <w:sz w:val="28"/>
          <w:szCs w:val="28"/>
          <w:shd w:val="clear" w:color="auto" w:fill="FFFFFF"/>
        </w:rPr>
        <w:t>, администраций</w:t>
      </w:r>
      <w:r w:rsidRPr="00477A89">
        <w:rPr>
          <w:sz w:val="28"/>
          <w:szCs w:val="28"/>
          <w:shd w:val="clear" w:color="auto" w:fill="FFFFFF"/>
        </w:rPr>
        <w:t xml:space="preserve"> муниципал</w:t>
      </w:r>
      <w:r w:rsidR="004B6F44">
        <w:rPr>
          <w:sz w:val="28"/>
          <w:szCs w:val="28"/>
          <w:shd w:val="clear" w:color="auto" w:fill="FFFFFF"/>
        </w:rPr>
        <w:t>ьных образований</w:t>
      </w:r>
      <w:r w:rsidRPr="00477A89">
        <w:rPr>
          <w:sz w:val="28"/>
          <w:szCs w:val="28"/>
          <w:shd w:val="clear" w:color="auto" w:fill="FFFFFF"/>
        </w:rPr>
        <w:t xml:space="preserve"> республики, </w:t>
      </w:r>
      <w:r w:rsidR="004B6F44">
        <w:rPr>
          <w:sz w:val="28"/>
          <w:szCs w:val="28"/>
          <w:shd w:val="clear" w:color="auto" w:fill="FFFFFF"/>
        </w:rPr>
        <w:t>руководителей</w:t>
      </w:r>
      <w:r w:rsidRPr="00477A89">
        <w:rPr>
          <w:sz w:val="28"/>
          <w:szCs w:val="28"/>
          <w:shd w:val="clear" w:color="auto" w:fill="FFFFFF"/>
        </w:rPr>
        <w:t xml:space="preserve"> </w:t>
      </w:r>
      <w:r w:rsidR="004B6F44">
        <w:rPr>
          <w:sz w:val="28"/>
          <w:szCs w:val="28"/>
          <w:shd w:val="clear" w:color="auto" w:fill="FFFFFF"/>
        </w:rPr>
        <w:t xml:space="preserve">финансовых органов муниципальных районов </w:t>
      </w:r>
      <w:r w:rsidRPr="00477A89">
        <w:rPr>
          <w:sz w:val="28"/>
          <w:szCs w:val="28"/>
          <w:shd w:val="clear" w:color="auto" w:fill="FFFFFF"/>
        </w:rPr>
        <w:t xml:space="preserve">и городских округов, а также руководящего состава Минфина ЧР. </w:t>
      </w:r>
    </w:p>
    <w:p w:rsidR="00F7046D" w:rsidRPr="00477A89" w:rsidRDefault="00F7046D" w:rsidP="00F7046D">
      <w:pPr>
        <w:ind w:firstLine="709"/>
        <w:jc w:val="both"/>
        <w:rPr>
          <w:sz w:val="28"/>
          <w:szCs w:val="28"/>
          <w:shd w:val="clear" w:color="auto" w:fill="FFFFFF"/>
        </w:rPr>
      </w:pPr>
      <w:r w:rsidRPr="00477A89">
        <w:rPr>
          <w:sz w:val="28"/>
          <w:szCs w:val="28"/>
          <w:shd w:val="clear" w:color="auto" w:fill="FFFFFF"/>
        </w:rPr>
        <w:t xml:space="preserve">В своем приветственном слове С.Х. Тагаев отметил общие подходы к формированию бюджетных проектировок бюджета Чеченской Республики на 2024 год и на плановый период 2025 и 2026 годов. Также он </w:t>
      </w:r>
      <w:r w:rsidR="004B6F44">
        <w:rPr>
          <w:sz w:val="28"/>
          <w:szCs w:val="28"/>
          <w:shd w:val="clear" w:color="auto" w:fill="FFFFFF"/>
        </w:rPr>
        <w:t>отметил</w:t>
      </w:r>
      <w:r w:rsidRPr="00477A89">
        <w:rPr>
          <w:sz w:val="28"/>
          <w:szCs w:val="28"/>
          <w:shd w:val="clear" w:color="auto" w:fill="FFFFFF"/>
        </w:rPr>
        <w:t>, что при формировании проекта республиканского бюджета на 2024 год и на плановый период 2025 и 2026 годов необходимо учесть положения документов</w:t>
      </w:r>
      <w:r w:rsidR="004B6F44">
        <w:rPr>
          <w:sz w:val="28"/>
          <w:szCs w:val="28"/>
          <w:shd w:val="clear" w:color="auto" w:fill="FFFFFF"/>
        </w:rPr>
        <w:t xml:space="preserve"> стратегического планирования</w:t>
      </w:r>
      <w:r w:rsidRPr="00477A89">
        <w:rPr>
          <w:sz w:val="28"/>
          <w:szCs w:val="28"/>
          <w:shd w:val="clear" w:color="auto" w:fill="FFFFFF"/>
        </w:rPr>
        <w:t>,</w:t>
      </w:r>
      <w:r w:rsidR="004B6F44">
        <w:rPr>
          <w:sz w:val="28"/>
          <w:szCs w:val="28"/>
          <w:shd w:val="clear" w:color="auto" w:fill="FFFFFF"/>
        </w:rPr>
        <w:t xml:space="preserve"> а также</w:t>
      </w:r>
      <w:r w:rsidRPr="00477A89">
        <w:rPr>
          <w:sz w:val="28"/>
          <w:szCs w:val="28"/>
          <w:shd w:val="clear" w:color="auto" w:fill="FFFFFF"/>
        </w:rPr>
        <w:t xml:space="preserve"> приоритеты социально-экономического развития </w:t>
      </w:r>
      <w:r w:rsidR="004B6F44" w:rsidRPr="00477A89">
        <w:rPr>
          <w:sz w:val="28"/>
          <w:szCs w:val="28"/>
          <w:shd w:val="clear" w:color="auto" w:fill="FFFFFF"/>
        </w:rPr>
        <w:t>Чеченской Республики</w:t>
      </w:r>
      <w:r w:rsidRPr="00477A89">
        <w:rPr>
          <w:sz w:val="28"/>
          <w:szCs w:val="28"/>
          <w:shd w:val="clear" w:color="auto" w:fill="FFFFFF"/>
        </w:rPr>
        <w:t xml:space="preserve"> в соответствии с посланием Главы </w:t>
      </w:r>
      <w:r w:rsidR="004B6F44" w:rsidRPr="00477A89">
        <w:rPr>
          <w:sz w:val="28"/>
          <w:szCs w:val="28"/>
          <w:shd w:val="clear" w:color="auto" w:fill="FFFFFF"/>
        </w:rPr>
        <w:t>Чеченской Республики</w:t>
      </w:r>
      <w:r w:rsidRPr="00477A89">
        <w:rPr>
          <w:sz w:val="28"/>
          <w:szCs w:val="28"/>
          <w:shd w:val="clear" w:color="auto" w:fill="FFFFFF"/>
        </w:rPr>
        <w:t xml:space="preserve"> Парламенту </w:t>
      </w:r>
      <w:r w:rsidR="004B6F44" w:rsidRPr="00477A89">
        <w:rPr>
          <w:sz w:val="28"/>
          <w:szCs w:val="28"/>
          <w:shd w:val="clear" w:color="auto" w:fill="FFFFFF"/>
        </w:rPr>
        <w:t>Чеченской Республики</w:t>
      </w:r>
      <w:r w:rsidRPr="00477A89">
        <w:rPr>
          <w:sz w:val="28"/>
          <w:szCs w:val="28"/>
          <w:shd w:val="clear" w:color="auto" w:fill="FFFFFF"/>
        </w:rPr>
        <w:t xml:space="preserve"> и задачах органов государственной власти </w:t>
      </w:r>
      <w:r w:rsidR="004B6F44" w:rsidRPr="00477A89">
        <w:rPr>
          <w:sz w:val="28"/>
          <w:szCs w:val="28"/>
          <w:shd w:val="clear" w:color="auto" w:fill="FFFFFF"/>
        </w:rPr>
        <w:t>Чеченской Республики</w:t>
      </w:r>
      <w:r w:rsidRPr="00477A89">
        <w:rPr>
          <w:sz w:val="28"/>
          <w:szCs w:val="28"/>
          <w:shd w:val="clear" w:color="auto" w:fill="FFFFFF"/>
        </w:rPr>
        <w:t xml:space="preserve"> на </w:t>
      </w:r>
      <w:r w:rsidR="004B6F44">
        <w:rPr>
          <w:sz w:val="28"/>
          <w:szCs w:val="28"/>
          <w:shd w:val="clear" w:color="auto" w:fill="FFFFFF"/>
        </w:rPr>
        <w:t>очередной финансовый год</w:t>
      </w:r>
      <w:r w:rsidRPr="00477A89">
        <w:rPr>
          <w:sz w:val="28"/>
          <w:szCs w:val="28"/>
          <w:shd w:val="clear" w:color="auto" w:fill="FFFFFF"/>
        </w:rPr>
        <w:t>.</w:t>
      </w:r>
    </w:p>
    <w:p w:rsidR="00F7046D" w:rsidRPr="00477A89" w:rsidRDefault="00F7046D" w:rsidP="00F7046D">
      <w:pPr>
        <w:ind w:firstLine="709"/>
        <w:jc w:val="both"/>
        <w:rPr>
          <w:sz w:val="28"/>
          <w:szCs w:val="28"/>
          <w:shd w:val="clear" w:color="auto" w:fill="FFFFFF"/>
        </w:rPr>
      </w:pPr>
      <w:r w:rsidRPr="00477A89">
        <w:rPr>
          <w:sz w:val="28"/>
          <w:szCs w:val="28"/>
          <w:shd w:val="clear" w:color="auto" w:fill="FFFFFF"/>
        </w:rPr>
        <w:t xml:space="preserve">Заместитель министра финансов </w:t>
      </w:r>
      <w:r w:rsidR="004B6F44" w:rsidRPr="00477A89">
        <w:rPr>
          <w:sz w:val="28"/>
          <w:szCs w:val="28"/>
          <w:shd w:val="clear" w:color="auto" w:fill="FFFFFF"/>
        </w:rPr>
        <w:t>Чеченской Республики</w:t>
      </w:r>
      <w:r w:rsidRPr="00477A89">
        <w:rPr>
          <w:sz w:val="28"/>
          <w:szCs w:val="28"/>
          <w:shd w:val="clear" w:color="auto" w:fill="FFFFFF"/>
        </w:rPr>
        <w:t xml:space="preserve"> С.С. Джунаидов в своем докладе подчеркнул, что приоритеты при составлении республиканского бюджета на 2024-2026 годы остается неизменными – это безусловное исполнение социальных обязательств и обеспечение социальной стабильности, повышение эффективности использования бюджетных средств, обеспечение устойчивого социально-экономического развития и долгосрочной финансовой устойчивости республики.   </w:t>
      </w:r>
    </w:p>
    <w:p w:rsidR="00F7046D" w:rsidRPr="00477A89" w:rsidRDefault="00F7046D" w:rsidP="00F7046D">
      <w:pPr>
        <w:ind w:firstLine="709"/>
        <w:jc w:val="both"/>
        <w:rPr>
          <w:sz w:val="28"/>
          <w:szCs w:val="28"/>
          <w:shd w:val="clear" w:color="auto" w:fill="FFFFFF"/>
        </w:rPr>
      </w:pPr>
      <w:r w:rsidRPr="00477A89">
        <w:rPr>
          <w:sz w:val="28"/>
          <w:szCs w:val="28"/>
          <w:shd w:val="clear" w:color="auto" w:fill="FFFFFF"/>
        </w:rPr>
        <w:lastRenderedPageBreak/>
        <w:t>Заслушав и обсудив доклад, участники заседания Комиссии решили одобрить основные подходы к формированию республиканского бюджета на 2024 год и на плановый период 2025 и 2026 годов. Также было решено принять к сведению, что бюджетные проектировки республиканского бюджета на 2023 год и на плановый период 2024 и 2025 годов определяются на основе базового варианта прогноза социально-экономического развития Чеченской Республики на 2023 год и на плановый период 2024 и 2025 годов.</w:t>
      </w:r>
    </w:p>
    <w:p w:rsidR="00742566" w:rsidRPr="00477A89" w:rsidRDefault="00DE6963" w:rsidP="00DE6963">
      <w:pPr>
        <w:ind w:firstLine="709"/>
        <w:jc w:val="both"/>
        <w:rPr>
          <w:sz w:val="28"/>
          <w:szCs w:val="28"/>
          <w:shd w:val="clear" w:color="auto" w:fill="FFFFFF"/>
        </w:rPr>
      </w:pPr>
      <w:r>
        <w:rPr>
          <w:sz w:val="28"/>
          <w:szCs w:val="28"/>
          <w:shd w:val="clear" w:color="auto" w:fill="FFFFFF"/>
        </w:rPr>
        <w:t xml:space="preserve">В период с </w:t>
      </w:r>
      <w:r w:rsidR="00742566" w:rsidRPr="00477A89">
        <w:rPr>
          <w:sz w:val="28"/>
          <w:szCs w:val="28"/>
          <w:shd w:val="clear" w:color="auto" w:fill="FFFFFF"/>
        </w:rPr>
        <w:t xml:space="preserve">11 </w:t>
      </w:r>
      <w:r>
        <w:rPr>
          <w:sz w:val="28"/>
          <w:szCs w:val="28"/>
          <w:shd w:val="clear" w:color="auto" w:fill="FFFFFF"/>
        </w:rPr>
        <w:t xml:space="preserve">по 17 </w:t>
      </w:r>
      <w:r w:rsidR="00742566" w:rsidRPr="00477A89">
        <w:rPr>
          <w:sz w:val="28"/>
          <w:szCs w:val="28"/>
          <w:shd w:val="clear" w:color="auto" w:fill="FFFFFF"/>
        </w:rPr>
        <w:t xml:space="preserve">октября 2023 года  в Минфине ЧР </w:t>
      </w:r>
      <w:r>
        <w:rPr>
          <w:sz w:val="28"/>
          <w:szCs w:val="28"/>
          <w:shd w:val="clear" w:color="auto" w:fill="FFFFFF"/>
        </w:rPr>
        <w:t>пров</w:t>
      </w:r>
      <w:r w:rsidR="00770241">
        <w:rPr>
          <w:sz w:val="28"/>
          <w:szCs w:val="28"/>
          <w:shd w:val="clear" w:color="auto" w:fill="FFFFFF"/>
        </w:rPr>
        <w:t>одилась</w:t>
      </w:r>
      <w:r w:rsidR="004B6F44">
        <w:rPr>
          <w:sz w:val="28"/>
          <w:szCs w:val="28"/>
          <w:shd w:val="clear" w:color="auto" w:fill="FFFFFF"/>
        </w:rPr>
        <w:t xml:space="preserve"> аттестация</w:t>
      </w:r>
      <w:r w:rsidR="00742566" w:rsidRPr="00477A89">
        <w:rPr>
          <w:sz w:val="28"/>
          <w:szCs w:val="28"/>
          <w:shd w:val="clear" w:color="auto" w:fill="FFFFFF"/>
        </w:rPr>
        <w:t xml:space="preserve"> государственн</w:t>
      </w:r>
      <w:r w:rsidR="004B6F44">
        <w:rPr>
          <w:sz w:val="28"/>
          <w:szCs w:val="28"/>
          <w:shd w:val="clear" w:color="auto" w:fill="FFFFFF"/>
        </w:rPr>
        <w:t>ых</w:t>
      </w:r>
      <w:r w:rsidR="00742566" w:rsidRPr="00477A89">
        <w:rPr>
          <w:sz w:val="28"/>
          <w:szCs w:val="28"/>
          <w:shd w:val="clear" w:color="auto" w:fill="FFFFFF"/>
        </w:rPr>
        <w:t xml:space="preserve"> гражданск</w:t>
      </w:r>
      <w:r w:rsidR="004B6F44">
        <w:rPr>
          <w:sz w:val="28"/>
          <w:szCs w:val="28"/>
          <w:shd w:val="clear" w:color="auto" w:fill="FFFFFF"/>
        </w:rPr>
        <w:t>их служащих Министерства</w:t>
      </w:r>
      <w:r>
        <w:rPr>
          <w:sz w:val="28"/>
          <w:szCs w:val="28"/>
          <w:shd w:val="clear" w:color="auto" w:fill="FFFFFF"/>
        </w:rPr>
        <w:t xml:space="preserve">. </w:t>
      </w:r>
      <w:r w:rsidR="00742566" w:rsidRPr="00477A89">
        <w:rPr>
          <w:sz w:val="28"/>
          <w:szCs w:val="28"/>
          <w:shd w:val="clear" w:color="auto" w:fill="FFFFFF"/>
        </w:rPr>
        <w:t xml:space="preserve">На протяжении пяти дней аттестационная комиссия осуществляла беспристрастную проверку знаний работников. По итогам </w:t>
      </w:r>
      <w:r>
        <w:rPr>
          <w:sz w:val="28"/>
          <w:szCs w:val="28"/>
          <w:shd w:val="clear" w:color="auto" w:fill="FFFFFF"/>
        </w:rPr>
        <w:t>аттестации</w:t>
      </w:r>
      <w:r w:rsidR="00742566" w:rsidRPr="00477A89">
        <w:rPr>
          <w:sz w:val="28"/>
          <w:szCs w:val="28"/>
          <w:shd w:val="clear" w:color="auto" w:fill="FFFFFF"/>
        </w:rPr>
        <w:t xml:space="preserve"> все государственные служащие прошли аттестацию, часть из </w:t>
      </w:r>
      <w:r w:rsidR="00770241">
        <w:rPr>
          <w:sz w:val="28"/>
          <w:szCs w:val="28"/>
          <w:shd w:val="clear" w:color="auto" w:fill="FFFFFF"/>
        </w:rPr>
        <w:t>них</w:t>
      </w:r>
      <w:r w:rsidR="00742566" w:rsidRPr="00477A89">
        <w:rPr>
          <w:sz w:val="28"/>
          <w:szCs w:val="28"/>
          <w:shd w:val="clear" w:color="auto" w:fill="FFFFFF"/>
        </w:rPr>
        <w:t xml:space="preserve"> включена в кадровый резерв Министерств</w:t>
      </w:r>
      <w:r w:rsidR="00770241">
        <w:rPr>
          <w:sz w:val="28"/>
          <w:szCs w:val="28"/>
          <w:shd w:val="clear" w:color="auto" w:fill="FFFFFF"/>
        </w:rPr>
        <w:t>а</w:t>
      </w:r>
      <w:r w:rsidR="00742566" w:rsidRPr="00477A89">
        <w:rPr>
          <w:sz w:val="28"/>
          <w:szCs w:val="28"/>
          <w:shd w:val="clear" w:color="auto" w:fill="FFFFFF"/>
        </w:rPr>
        <w:t xml:space="preserve">.                                </w:t>
      </w:r>
    </w:p>
    <w:p w:rsidR="005147E2" w:rsidRDefault="00E04EBC" w:rsidP="005147E2">
      <w:pPr>
        <w:ind w:firstLine="709"/>
        <w:jc w:val="both"/>
        <w:rPr>
          <w:sz w:val="28"/>
          <w:szCs w:val="28"/>
          <w:shd w:val="clear" w:color="auto" w:fill="FFFFFF"/>
        </w:rPr>
      </w:pPr>
      <w:r w:rsidRPr="00477A89">
        <w:rPr>
          <w:sz w:val="28"/>
          <w:szCs w:val="28"/>
          <w:shd w:val="clear" w:color="auto" w:fill="FFFFFF"/>
        </w:rPr>
        <w:t>1</w:t>
      </w:r>
      <w:r w:rsidR="005147E2" w:rsidRPr="00477A89">
        <w:rPr>
          <w:sz w:val="28"/>
          <w:szCs w:val="28"/>
          <w:shd w:val="clear" w:color="auto" w:fill="FFFFFF"/>
        </w:rPr>
        <w:t xml:space="preserve">9 октября 2023 года  в Минфине ЧР состоялось совещание </w:t>
      </w:r>
      <w:r w:rsidR="005D31FC">
        <w:rPr>
          <w:sz w:val="28"/>
          <w:szCs w:val="28"/>
          <w:shd w:val="clear" w:color="auto" w:fill="FFFFFF"/>
        </w:rPr>
        <w:t>по вопросу состояния</w:t>
      </w:r>
      <w:r w:rsidR="005147E2" w:rsidRPr="00477A89">
        <w:rPr>
          <w:sz w:val="28"/>
          <w:szCs w:val="28"/>
          <w:shd w:val="clear" w:color="auto" w:fill="FFFFFF"/>
        </w:rPr>
        <w:t xml:space="preserve"> платежной дисциплины по оплате коммунальных </w:t>
      </w:r>
      <w:r w:rsidR="005D31FC" w:rsidRPr="00477A89">
        <w:rPr>
          <w:sz w:val="28"/>
          <w:szCs w:val="28"/>
          <w:shd w:val="clear" w:color="auto" w:fill="FFFFFF"/>
        </w:rPr>
        <w:t xml:space="preserve">услуг </w:t>
      </w:r>
      <w:r w:rsidR="005147E2" w:rsidRPr="00477A89">
        <w:rPr>
          <w:sz w:val="28"/>
          <w:szCs w:val="28"/>
          <w:shd w:val="clear" w:color="auto" w:fill="FFFFFF"/>
        </w:rPr>
        <w:t>(электроэнергия, газ) потребителями, финансируемыми за счет средств республиканского и местного бюджетов</w:t>
      </w:r>
      <w:r w:rsidR="005D31FC">
        <w:rPr>
          <w:sz w:val="28"/>
          <w:szCs w:val="28"/>
          <w:shd w:val="clear" w:color="auto" w:fill="FFFFFF"/>
        </w:rPr>
        <w:t>,</w:t>
      </w:r>
      <w:r w:rsidR="005147E2" w:rsidRPr="00477A89">
        <w:rPr>
          <w:sz w:val="28"/>
          <w:szCs w:val="28"/>
          <w:shd w:val="clear" w:color="auto" w:fill="FFFFFF"/>
        </w:rPr>
        <w:t xml:space="preserve"> по итогам 9 месяцев 2023 года. </w:t>
      </w:r>
    </w:p>
    <w:p w:rsidR="005D31FC" w:rsidRPr="00477A89" w:rsidRDefault="005D31FC" w:rsidP="005D31FC">
      <w:pPr>
        <w:ind w:firstLine="709"/>
        <w:jc w:val="both"/>
        <w:rPr>
          <w:sz w:val="28"/>
          <w:szCs w:val="28"/>
          <w:shd w:val="clear" w:color="auto" w:fill="FFFFFF"/>
        </w:rPr>
      </w:pPr>
      <w:r w:rsidRPr="00477A89">
        <w:rPr>
          <w:sz w:val="28"/>
          <w:szCs w:val="28"/>
          <w:shd w:val="clear" w:color="auto" w:fill="FFFFFF"/>
        </w:rPr>
        <w:t xml:space="preserve">Совещание прошло под председательством заместителя Председателя Правительства Чеченской Республики – министра финансов Чеченской Республики С.Х. Тагаева с участием представителей министерств, ведомств, администраций муниципальных районов и </w:t>
      </w:r>
      <w:r>
        <w:rPr>
          <w:sz w:val="28"/>
          <w:szCs w:val="28"/>
          <w:shd w:val="clear" w:color="auto" w:fill="FFFFFF"/>
        </w:rPr>
        <w:t xml:space="preserve">мэрий </w:t>
      </w:r>
      <w:r w:rsidRPr="00477A89">
        <w:rPr>
          <w:sz w:val="28"/>
          <w:szCs w:val="28"/>
          <w:shd w:val="clear" w:color="auto" w:fill="FFFFFF"/>
        </w:rPr>
        <w:t>городских</w:t>
      </w:r>
      <w:r>
        <w:rPr>
          <w:sz w:val="28"/>
          <w:szCs w:val="28"/>
          <w:shd w:val="clear" w:color="auto" w:fill="FFFFFF"/>
        </w:rPr>
        <w:t xml:space="preserve"> оругов</w:t>
      </w:r>
      <w:r w:rsidRPr="00477A89">
        <w:rPr>
          <w:sz w:val="28"/>
          <w:szCs w:val="28"/>
          <w:shd w:val="clear" w:color="auto" w:fill="FFFFFF"/>
        </w:rPr>
        <w:t xml:space="preserve"> Чеченской Республики, а также руководящ</w:t>
      </w:r>
      <w:r>
        <w:rPr>
          <w:sz w:val="28"/>
          <w:szCs w:val="28"/>
          <w:shd w:val="clear" w:color="auto" w:fill="FFFFFF"/>
        </w:rPr>
        <w:t>его состава</w:t>
      </w:r>
      <w:r w:rsidRPr="00477A89">
        <w:rPr>
          <w:sz w:val="28"/>
          <w:szCs w:val="28"/>
          <w:shd w:val="clear" w:color="auto" w:fill="FFFFFF"/>
        </w:rPr>
        <w:t xml:space="preserve"> Минфина ЧР.    </w:t>
      </w:r>
    </w:p>
    <w:p w:rsidR="005147E2" w:rsidRPr="00477A89" w:rsidRDefault="005147E2" w:rsidP="005147E2">
      <w:pPr>
        <w:ind w:firstLine="709"/>
        <w:jc w:val="both"/>
        <w:rPr>
          <w:sz w:val="28"/>
          <w:szCs w:val="28"/>
          <w:shd w:val="clear" w:color="auto" w:fill="FFFFFF"/>
        </w:rPr>
      </w:pPr>
      <w:r w:rsidRPr="00477A89">
        <w:rPr>
          <w:sz w:val="28"/>
          <w:szCs w:val="28"/>
          <w:shd w:val="clear" w:color="auto" w:fill="FFFFFF"/>
        </w:rPr>
        <w:t xml:space="preserve">В </w:t>
      </w:r>
      <w:r w:rsidR="005D31FC">
        <w:rPr>
          <w:sz w:val="28"/>
          <w:szCs w:val="28"/>
          <w:shd w:val="clear" w:color="auto" w:fill="FFFFFF"/>
        </w:rPr>
        <w:t>рамках</w:t>
      </w:r>
      <w:r w:rsidRPr="00477A89">
        <w:rPr>
          <w:sz w:val="28"/>
          <w:szCs w:val="28"/>
          <w:shd w:val="clear" w:color="auto" w:fill="FFFFFF"/>
        </w:rPr>
        <w:t xml:space="preserve"> совещания с докладом выступил замест</w:t>
      </w:r>
      <w:r w:rsidR="00205DD9" w:rsidRPr="00477A89">
        <w:rPr>
          <w:sz w:val="28"/>
          <w:szCs w:val="28"/>
          <w:shd w:val="clear" w:color="auto" w:fill="FFFFFF"/>
        </w:rPr>
        <w:t xml:space="preserve">итель министра финансов </w:t>
      </w:r>
      <w:r w:rsidR="005D31FC" w:rsidRPr="00477A89">
        <w:rPr>
          <w:sz w:val="28"/>
          <w:szCs w:val="28"/>
          <w:shd w:val="clear" w:color="auto" w:fill="FFFFFF"/>
        </w:rPr>
        <w:t>Чеченской Республики</w:t>
      </w:r>
      <w:r w:rsidR="00205DD9" w:rsidRPr="00477A89">
        <w:rPr>
          <w:sz w:val="28"/>
          <w:szCs w:val="28"/>
          <w:shd w:val="clear" w:color="auto" w:fill="FFFFFF"/>
        </w:rPr>
        <w:t xml:space="preserve"> А.А.</w:t>
      </w:r>
      <w:r w:rsidRPr="00477A89">
        <w:rPr>
          <w:sz w:val="28"/>
          <w:szCs w:val="28"/>
          <w:shd w:val="clear" w:color="auto" w:fill="FFFFFF"/>
        </w:rPr>
        <w:t>Аддаев</w:t>
      </w:r>
      <w:r w:rsidR="005D31FC">
        <w:rPr>
          <w:sz w:val="28"/>
          <w:szCs w:val="28"/>
          <w:shd w:val="clear" w:color="auto" w:fill="FFFFFF"/>
        </w:rPr>
        <w:t>. В ходе совещания</w:t>
      </w:r>
      <w:r w:rsidRPr="00477A89">
        <w:rPr>
          <w:sz w:val="28"/>
          <w:szCs w:val="28"/>
          <w:shd w:val="clear" w:color="auto" w:fill="FFFFFF"/>
        </w:rPr>
        <w:t xml:space="preserve"> озвучены списки должников и суммы задолженностей</w:t>
      </w:r>
      <w:r w:rsidR="005D31FC">
        <w:rPr>
          <w:sz w:val="28"/>
          <w:szCs w:val="28"/>
          <w:shd w:val="clear" w:color="auto" w:fill="FFFFFF"/>
        </w:rPr>
        <w:t>, также</w:t>
      </w:r>
      <w:r w:rsidRPr="00477A89">
        <w:rPr>
          <w:sz w:val="28"/>
          <w:szCs w:val="28"/>
          <w:shd w:val="clear" w:color="auto" w:fill="FFFFFF"/>
        </w:rPr>
        <w:t xml:space="preserve"> обсудили причины возникновения </w:t>
      </w:r>
      <w:r w:rsidR="005D31FC">
        <w:rPr>
          <w:sz w:val="28"/>
          <w:szCs w:val="28"/>
          <w:shd w:val="clear" w:color="auto" w:fill="FFFFFF"/>
        </w:rPr>
        <w:t xml:space="preserve">задолженности </w:t>
      </w:r>
      <w:r w:rsidRPr="00477A89">
        <w:rPr>
          <w:sz w:val="28"/>
          <w:szCs w:val="28"/>
          <w:shd w:val="clear" w:color="auto" w:fill="FFFFFF"/>
        </w:rPr>
        <w:t xml:space="preserve">и пути решения данной проблемы. </w:t>
      </w:r>
    </w:p>
    <w:p w:rsidR="00742566" w:rsidRPr="00477A89" w:rsidRDefault="005D31FC" w:rsidP="00742566">
      <w:pPr>
        <w:ind w:firstLine="709"/>
        <w:jc w:val="both"/>
        <w:rPr>
          <w:sz w:val="28"/>
          <w:szCs w:val="28"/>
          <w:shd w:val="clear" w:color="auto" w:fill="FFFFFF"/>
        </w:rPr>
      </w:pPr>
      <w:r>
        <w:rPr>
          <w:sz w:val="28"/>
          <w:szCs w:val="28"/>
          <w:shd w:val="clear" w:color="auto" w:fill="FFFFFF"/>
        </w:rPr>
        <w:t xml:space="preserve">23 октября </w:t>
      </w:r>
      <w:r w:rsidR="00D36366" w:rsidRPr="00477A89">
        <w:rPr>
          <w:sz w:val="28"/>
          <w:szCs w:val="28"/>
          <w:shd w:val="clear" w:color="auto" w:fill="FFFFFF"/>
        </w:rPr>
        <w:t>2023</w:t>
      </w:r>
      <w:r w:rsidR="00E04EBC" w:rsidRPr="00477A89">
        <w:rPr>
          <w:sz w:val="28"/>
          <w:szCs w:val="28"/>
          <w:shd w:val="clear" w:color="auto" w:fill="FFFFFF"/>
        </w:rPr>
        <w:t xml:space="preserve"> </w:t>
      </w:r>
      <w:r w:rsidR="00D36366" w:rsidRPr="00477A89">
        <w:rPr>
          <w:sz w:val="28"/>
          <w:szCs w:val="28"/>
          <w:shd w:val="clear" w:color="auto" w:fill="FFFFFF"/>
        </w:rPr>
        <w:t>г</w:t>
      </w:r>
      <w:r w:rsidR="00E04EBC" w:rsidRPr="00477A89">
        <w:rPr>
          <w:sz w:val="28"/>
          <w:szCs w:val="28"/>
          <w:shd w:val="clear" w:color="auto" w:fill="FFFFFF"/>
        </w:rPr>
        <w:t xml:space="preserve">. </w:t>
      </w:r>
      <w:r>
        <w:rPr>
          <w:sz w:val="28"/>
          <w:szCs w:val="28"/>
          <w:shd w:val="clear" w:color="auto" w:fill="FFFFFF"/>
        </w:rPr>
        <w:t xml:space="preserve">в Минфине ЧР прошло торжественное меропритие, посвященное 100-летию образования контрольно-ревизионных органов </w:t>
      </w:r>
      <w:r w:rsidRPr="005D31FC">
        <w:rPr>
          <w:sz w:val="28"/>
          <w:szCs w:val="28"/>
          <w:shd w:val="clear" w:color="auto" w:fill="FFFFFF"/>
        </w:rPr>
        <w:t>Министерства финансов Российской Федерации</w:t>
      </w:r>
      <w:r>
        <w:rPr>
          <w:sz w:val="28"/>
          <w:szCs w:val="28"/>
          <w:shd w:val="clear" w:color="auto" w:fill="FFFFFF"/>
        </w:rPr>
        <w:t xml:space="preserve"> </w:t>
      </w:r>
      <w:r w:rsidR="00E04EBC" w:rsidRPr="00477A89">
        <w:rPr>
          <w:sz w:val="28"/>
          <w:szCs w:val="28"/>
          <w:shd w:val="clear" w:color="auto" w:fill="FFFFFF"/>
        </w:rPr>
        <w:t>заместитель</w:t>
      </w:r>
      <w:r>
        <w:rPr>
          <w:sz w:val="28"/>
          <w:szCs w:val="28"/>
          <w:shd w:val="clear" w:color="auto" w:fill="FFFFFF"/>
        </w:rPr>
        <w:t>. В рамках данного мероприятия заместитель</w:t>
      </w:r>
      <w:r w:rsidR="00E04EBC" w:rsidRPr="00477A89">
        <w:rPr>
          <w:sz w:val="28"/>
          <w:szCs w:val="28"/>
          <w:shd w:val="clear" w:color="auto" w:fill="FFFFFF"/>
        </w:rPr>
        <w:t xml:space="preserve"> Председателя Правительства </w:t>
      </w:r>
      <w:r w:rsidRPr="00477A89">
        <w:rPr>
          <w:sz w:val="28"/>
          <w:szCs w:val="28"/>
          <w:shd w:val="clear" w:color="auto" w:fill="FFFFFF"/>
        </w:rPr>
        <w:t>Чеченской Республики</w:t>
      </w:r>
      <w:r w:rsidR="00E04EBC" w:rsidRPr="00477A89">
        <w:rPr>
          <w:sz w:val="28"/>
          <w:szCs w:val="28"/>
          <w:shd w:val="clear" w:color="auto" w:fill="FFFFFF"/>
        </w:rPr>
        <w:t xml:space="preserve"> – министр финансов </w:t>
      </w:r>
      <w:r w:rsidRPr="00477A89">
        <w:rPr>
          <w:sz w:val="28"/>
          <w:szCs w:val="28"/>
          <w:shd w:val="clear" w:color="auto" w:fill="FFFFFF"/>
        </w:rPr>
        <w:t>Чеченской Республики</w:t>
      </w:r>
      <w:r w:rsidR="00E04EBC" w:rsidRPr="00477A89">
        <w:rPr>
          <w:sz w:val="28"/>
          <w:szCs w:val="28"/>
          <w:shd w:val="clear" w:color="auto" w:fill="FFFFFF"/>
        </w:rPr>
        <w:t xml:space="preserve"> С.Х. Тагаев поздравил </w:t>
      </w:r>
      <w:r w:rsidR="00E04EBC" w:rsidRPr="00477A89">
        <w:rPr>
          <w:sz w:val="28"/>
          <w:szCs w:val="28"/>
          <w:shd w:val="clear" w:color="auto" w:fill="FFFFFF"/>
        </w:rPr>
        <w:lastRenderedPageBreak/>
        <w:t>сотрудников контрольн</w:t>
      </w:r>
      <w:r>
        <w:rPr>
          <w:sz w:val="28"/>
          <w:szCs w:val="28"/>
          <w:shd w:val="clear" w:color="auto" w:fill="FFFFFF"/>
        </w:rPr>
        <w:t>о-ревизионного департамента Министерства, пожелал им успехов в работе на благо Чеченской Республики</w:t>
      </w:r>
      <w:r w:rsidR="00E04EBC" w:rsidRPr="00477A89">
        <w:rPr>
          <w:sz w:val="28"/>
          <w:szCs w:val="28"/>
          <w:shd w:val="clear" w:color="auto" w:fill="FFFFFF"/>
        </w:rPr>
        <w:t xml:space="preserve">. </w:t>
      </w:r>
    </w:p>
    <w:p w:rsidR="00D36366" w:rsidRPr="00477A89" w:rsidRDefault="00D36366" w:rsidP="00D36366">
      <w:pPr>
        <w:ind w:firstLine="720"/>
        <w:jc w:val="both"/>
        <w:rPr>
          <w:sz w:val="28"/>
          <w:szCs w:val="28"/>
          <w:shd w:val="clear" w:color="auto" w:fill="FFFFFF"/>
        </w:rPr>
      </w:pPr>
      <w:r w:rsidRPr="00477A89">
        <w:rPr>
          <w:sz w:val="28"/>
          <w:szCs w:val="28"/>
          <w:shd w:val="clear" w:color="auto" w:fill="FFFFFF"/>
        </w:rPr>
        <w:t>27 октября 2023 года в Министерстве финансов Российской Федерации про</w:t>
      </w:r>
      <w:r w:rsidR="00516FEE" w:rsidRPr="00477A89">
        <w:rPr>
          <w:sz w:val="28"/>
          <w:szCs w:val="28"/>
          <w:shd w:val="clear" w:color="auto" w:fill="FFFFFF"/>
        </w:rPr>
        <w:t xml:space="preserve">шло </w:t>
      </w:r>
      <w:r w:rsidRPr="00477A89">
        <w:rPr>
          <w:sz w:val="28"/>
          <w:szCs w:val="28"/>
          <w:shd w:val="clear" w:color="auto" w:fill="FFFFFF"/>
        </w:rPr>
        <w:t>праздничное мероприятие, посвященное празднованию 100-летия со дня образования контрольно-ревизионных органов Минфина России, в котором прин</w:t>
      </w:r>
      <w:r w:rsidR="00516FEE" w:rsidRPr="00477A89">
        <w:rPr>
          <w:sz w:val="28"/>
          <w:szCs w:val="28"/>
          <w:shd w:val="clear" w:color="auto" w:fill="FFFFFF"/>
        </w:rPr>
        <w:t>яли</w:t>
      </w:r>
      <w:r w:rsidRPr="00477A89">
        <w:rPr>
          <w:sz w:val="28"/>
          <w:szCs w:val="28"/>
          <w:shd w:val="clear" w:color="auto" w:fill="FFFFFF"/>
        </w:rPr>
        <w:t xml:space="preserve"> участие руководител</w:t>
      </w:r>
      <w:r w:rsidR="005D31FC">
        <w:rPr>
          <w:sz w:val="28"/>
          <w:szCs w:val="28"/>
          <w:shd w:val="clear" w:color="auto" w:fill="FFFFFF"/>
        </w:rPr>
        <w:t>и финансовых органов регионов Российской Федерации</w:t>
      </w:r>
      <w:r w:rsidRPr="00477A89">
        <w:rPr>
          <w:sz w:val="28"/>
          <w:szCs w:val="28"/>
          <w:shd w:val="clear" w:color="auto" w:fill="FFFFFF"/>
        </w:rPr>
        <w:t xml:space="preserve">. В ходе мероприятия всем отличившимся сотрудникам вручили ведомственные награды.  </w:t>
      </w:r>
    </w:p>
    <w:p w:rsidR="00DB036F" w:rsidRPr="00477A89" w:rsidRDefault="00DB036F" w:rsidP="00DB036F">
      <w:pPr>
        <w:jc w:val="both"/>
        <w:rPr>
          <w:sz w:val="28"/>
          <w:szCs w:val="28"/>
          <w:shd w:val="clear" w:color="auto" w:fill="FFFFFF"/>
        </w:rPr>
      </w:pPr>
      <w:r w:rsidRPr="00477A89">
        <w:rPr>
          <w:sz w:val="28"/>
          <w:szCs w:val="28"/>
          <w:shd w:val="clear" w:color="auto" w:fill="FFFFFF"/>
        </w:rPr>
        <w:tab/>
        <w:t xml:space="preserve">30 октября 2023 года  заместитель Председателя Правительства </w:t>
      </w:r>
      <w:r w:rsidR="005D31FC" w:rsidRPr="00477A89">
        <w:rPr>
          <w:sz w:val="28"/>
          <w:szCs w:val="28"/>
          <w:shd w:val="clear" w:color="auto" w:fill="FFFFFF"/>
        </w:rPr>
        <w:t>Чеченской Республики</w:t>
      </w:r>
      <w:r w:rsidRPr="00477A89">
        <w:rPr>
          <w:sz w:val="28"/>
          <w:szCs w:val="28"/>
          <w:shd w:val="clear" w:color="auto" w:fill="FFFFFF"/>
        </w:rPr>
        <w:t xml:space="preserve"> – министр финансов </w:t>
      </w:r>
      <w:r w:rsidR="005D31FC" w:rsidRPr="00477A89">
        <w:rPr>
          <w:sz w:val="28"/>
          <w:szCs w:val="28"/>
          <w:shd w:val="clear" w:color="auto" w:fill="FFFFFF"/>
        </w:rPr>
        <w:t>Чеченской Республики</w:t>
      </w:r>
      <w:r w:rsidRPr="00477A89">
        <w:rPr>
          <w:sz w:val="28"/>
          <w:szCs w:val="28"/>
          <w:shd w:val="clear" w:color="auto" w:fill="FFFFFF"/>
        </w:rPr>
        <w:t xml:space="preserve"> С.Х. Тагаев провел совещание с руководящим составом Минфина ЧР. Обсудили </w:t>
      </w:r>
      <w:r w:rsidR="005D31FC">
        <w:rPr>
          <w:sz w:val="28"/>
          <w:szCs w:val="28"/>
          <w:shd w:val="clear" w:color="auto" w:fill="FFFFFF"/>
        </w:rPr>
        <w:t xml:space="preserve">организационные </w:t>
      </w:r>
      <w:r w:rsidRPr="00477A89">
        <w:rPr>
          <w:sz w:val="28"/>
          <w:szCs w:val="28"/>
          <w:shd w:val="clear" w:color="auto" w:fill="FFFFFF"/>
        </w:rPr>
        <w:t>вопросы</w:t>
      </w:r>
      <w:r w:rsidR="005D31FC">
        <w:rPr>
          <w:sz w:val="28"/>
          <w:szCs w:val="28"/>
          <w:shd w:val="clear" w:color="auto" w:fill="FFFFFF"/>
        </w:rPr>
        <w:t>, связанные с проведением</w:t>
      </w:r>
      <w:r w:rsidRPr="00477A89">
        <w:rPr>
          <w:sz w:val="28"/>
          <w:szCs w:val="28"/>
          <w:shd w:val="clear" w:color="auto" w:fill="FFFFFF"/>
        </w:rPr>
        <w:t xml:space="preserve"> выездного совещания (Круглого стола) Министерства</w:t>
      </w:r>
      <w:r w:rsidR="005D31FC">
        <w:rPr>
          <w:sz w:val="28"/>
          <w:szCs w:val="28"/>
          <w:shd w:val="clear" w:color="auto" w:fill="FFFFFF"/>
        </w:rPr>
        <w:t xml:space="preserve"> финансов Российской Федерации в г. Грозный со 2 по </w:t>
      </w:r>
      <w:r w:rsidRPr="00477A89">
        <w:rPr>
          <w:sz w:val="28"/>
          <w:szCs w:val="28"/>
          <w:shd w:val="clear" w:color="auto" w:fill="FFFFFF"/>
        </w:rPr>
        <w:t xml:space="preserve">4 ноября 2023 года.  </w:t>
      </w:r>
    </w:p>
    <w:p w:rsidR="00DB036F" w:rsidRPr="00477A89" w:rsidRDefault="001D5969" w:rsidP="00516FEE">
      <w:pPr>
        <w:ind w:firstLine="720"/>
        <w:jc w:val="both"/>
        <w:rPr>
          <w:sz w:val="28"/>
          <w:szCs w:val="28"/>
          <w:shd w:val="clear" w:color="auto" w:fill="FFFFFF"/>
        </w:rPr>
      </w:pPr>
      <w:r>
        <w:rPr>
          <w:sz w:val="28"/>
          <w:szCs w:val="28"/>
          <w:shd w:val="clear" w:color="auto" w:fill="FFFFFF"/>
        </w:rPr>
        <w:t xml:space="preserve">По итогам совещания С.Х. Тагаев </w:t>
      </w:r>
      <w:r w:rsidR="00DB036F" w:rsidRPr="00477A89">
        <w:rPr>
          <w:sz w:val="28"/>
          <w:szCs w:val="28"/>
          <w:shd w:val="clear" w:color="auto" w:fill="FFFFFF"/>
        </w:rPr>
        <w:t>отметил</w:t>
      </w:r>
      <w:r>
        <w:rPr>
          <w:sz w:val="28"/>
          <w:szCs w:val="28"/>
          <w:shd w:val="clear" w:color="auto" w:fill="FFFFFF"/>
        </w:rPr>
        <w:t xml:space="preserve"> важность указанного мероприятия и необходимость ответственного подхода всех задействованных лиц к выполнению возложенных на них задач в рамках проведения Круглого стола</w:t>
      </w:r>
      <w:r w:rsidR="00DB036F" w:rsidRPr="00477A89">
        <w:rPr>
          <w:sz w:val="28"/>
          <w:szCs w:val="28"/>
          <w:shd w:val="clear" w:color="auto" w:fill="FFFFFF"/>
        </w:rPr>
        <w:t xml:space="preserve">.  </w:t>
      </w:r>
    </w:p>
    <w:p w:rsidR="006413DD" w:rsidRPr="00477A89" w:rsidRDefault="00DB036F" w:rsidP="00516FEE">
      <w:pPr>
        <w:jc w:val="both"/>
        <w:rPr>
          <w:sz w:val="28"/>
          <w:szCs w:val="28"/>
          <w:shd w:val="clear" w:color="auto" w:fill="FFFFFF"/>
        </w:rPr>
      </w:pPr>
      <w:r w:rsidRPr="00477A89">
        <w:rPr>
          <w:sz w:val="28"/>
          <w:szCs w:val="28"/>
          <w:shd w:val="clear" w:color="auto" w:fill="FFFFFF"/>
        </w:rPr>
        <w:t xml:space="preserve">    </w:t>
      </w:r>
      <w:r w:rsidR="00516FEE" w:rsidRPr="00477A89">
        <w:rPr>
          <w:sz w:val="28"/>
          <w:szCs w:val="28"/>
          <w:shd w:val="clear" w:color="auto" w:fill="FFFFFF"/>
        </w:rPr>
        <w:tab/>
      </w:r>
      <w:r w:rsidR="006413DD" w:rsidRPr="00477A89">
        <w:rPr>
          <w:b/>
          <w:sz w:val="28"/>
          <w:szCs w:val="28"/>
        </w:rPr>
        <w:t>IV.</w:t>
      </w:r>
      <w:r w:rsidR="006413DD" w:rsidRPr="00477A89">
        <w:rPr>
          <w:sz w:val="28"/>
          <w:szCs w:val="28"/>
        </w:rPr>
        <w:t xml:space="preserve"> 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rsidR="006413DD" w:rsidRPr="00477A89" w:rsidRDefault="006413DD" w:rsidP="006413DD">
      <w:pPr>
        <w:ind w:firstLine="709"/>
        <w:jc w:val="both"/>
        <w:rPr>
          <w:sz w:val="28"/>
          <w:szCs w:val="28"/>
        </w:rPr>
      </w:pPr>
      <w:r w:rsidRPr="00477A89">
        <w:rPr>
          <w:sz w:val="28"/>
          <w:szCs w:val="28"/>
        </w:rPr>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rsidR="006413DD" w:rsidRPr="00477A89" w:rsidRDefault="006413DD" w:rsidP="006413DD">
      <w:pPr>
        <w:ind w:firstLine="709"/>
        <w:jc w:val="both"/>
        <w:rPr>
          <w:sz w:val="28"/>
          <w:szCs w:val="28"/>
        </w:rPr>
      </w:pPr>
      <w:r w:rsidRPr="00477A89">
        <w:rPr>
          <w:sz w:val="28"/>
          <w:szCs w:val="28"/>
        </w:rPr>
        <w:t xml:space="preserve">- Федеральный закон от 27 июля 2004 года № 79-ФЗ «О государственной гражданской службе Российской Федерации»; </w:t>
      </w:r>
    </w:p>
    <w:p w:rsidR="006413DD" w:rsidRPr="00477A89" w:rsidRDefault="006413DD" w:rsidP="006413DD">
      <w:pPr>
        <w:ind w:firstLine="709"/>
        <w:jc w:val="both"/>
        <w:rPr>
          <w:sz w:val="28"/>
          <w:szCs w:val="28"/>
        </w:rPr>
      </w:pPr>
      <w:r w:rsidRPr="00477A89">
        <w:rPr>
          <w:sz w:val="28"/>
          <w:szCs w:val="28"/>
        </w:rPr>
        <w:lastRenderedPageBreak/>
        <w:t>- Закон Чеченской Республики от 6 октября 2006 года № 29-РЗ «О государственной гражданской службе Чеченской Республики»;</w:t>
      </w:r>
    </w:p>
    <w:p w:rsidR="006413DD" w:rsidRPr="00477A89" w:rsidRDefault="006413DD" w:rsidP="006413DD">
      <w:pPr>
        <w:ind w:firstLine="709"/>
        <w:jc w:val="both"/>
        <w:rPr>
          <w:sz w:val="28"/>
          <w:szCs w:val="28"/>
        </w:rPr>
      </w:pPr>
      <w:r w:rsidRPr="00477A89">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6413DD" w:rsidRPr="00477A89" w:rsidRDefault="006413DD" w:rsidP="006413DD">
      <w:pPr>
        <w:ind w:firstLine="709"/>
        <w:jc w:val="both"/>
        <w:rPr>
          <w:sz w:val="28"/>
          <w:szCs w:val="28"/>
        </w:rPr>
      </w:pPr>
      <w:r w:rsidRPr="00477A89">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6413DD" w:rsidRPr="00477A89" w:rsidRDefault="006413DD" w:rsidP="006413DD">
      <w:pPr>
        <w:ind w:firstLine="709"/>
        <w:jc w:val="both"/>
        <w:rPr>
          <w:sz w:val="28"/>
          <w:szCs w:val="28"/>
        </w:rPr>
      </w:pPr>
      <w:r w:rsidRPr="00477A89">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6413DD" w:rsidRPr="00477A89" w:rsidRDefault="006413DD" w:rsidP="006413DD">
      <w:pPr>
        <w:ind w:firstLine="709"/>
        <w:jc w:val="both"/>
        <w:rPr>
          <w:sz w:val="28"/>
          <w:szCs w:val="28"/>
        </w:rPr>
      </w:pPr>
      <w:r w:rsidRPr="00477A89">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6413DD" w:rsidRPr="00477A89" w:rsidRDefault="006413DD" w:rsidP="006413DD">
      <w:pPr>
        <w:ind w:firstLine="709"/>
        <w:jc w:val="both"/>
        <w:rPr>
          <w:sz w:val="28"/>
          <w:szCs w:val="28"/>
        </w:rPr>
      </w:pPr>
      <w:r w:rsidRPr="00477A89">
        <w:rPr>
          <w:sz w:val="28"/>
          <w:szCs w:val="28"/>
        </w:rPr>
        <w:t>- иными нормативными правовыми актами, регулирующими вопросы государственной гражданской службы.</w:t>
      </w:r>
    </w:p>
    <w:p w:rsidR="006413DD" w:rsidRPr="00477A89" w:rsidRDefault="006413DD" w:rsidP="006413DD">
      <w:pPr>
        <w:ind w:firstLine="709"/>
        <w:jc w:val="both"/>
        <w:rPr>
          <w:sz w:val="28"/>
          <w:szCs w:val="28"/>
        </w:rPr>
      </w:pPr>
      <w:r w:rsidRPr="00477A89">
        <w:rPr>
          <w:b/>
          <w:sz w:val="28"/>
          <w:szCs w:val="28"/>
        </w:rPr>
        <w:t>V.</w:t>
      </w:r>
      <w:r w:rsidRPr="00477A89">
        <w:rPr>
          <w:sz w:val="28"/>
          <w:szCs w:val="28"/>
        </w:rPr>
        <w:t xml:space="preserve"> 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rsidR="006413DD" w:rsidRPr="00477A89" w:rsidRDefault="006413DD" w:rsidP="006413DD">
      <w:pPr>
        <w:ind w:firstLine="709"/>
        <w:jc w:val="both"/>
        <w:rPr>
          <w:sz w:val="28"/>
          <w:szCs w:val="28"/>
        </w:rPr>
      </w:pPr>
      <w:r w:rsidRPr="00477A89">
        <w:rPr>
          <w:sz w:val="28"/>
          <w:szCs w:val="28"/>
        </w:rPr>
        <w:t xml:space="preserve">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«Электронный бюджет», осуществляя функции по ведению нормативно-справочной информации, относящейся к республиканскому бюджету, размещению </w:t>
      </w:r>
      <w:r w:rsidRPr="00477A89">
        <w:rPr>
          <w:sz w:val="28"/>
          <w:szCs w:val="28"/>
        </w:rPr>
        <w:lastRenderedPageBreak/>
        <w:t xml:space="preserve">информации о нормативно-правовой базе осуществления бюджетного процесса в Чеченской Республике, бюджетных назначениях и кассовом исполнении республиканского бюджета, администрированию доступа к компонентам, модулям и подсистемам указанной информационной системы работников органов государственной власти Чеченской Республики и др. </w:t>
      </w:r>
    </w:p>
    <w:p w:rsidR="006413DD" w:rsidRPr="00477A89" w:rsidRDefault="006413DD" w:rsidP="006413DD">
      <w:pPr>
        <w:ind w:firstLine="709"/>
        <w:jc w:val="both"/>
        <w:rPr>
          <w:sz w:val="28"/>
          <w:szCs w:val="28"/>
        </w:rPr>
      </w:pPr>
      <w:r w:rsidRPr="00477A89">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Министерством финансов Чеченской Республики применяются информационные системы АС «Бюджет», АС «Прогнозирование и планирование бюджета», «Финансово-экономический анализ», а также программные продукты корпорации «Парус», «1С» и другие. 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rsidR="006413DD" w:rsidRPr="00477A89" w:rsidRDefault="006413DD" w:rsidP="006413DD">
      <w:pPr>
        <w:ind w:firstLine="709"/>
        <w:jc w:val="both"/>
        <w:rPr>
          <w:sz w:val="28"/>
          <w:szCs w:val="28"/>
        </w:rPr>
      </w:pPr>
      <w:r w:rsidRPr="00477A89">
        <w:rPr>
          <w:sz w:val="28"/>
          <w:szCs w:val="28"/>
        </w:rPr>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rsidR="006413DD" w:rsidRPr="00477A89" w:rsidRDefault="006413DD" w:rsidP="006413DD">
      <w:pPr>
        <w:ind w:firstLine="709"/>
        <w:jc w:val="both"/>
        <w:rPr>
          <w:sz w:val="28"/>
          <w:szCs w:val="28"/>
        </w:rPr>
      </w:pPr>
      <w:r w:rsidRPr="00477A89">
        <w:rPr>
          <w:sz w:val="28"/>
          <w:szCs w:val="28"/>
        </w:rPr>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rsidR="006413DD" w:rsidRPr="00477A89" w:rsidRDefault="006413DD" w:rsidP="006413DD">
      <w:pPr>
        <w:ind w:firstLine="709"/>
        <w:jc w:val="both"/>
        <w:rPr>
          <w:sz w:val="28"/>
          <w:szCs w:val="28"/>
        </w:rPr>
      </w:pPr>
      <w:r w:rsidRPr="00477A89">
        <w:rPr>
          <w:b/>
          <w:sz w:val="28"/>
          <w:szCs w:val="28"/>
        </w:rPr>
        <w:t>VI.</w:t>
      </w:r>
      <w:r w:rsidRPr="00477A89">
        <w:rPr>
          <w:sz w:val="28"/>
          <w:szCs w:val="28"/>
        </w:rPr>
        <w:t xml:space="preserve"> 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w:t>
      </w:r>
      <w:r w:rsidRPr="00477A89">
        <w:rPr>
          <w:sz w:val="28"/>
          <w:szCs w:val="28"/>
        </w:rPr>
        <w:lastRenderedPageBreak/>
        <w:t>утвержденной постановлением Правительства Чеченской Республики от 19 декабря 2013 года № 351 (далее – государственная программа).</w:t>
      </w:r>
    </w:p>
    <w:p w:rsidR="006413DD" w:rsidRPr="00477A89" w:rsidRDefault="006413DD" w:rsidP="006413DD">
      <w:pPr>
        <w:ind w:firstLine="709"/>
        <w:jc w:val="both"/>
        <w:rPr>
          <w:sz w:val="28"/>
          <w:szCs w:val="28"/>
        </w:rPr>
      </w:pPr>
      <w:r w:rsidRPr="00477A89">
        <w:rPr>
          <w:sz w:val="28"/>
          <w:szCs w:val="28"/>
        </w:rPr>
        <w:t xml:space="preserve">Основные показатели выполнения государственной программы на 1 </w:t>
      </w:r>
      <w:r w:rsidR="001B41BB" w:rsidRPr="00477A89">
        <w:rPr>
          <w:sz w:val="28"/>
          <w:szCs w:val="28"/>
        </w:rPr>
        <w:t xml:space="preserve">октября </w:t>
      </w:r>
      <w:r w:rsidRPr="00477A89">
        <w:rPr>
          <w:sz w:val="28"/>
          <w:szCs w:val="28"/>
        </w:rPr>
        <w:t>2023 года характеризуются следующими данными:</w:t>
      </w:r>
    </w:p>
    <w:p w:rsidR="006413DD" w:rsidRPr="00477A89" w:rsidRDefault="006413DD" w:rsidP="006413DD">
      <w:pPr>
        <w:ind w:firstLine="709"/>
        <w:jc w:val="both"/>
        <w:rPr>
          <w:sz w:val="28"/>
          <w:szCs w:val="28"/>
        </w:rPr>
      </w:pPr>
      <w:r w:rsidRPr="00477A89">
        <w:rPr>
          <w:sz w:val="28"/>
          <w:szCs w:val="28"/>
        </w:rPr>
        <w:t>объем бюджетных ассигнований на реализацию государственной программы составляет – 4</w:t>
      </w:r>
      <w:r w:rsidRPr="00477A89">
        <w:rPr>
          <w:sz w:val="28"/>
          <w:szCs w:val="28"/>
          <w:lang w:val="nb-NO"/>
        </w:rPr>
        <w:t> </w:t>
      </w:r>
      <w:r w:rsidR="00CB7A85" w:rsidRPr="00477A89">
        <w:rPr>
          <w:sz w:val="28"/>
          <w:szCs w:val="28"/>
        </w:rPr>
        <w:t>715</w:t>
      </w:r>
      <w:r w:rsidRPr="00477A89">
        <w:rPr>
          <w:sz w:val="28"/>
          <w:szCs w:val="28"/>
          <w:lang w:val="nb-NO"/>
        </w:rPr>
        <w:t> </w:t>
      </w:r>
      <w:r w:rsidR="00CB7A85" w:rsidRPr="00477A89">
        <w:rPr>
          <w:sz w:val="28"/>
          <w:szCs w:val="28"/>
        </w:rPr>
        <w:t>291</w:t>
      </w:r>
      <w:r w:rsidRPr="00477A89">
        <w:rPr>
          <w:sz w:val="28"/>
          <w:szCs w:val="28"/>
        </w:rPr>
        <w:t>,</w:t>
      </w:r>
      <w:r w:rsidR="00CB7A85" w:rsidRPr="00477A89">
        <w:rPr>
          <w:sz w:val="28"/>
          <w:szCs w:val="28"/>
        </w:rPr>
        <w:t>68</w:t>
      </w:r>
      <w:r w:rsidRPr="00477A89">
        <w:rPr>
          <w:sz w:val="28"/>
          <w:szCs w:val="28"/>
        </w:rPr>
        <w:t xml:space="preserve"> тыс. руб., в том числе за счет средств: </w:t>
      </w:r>
    </w:p>
    <w:p w:rsidR="006413DD" w:rsidRPr="00477A89" w:rsidRDefault="006413DD" w:rsidP="006413DD">
      <w:pPr>
        <w:ind w:firstLine="709"/>
        <w:jc w:val="both"/>
        <w:rPr>
          <w:sz w:val="28"/>
          <w:szCs w:val="28"/>
        </w:rPr>
      </w:pPr>
      <w:r w:rsidRPr="00477A89">
        <w:rPr>
          <w:sz w:val="28"/>
          <w:szCs w:val="28"/>
        </w:rPr>
        <w:t>федерального бюджета – 0,0 тыс. руб.;</w:t>
      </w:r>
    </w:p>
    <w:p w:rsidR="006413DD" w:rsidRPr="00477A89" w:rsidRDefault="006413DD" w:rsidP="006413DD">
      <w:pPr>
        <w:ind w:firstLine="709"/>
        <w:jc w:val="both"/>
        <w:rPr>
          <w:sz w:val="28"/>
          <w:szCs w:val="28"/>
        </w:rPr>
      </w:pPr>
      <w:r w:rsidRPr="00477A89">
        <w:rPr>
          <w:sz w:val="28"/>
          <w:szCs w:val="28"/>
        </w:rPr>
        <w:t xml:space="preserve">республиканского бюджета - </w:t>
      </w:r>
      <w:r w:rsidR="00CB7A85" w:rsidRPr="00477A89">
        <w:rPr>
          <w:sz w:val="28"/>
          <w:szCs w:val="28"/>
        </w:rPr>
        <w:t>4</w:t>
      </w:r>
      <w:r w:rsidR="00CB7A85" w:rsidRPr="00477A89">
        <w:rPr>
          <w:sz w:val="28"/>
          <w:szCs w:val="28"/>
          <w:lang w:val="nb-NO"/>
        </w:rPr>
        <w:t> </w:t>
      </w:r>
      <w:r w:rsidR="00CB7A85" w:rsidRPr="00477A89">
        <w:rPr>
          <w:sz w:val="28"/>
          <w:szCs w:val="28"/>
        </w:rPr>
        <w:t>715</w:t>
      </w:r>
      <w:r w:rsidR="00CB7A85" w:rsidRPr="00477A89">
        <w:rPr>
          <w:sz w:val="28"/>
          <w:szCs w:val="28"/>
          <w:lang w:val="nb-NO"/>
        </w:rPr>
        <w:t> </w:t>
      </w:r>
      <w:r w:rsidR="00CB7A85" w:rsidRPr="00477A89">
        <w:rPr>
          <w:sz w:val="28"/>
          <w:szCs w:val="28"/>
        </w:rPr>
        <w:t xml:space="preserve">291,68 </w:t>
      </w:r>
      <w:r w:rsidRPr="00477A89">
        <w:rPr>
          <w:sz w:val="28"/>
          <w:szCs w:val="28"/>
        </w:rPr>
        <w:t xml:space="preserve">тыс. руб.; </w:t>
      </w:r>
    </w:p>
    <w:p w:rsidR="006413DD" w:rsidRPr="00477A89" w:rsidRDefault="006413DD" w:rsidP="006413DD">
      <w:pPr>
        <w:ind w:firstLine="709"/>
        <w:jc w:val="both"/>
        <w:rPr>
          <w:sz w:val="28"/>
          <w:szCs w:val="28"/>
        </w:rPr>
      </w:pPr>
      <w:r w:rsidRPr="00477A89">
        <w:rPr>
          <w:sz w:val="28"/>
          <w:szCs w:val="28"/>
        </w:rPr>
        <w:t>внебюджетных источников - 0,0 тыс. руб.</w:t>
      </w:r>
    </w:p>
    <w:p w:rsidR="006413DD" w:rsidRPr="00477A89" w:rsidRDefault="006413DD" w:rsidP="006413DD">
      <w:pPr>
        <w:ind w:firstLine="709"/>
        <w:jc w:val="both"/>
        <w:rPr>
          <w:sz w:val="28"/>
          <w:szCs w:val="28"/>
        </w:rPr>
      </w:pPr>
      <w:r w:rsidRPr="00477A89">
        <w:rPr>
          <w:sz w:val="28"/>
          <w:szCs w:val="28"/>
        </w:rPr>
        <w:t>За отчетный период кассовые расходы по исполнению государственной программы составили 2 </w:t>
      </w:r>
      <w:r w:rsidR="00CB7A85" w:rsidRPr="00477A89">
        <w:rPr>
          <w:sz w:val="28"/>
          <w:szCs w:val="28"/>
        </w:rPr>
        <w:t>550</w:t>
      </w:r>
      <w:r w:rsidRPr="00477A89">
        <w:rPr>
          <w:sz w:val="28"/>
          <w:szCs w:val="28"/>
        </w:rPr>
        <w:t> </w:t>
      </w:r>
      <w:r w:rsidR="00CB7A85" w:rsidRPr="00477A89">
        <w:rPr>
          <w:sz w:val="28"/>
          <w:szCs w:val="28"/>
        </w:rPr>
        <w:t>246</w:t>
      </w:r>
      <w:r w:rsidRPr="00477A89">
        <w:rPr>
          <w:sz w:val="28"/>
          <w:szCs w:val="28"/>
        </w:rPr>
        <w:t>,</w:t>
      </w:r>
      <w:r w:rsidR="00CB7A85" w:rsidRPr="00477A89">
        <w:rPr>
          <w:sz w:val="28"/>
          <w:szCs w:val="28"/>
        </w:rPr>
        <w:t>6</w:t>
      </w:r>
      <w:r w:rsidRPr="00477A89">
        <w:rPr>
          <w:sz w:val="28"/>
          <w:szCs w:val="28"/>
        </w:rPr>
        <w:t xml:space="preserve"> тыс. руб.</w:t>
      </w:r>
    </w:p>
    <w:p w:rsidR="006413DD" w:rsidRPr="00477A89" w:rsidRDefault="006413DD" w:rsidP="006413DD">
      <w:pPr>
        <w:ind w:firstLine="709"/>
        <w:jc w:val="both"/>
        <w:rPr>
          <w:sz w:val="28"/>
          <w:szCs w:val="28"/>
        </w:rPr>
      </w:pPr>
      <w:r w:rsidRPr="00477A89">
        <w:rPr>
          <w:b/>
          <w:sz w:val="28"/>
          <w:szCs w:val="28"/>
        </w:rPr>
        <w:t>VII.</w:t>
      </w:r>
      <w:r w:rsidRPr="00477A89">
        <w:rPr>
          <w:sz w:val="28"/>
          <w:szCs w:val="28"/>
        </w:rPr>
        <w:tab/>
        <w:t>При формировании проекта республиканского бюджета на 2023 год и на плановый период 2024 и 2025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2023 год и на плановый период 2024 и 2025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2023 года.</w:t>
      </w:r>
    </w:p>
    <w:p w:rsidR="006413DD" w:rsidRPr="00477A89" w:rsidRDefault="006413DD" w:rsidP="006413DD">
      <w:pPr>
        <w:ind w:firstLine="709"/>
        <w:jc w:val="both"/>
        <w:rPr>
          <w:sz w:val="28"/>
          <w:szCs w:val="28"/>
        </w:rPr>
      </w:pPr>
      <w:r w:rsidRPr="00477A89">
        <w:rPr>
          <w:sz w:val="28"/>
          <w:szCs w:val="28"/>
        </w:rPr>
        <w:t xml:space="preserve">Формирование бюджетных проектировок по доходам республиканского бюджета на 2023 год и на плановый период 2024 и 2025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2023 год и на плановый период 2024 и 2025 годов, предварительным прогнозом социально - экономического развития Чеченской Республики на 2023 год и на плановый период 2024 и 2025 годов и прогноза поступления доходов в республиканский бюджет в 2023 году. </w:t>
      </w:r>
    </w:p>
    <w:p w:rsidR="006413DD" w:rsidRPr="00477A89" w:rsidRDefault="006413DD" w:rsidP="006413DD">
      <w:pPr>
        <w:ind w:firstLine="709"/>
        <w:jc w:val="both"/>
        <w:rPr>
          <w:sz w:val="28"/>
          <w:szCs w:val="28"/>
        </w:rPr>
      </w:pPr>
      <w:r w:rsidRPr="00477A89">
        <w:rPr>
          <w:sz w:val="28"/>
          <w:szCs w:val="28"/>
        </w:rPr>
        <w:t xml:space="preserve">Формирование расходной части республиканского бюджета на 2023 год и на плановый период 2024 и 2025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w:t>
      </w:r>
      <w:r w:rsidRPr="00477A89">
        <w:rPr>
          <w:sz w:val="28"/>
          <w:szCs w:val="28"/>
        </w:rPr>
        <w:lastRenderedPageBreak/>
        <w:t>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определенных указами Президента Российской Федерации от 7 мая 2012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rsidR="006413DD" w:rsidRPr="00477A89" w:rsidRDefault="006413DD" w:rsidP="006413DD">
      <w:pPr>
        <w:tabs>
          <w:tab w:val="center" w:pos="4947"/>
        </w:tabs>
        <w:ind w:firstLine="709"/>
        <w:jc w:val="both"/>
        <w:rPr>
          <w:sz w:val="28"/>
          <w:szCs w:val="28"/>
        </w:rPr>
      </w:pPr>
      <w:r w:rsidRPr="00477A89">
        <w:rPr>
          <w:sz w:val="28"/>
          <w:szCs w:val="28"/>
        </w:rPr>
        <w:t>Расходы республиканского бюджета на 2023 год и на плановый период 2024 и 2025 годов сформированы в рамках 20 государственных программ Чеченской Республики и мероприятий, не включенных в государственные программы Чеченской Республики.</w:t>
      </w:r>
    </w:p>
    <w:p w:rsidR="006413DD" w:rsidRPr="00477A89" w:rsidRDefault="006413DD" w:rsidP="006413DD">
      <w:pPr>
        <w:ind w:firstLine="708"/>
        <w:jc w:val="both"/>
        <w:rPr>
          <w:sz w:val="28"/>
          <w:szCs w:val="28"/>
        </w:rPr>
      </w:pPr>
      <w:r w:rsidRPr="00477A89">
        <w:rPr>
          <w:sz w:val="28"/>
          <w:szCs w:val="28"/>
        </w:rPr>
        <w:t>При формировании бюджетных проектировок по расходам республиканского бюджета на 2023 год и на плановый период 2024 и 2025 годов в качестве «базовых» приняты объемы бюджетных ассигнований на исполнение расходных обязательств, предусмотренные на 2022 год, с учетом проведенной в течение 2022 года оптимизации расходов в целях сокращения дефицита республиканского бюджета.</w:t>
      </w:r>
    </w:p>
    <w:p w:rsidR="006413DD" w:rsidRPr="00477A89" w:rsidRDefault="006413DD" w:rsidP="006413DD">
      <w:pPr>
        <w:ind w:firstLine="709"/>
        <w:jc w:val="both"/>
        <w:rPr>
          <w:sz w:val="28"/>
          <w:szCs w:val="28"/>
        </w:rPr>
      </w:pPr>
      <w:r w:rsidRPr="00477A89">
        <w:rPr>
          <w:b/>
          <w:sz w:val="28"/>
          <w:szCs w:val="28"/>
        </w:rPr>
        <w:t xml:space="preserve">VIII. </w:t>
      </w:r>
      <w:r w:rsidRPr="00477A89">
        <w:rPr>
          <w:sz w:val="28"/>
          <w:szCs w:val="28"/>
        </w:rPr>
        <w:t>В 2023 году на курсы повышения квалификации планируется направить 30 сотрудников Министерства финансов Чеченской Республики.</w:t>
      </w:r>
    </w:p>
    <w:p w:rsidR="006413DD" w:rsidRPr="00477A89" w:rsidRDefault="006413DD" w:rsidP="006413DD">
      <w:pPr>
        <w:ind w:firstLine="709"/>
        <w:jc w:val="both"/>
        <w:rPr>
          <w:sz w:val="28"/>
          <w:szCs w:val="28"/>
        </w:rPr>
      </w:pPr>
      <w:r w:rsidRPr="00477A89">
        <w:rPr>
          <w:b/>
          <w:sz w:val="28"/>
          <w:szCs w:val="28"/>
        </w:rPr>
        <w:t>IX.</w:t>
      </w:r>
      <w:r w:rsidRPr="00477A89">
        <w:rPr>
          <w:sz w:val="28"/>
          <w:szCs w:val="28"/>
        </w:rPr>
        <w:t xml:space="preserve"> Министерство финансов Чеченской Республики, будучи органом, организующим исполнение республиканского бюджета,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Российской Федерации осуществляется в полном объеме и своевременно в 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rsidR="006413DD" w:rsidRPr="00477A89" w:rsidRDefault="006413DD" w:rsidP="006413DD">
      <w:pPr>
        <w:ind w:firstLine="709"/>
        <w:jc w:val="both"/>
        <w:rPr>
          <w:sz w:val="28"/>
          <w:szCs w:val="28"/>
        </w:rPr>
      </w:pPr>
      <w:r w:rsidRPr="00477A89">
        <w:rPr>
          <w:sz w:val="28"/>
          <w:szCs w:val="28"/>
        </w:rPr>
        <w:t xml:space="preserve">В процессе исполнения республиканского бюджета в предыдущие годы в связи с недостаточностью средств бюджета для финансового обеспечения </w:t>
      </w:r>
      <w:r w:rsidRPr="00477A89">
        <w:rPr>
          <w:sz w:val="28"/>
          <w:szCs w:val="28"/>
        </w:rPr>
        <w:lastRenderedPageBreak/>
        <w:t>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rsidR="006413DD" w:rsidRPr="00477A89" w:rsidRDefault="006413DD" w:rsidP="006413DD">
      <w:pPr>
        <w:ind w:firstLine="709"/>
        <w:jc w:val="both"/>
        <w:rPr>
          <w:sz w:val="28"/>
          <w:szCs w:val="28"/>
        </w:rPr>
      </w:pPr>
      <w:r w:rsidRPr="00477A89">
        <w:rPr>
          <w:b/>
          <w:sz w:val="28"/>
          <w:szCs w:val="28"/>
        </w:rPr>
        <w:t>X.</w:t>
      </w:r>
      <w:r w:rsidRPr="00477A89">
        <w:rPr>
          <w:sz w:val="28"/>
          <w:szCs w:val="28"/>
        </w:rPr>
        <w:t xml:space="preserve"> Объем консолидированного долга Чеченской Республики по состоянию на 1 </w:t>
      </w:r>
      <w:r w:rsidR="00B4401B" w:rsidRPr="00477A89">
        <w:rPr>
          <w:sz w:val="28"/>
          <w:szCs w:val="28"/>
        </w:rPr>
        <w:t>ноября</w:t>
      </w:r>
      <w:r w:rsidRPr="00477A89">
        <w:rPr>
          <w:sz w:val="28"/>
          <w:szCs w:val="28"/>
        </w:rPr>
        <w:t xml:space="preserve"> 2023 года составляет </w:t>
      </w:r>
      <w:r w:rsidR="00F52372" w:rsidRPr="00477A89">
        <w:rPr>
          <w:sz w:val="28"/>
          <w:szCs w:val="28"/>
        </w:rPr>
        <w:t>9 624 882</w:t>
      </w:r>
      <w:r w:rsidR="005C4F5C" w:rsidRPr="00477A89">
        <w:rPr>
          <w:sz w:val="28"/>
          <w:szCs w:val="28"/>
        </w:rPr>
        <w:t xml:space="preserve">,57 </w:t>
      </w:r>
      <w:r w:rsidRPr="00477A89">
        <w:rPr>
          <w:sz w:val="28"/>
          <w:szCs w:val="28"/>
        </w:rPr>
        <w:t>тыс. рублей</w:t>
      </w:r>
      <w:r w:rsidR="001416AE" w:rsidRPr="00477A89">
        <w:rPr>
          <w:sz w:val="28"/>
          <w:szCs w:val="28"/>
        </w:rPr>
        <w:t>,</w:t>
      </w:r>
      <w:r w:rsidRPr="00477A89">
        <w:rPr>
          <w:sz w:val="28"/>
          <w:szCs w:val="28"/>
        </w:rPr>
        <w:t xml:space="preserve"> в том числе:</w:t>
      </w:r>
    </w:p>
    <w:p w:rsidR="006413DD" w:rsidRPr="00477A89" w:rsidRDefault="00F52372" w:rsidP="006413DD">
      <w:pPr>
        <w:tabs>
          <w:tab w:val="left" w:pos="709"/>
        </w:tabs>
        <w:ind w:firstLine="709"/>
        <w:jc w:val="both"/>
        <w:rPr>
          <w:sz w:val="28"/>
          <w:szCs w:val="28"/>
        </w:rPr>
      </w:pPr>
      <w:r w:rsidRPr="00477A89">
        <w:rPr>
          <w:sz w:val="28"/>
          <w:szCs w:val="28"/>
        </w:rPr>
        <w:t>9 555 019</w:t>
      </w:r>
      <w:r w:rsidR="005C4F5C" w:rsidRPr="00477A89">
        <w:rPr>
          <w:sz w:val="28"/>
          <w:szCs w:val="28"/>
        </w:rPr>
        <w:t xml:space="preserve">,05 </w:t>
      </w:r>
      <w:r w:rsidR="006413DD" w:rsidRPr="00477A89">
        <w:rPr>
          <w:sz w:val="28"/>
          <w:szCs w:val="28"/>
        </w:rPr>
        <w:t>тыс. рублей – объем государственного долга Чеченской Республики по бюджетным кредитам из федерального бюджета;</w:t>
      </w:r>
    </w:p>
    <w:p w:rsidR="006413DD" w:rsidRPr="00477A89" w:rsidRDefault="005C4F5C" w:rsidP="006413DD">
      <w:pPr>
        <w:tabs>
          <w:tab w:val="left" w:pos="709"/>
        </w:tabs>
        <w:ind w:firstLine="709"/>
        <w:jc w:val="both"/>
        <w:rPr>
          <w:sz w:val="28"/>
          <w:szCs w:val="28"/>
        </w:rPr>
      </w:pPr>
      <w:r w:rsidRPr="00477A89">
        <w:rPr>
          <w:sz w:val="28"/>
          <w:szCs w:val="28"/>
        </w:rPr>
        <w:t xml:space="preserve">69 863,52 </w:t>
      </w:r>
      <w:r w:rsidR="006413DD" w:rsidRPr="00477A89">
        <w:rPr>
          <w:sz w:val="28"/>
          <w:szCs w:val="28"/>
        </w:rPr>
        <w:t>тыс. рублей – объем долговых обязательств муниципальных образований Чеченской Республики по бюджетным кредитам из республиканского бюджета.</w:t>
      </w:r>
    </w:p>
    <w:p w:rsidR="006413DD" w:rsidRPr="00477A89" w:rsidRDefault="006413DD" w:rsidP="006413DD">
      <w:pPr>
        <w:tabs>
          <w:tab w:val="left" w:pos="709"/>
        </w:tabs>
        <w:ind w:firstLine="709"/>
        <w:jc w:val="both"/>
        <w:rPr>
          <w:sz w:val="28"/>
          <w:szCs w:val="28"/>
        </w:rPr>
      </w:pPr>
      <w:r w:rsidRPr="00477A89">
        <w:rPr>
          <w:sz w:val="28"/>
          <w:szCs w:val="28"/>
        </w:rPr>
        <w:t xml:space="preserve">Долговые обязательства по государственным (муниципальным) ценным бумагам, а также государственные (муниципальные) гарантии в структуре государственного долга Чеченской Республики (муниципального долга муниципальных образований Чеченской Республики) на 1 </w:t>
      </w:r>
      <w:r w:rsidR="00B4401B" w:rsidRPr="00477A89">
        <w:rPr>
          <w:sz w:val="28"/>
          <w:szCs w:val="28"/>
        </w:rPr>
        <w:t>ноября</w:t>
      </w:r>
      <w:r w:rsidRPr="00477A89">
        <w:rPr>
          <w:sz w:val="28"/>
          <w:szCs w:val="28"/>
        </w:rPr>
        <w:t xml:space="preserve"> 2023 года отсутствуют.</w:t>
      </w:r>
    </w:p>
    <w:p w:rsidR="00575869" w:rsidRPr="00477A89" w:rsidRDefault="006413DD" w:rsidP="00575869">
      <w:pPr>
        <w:tabs>
          <w:tab w:val="left" w:pos="709"/>
        </w:tabs>
        <w:ind w:firstLine="709"/>
        <w:jc w:val="both"/>
        <w:rPr>
          <w:sz w:val="28"/>
          <w:szCs w:val="28"/>
        </w:rPr>
      </w:pPr>
      <w:r w:rsidRPr="00477A89">
        <w:rPr>
          <w:b/>
          <w:sz w:val="28"/>
          <w:szCs w:val="28"/>
        </w:rPr>
        <w:t>XI</w:t>
      </w:r>
      <w:r w:rsidR="00575869" w:rsidRPr="00477A89">
        <w:t xml:space="preserve"> </w:t>
      </w:r>
      <w:r w:rsidR="00575869" w:rsidRPr="00477A89">
        <w:rPr>
          <w:sz w:val="28"/>
          <w:szCs w:val="28"/>
        </w:rPr>
        <w:t>В 2023 году контрольно-ревизионный департамент Министерства финансов Чеченской Республики (далее - Министерство) осуществляет функции по государственному финансовому контролю на основании Положения о министерстве финансов Чеченской Республики, утвержденного постановлением Правительства Чеченской Республики от 2 мая 2012 г. № 52 и плана контрольных мероприятий Министерства финансов Чеченской Республики по внутреннему государственному финансовому контролю на 2023 год, утвержденного приказом Министерства финансов Чеченской Республика от 26.12.2022 № 506  (далее – План № 506).</w:t>
      </w:r>
    </w:p>
    <w:p w:rsidR="00575869" w:rsidRPr="00477A89" w:rsidRDefault="00575869" w:rsidP="00575869">
      <w:pPr>
        <w:tabs>
          <w:tab w:val="left" w:pos="709"/>
        </w:tabs>
        <w:ind w:firstLine="709"/>
        <w:jc w:val="both"/>
        <w:rPr>
          <w:sz w:val="28"/>
          <w:szCs w:val="28"/>
        </w:rPr>
      </w:pPr>
      <w:r w:rsidRPr="00477A89">
        <w:rPr>
          <w:sz w:val="28"/>
          <w:szCs w:val="28"/>
        </w:rPr>
        <w:t xml:space="preserve">На 01.11.2023 контрольно-ревизионным департаментом Министерства в соответствии с Планом № 506 завершено 93 контрольных мероприятия, выявлено нарушений всего – 94, в том числе: </w:t>
      </w:r>
    </w:p>
    <w:p w:rsidR="00575869" w:rsidRPr="00477A89" w:rsidRDefault="00575869" w:rsidP="00575869">
      <w:pPr>
        <w:tabs>
          <w:tab w:val="left" w:pos="709"/>
        </w:tabs>
        <w:ind w:firstLine="709"/>
        <w:jc w:val="both"/>
        <w:rPr>
          <w:sz w:val="28"/>
          <w:szCs w:val="28"/>
        </w:rPr>
      </w:pPr>
      <w:r w:rsidRPr="00477A89">
        <w:rPr>
          <w:sz w:val="28"/>
          <w:szCs w:val="28"/>
        </w:rPr>
        <w:t>- нарушение процедур составления и исполнения бюджета, установленных бюджетным законодательством – 23;</w:t>
      </w:r>
    </w:p>
    <w:p w:rsidR="00575869" w:rsidRPr="00477A89" w:rsidRDefault="00575869" w:rsidP="00575869">
      <w:pPr>
        <w:tabs>
          <w:tab w:val="left" w:pos="709"/>
        </w:tabs>
        <w:ind w:firstLine="709"/>
        <w:jc w:val="both"/>
        <w:rPr>
          <w:sz w:val="28"/>
          <w:szCs w:val="28"/>
        </w:rPr>
      </w:pPr>
      <w:r w:rsidRPr="00477A89">
        <w:rPr>
          <w:sz w:val="28"/>
          <w:szCs w:val="28"/>
        </w:rPr>
        <w:t>- нарушение правил ведения бухгалтерского (бюджетного) учета и представления бухгалтерской (бюджетной) отчетности – 19;</w:t>
      </w:r>
    </w:p>
    <w:p w:rsidR="00575869" w:rsidRPr="00477A89" w:rsidRDefault="00575869" w:rsidP="00575869">
      <w:pPr>
        <w:tabs>
          <w:tab w:val="left" w:pos="709"/>
        </w:tabs>
        <w:ind w:firstLine="709"/>
        <w:jc w:val="both"/>
        <w:rPr>
          <w:sz w:val="28"/>
          <w:szCs w:val="28"/>
        </w:rPr>
      </w:pPr>
      <w:r w:rsidRPr="00477A89">
        <w:rPr>
          <w:sz w:val="28"/>
          <w:szCs w:val="28"/>
        </w:rPr>
        <w:lastRenderedPageBreak/>
        <w:t>- несоблюдение порядка, целей и условий предоставления средств из бюджета (инвестиций), предоставления кредитов и займов, обеспеченных государственными гарантиями – 4;</w:t>
      </w:r>
    </w:p>
    <w:p w:rsidR="00575869" w:rsidRPr="00477A89" w:rsidRDefault="00575869" w:rsidP="00575869">
      <w:pPr>
        <w:tabs>
          <w:tab w:val="left" w:pos="709"/>
        </w:tabs>
        <w:ind w:firstLine="709"/>
        <w:jc w:val="both"/>
        <w:rPr>
          <w:sz w:val="28"/>
          <w:szCs w:val="28"/>
        </w:rPr>
      </w:pPr>
      <w:r w:rsidRPr="00477A89">
        <w:rPr>
          <w:sz w:val="28"/>
          <w:szCs w:val="28"/>
        </w:rPr>
        <w:t>- нарушение порядка администрирования доходов бюджета – 2;</w:t>
      </w:r>
    </w:p>
    <w:p w:rsidR="00575869" w:rsidRPr="00477A89" w:rsidRDefault="00575869" w:rsidP="00575869">
      <w:pPr>
        <w:tabs>
          <w:tab w:val="left" w:pos="709"/>
        </w:tabs>
        <w:ind w:firstLine="709"/>
        <w:jc w:val="both"/>
        <w:rPr>
          <w:sz w:val="28"/>
          <w:szCs w:val="28"/>
        </w:rPr>
      </w:pPr>
      <w:r w:rsidRPr="00477A89">
        <w:rPr>
          <w:sz w:val="28"/>
          <w:szCs w:val="28"/>
        </w:rPr>
        <w:t>- нарушение в сфере закупок – 31;</w:t>
      </w:r>
    </w:p>
    <w:p w:rsidR="00575869" w:rsidRPr="00477A89" w:rsidRDefault="00575869" w:rsidP="00575869">
      <w:pPr>
        <w:tabs>
          <w:tab w:val="left" w:pos="709"/>
        </w:tabs>
        <w:ind w:firstLine="709"/>
        <w:jc w:val="both"/>
        <w:rPr>
          <w:sz w:val="28"/>
          <w:szCs w:val="28"/>
        </w:rPr>
      </w:pPr>
      <w:r w:rsidRPr="00477A89">
        <w:rPr>
          <w:sz w:val="28"/>
          <w:szCs w:val="28"/>
        </w:rPr>
        <w:t xml:space="preserve">- прочие нарушения - 15. </w:t>
      </w:r>
    </w:p>
    <w:p w:rsidR="00575869" w:rsidRPr="00477A89" w:rsidRDefault="00575869" w:rsidP="00575869">
      <w:pPr>
        <w:tabs>
          <w:tab w:val="left" w:pos="709"/>
        </w:tabs>
        <w:ind w:firstLine="709"/>
        <w:jc w:val="both"/>
        <w:rPr>
          <w:sz w:val="28"/>
          <w:szCs w:val="28"/>
        </w:rPr>
      </w:pPr>
      <w:r w:rsidRPr="00477A89">
        <w:rPr>
          <w:sz w:val="28"/>
          <w:szCs w:val="28"/>
        </w:rPr>
        <w:t>Сумма выявленных финансовых нарушений – 323 964 450,01 руб., из них:</w:t>
      </w:r>
    </w:p>
    <w:p w:rsidR="00575869" w:rsidRPr="00477A89" w:rsidRDefault="00575869" w:rsidP="00575869">
      <w:pPr>
        <w:tabs>
          <w:tab w:val="left" w:pos="709"/>
        </w:tabs>
        <w:ind w:firstLine="709"/>
        <w:jc w:val="both"/>
        <w:rPr>
          <w:sz w:val="28"/>
          <w:szCs w:val="28"/>
        </w:rPr>
      </w:pPr>
      <w:r w:rsidRPr="00477A89">
        <w:rPr>
          <w:sz w:val="28"/>
          <w:szCs w:val="28"/>
        </w:rPr>
        <w:t>- нарушения процедур составления и исполнения бюджета, установленных бюджетным законодательством - 118 286 060,47 руб.;</w:t>
      </w:r>
    </w:p>
    <w:p w:rsidR="00575869" w:rsidRPr="00477A89" w:rsidRDefault="00575869" w:rsidP="00575869">
      <w:pPr>
        <w:tabs>
          <w:tab w:val="left" w:pos="709"/>
        </w:tabs>
        <w:ind w:firstLine="709"/>
        <w:jc w:val="both"/>
        <w:rPr>
          <w:sz w:val="28"/>
          <w:szCs w:val="28"/>
        </w:rPr>
      </w:pPr>
      <w:r w:rsidRPr="00477A89">
        <w:rPr>
          <w:sz w:val="28"/>
          <w:szCs w:val="28"/>
        </w:rPr>
        <w:t>- нарушения правил ведения бухгалтерского (бюджетного) учета и представления бухгалтерской (бюджетной) отчетности - 351 477,65 руб.;</w:t>
      </w:r>
    </w:p>
    <w:p w:rsidR="00575869" w:rsidRPr="00477A89" w:rsidRDefault="00575869" w:rsidP="00575869">
      <w:pPr>
        <w:tabs>
          <w:tab w:val="left" w:pos="709"/>
        </w:tabs>
        <w:ind w:firstLine="709"/>
        <w:jc w:val="both"/>
        <w:rPr>
          <w:sz w:val="28"/>
          <w:szCs w:val="28"/>
        </w:rPr>
      </w:pPr>
      <w:r w:rsidRPr="00477A89">
        <w:rPr>
          <w:sz w:val="28"/>
          <w:szCs w:val="28"/>
        </w:rPr>
        <w:t>- несоблюдение порядка, целей и условий предоставления средств из бюджета (субсидий, инвестиций), предоставления кредитов и займов, обеспеченных государственными гарантиями - 31 663 236,43 руб.;</w:t>
      </w:r>
    </w:p>
    <w:p w:rsidR="00575869" w:rsidRPr="00477A89" w:rsidRDefault="00575869" w:rsidP="00575869">
      <w:pPr>
        <w:tabs>
          <w:tab w:val="left" w:pos="709"/>
        </w:tabs>
        <w:ind w:firstLine="709"/>
        <w:jc w:val="both"/>
        <w:rPr>
          <w:sz w:val="28"/>
          <w:szCs w:val="28"/>
        </w:rPr>
      </w:pPr>
      <w:r w:rsidRPr="00477A89">
        <w:rPr>
          <w:sz w:val="28"/>
          <w:szCs w:val="28"/>
        </w:rPr>
        <w:t>- нарушение в сфере закупок – 113 733 399,46 руб.;</w:t>
      </w:r>
    </w:p>
    <w:p w:rsidR="00575869" w:rsidRPr="00477A89" w:rsidRDefault="00575869" w:rsidP="00575869">
      <w:pPr>
        <w:tabs>
          <w:tab w:val="left" w:pos="709"/>
        </w:tabs>
        <w:ind w:firstLine="709"/>
        <w:jc w:val="both"/>
        <w:rPr>
          <w:sz w:val="28"/>
          <w:szCs w:val="28"/>
        </w:rPr>
      </w:pPr>
      <w:r w:rsidRPr="00477A89">
        <w:rPr>
          <w:sz w:val="28"/>
          <w:szCs w:val="28"/>
        </w:rPr>
        <w:t>- прочие нарушения - 59 930 276 руб.</w:t>
      </w:r>
    </w:p>
    <w:p w:rsidR="00575869" w:rsidRPr="00477A89" w:rsidRDefault="00575869" w:rsidP="00575869">
      <w:pPr>
        <w:tabs>
          <w:tab w:val="left" w:pos="709"/>
        </w:tabs>
        <w:ind w:firstLine="709"/>
        <w:jc w:val="both"/>
        <w:rPr>
          <w:sz w:val="28"/>
          <w:szCs w:val="28"/>
        </w:rPr>
      </w:pPr>
      <w:r w:rsidRPr="00477A89">
        <w:rPr>
          <w:sz w:val="28"/>
          <w:szCs w:val="28"/>
        </w:rPr>
        <w:t>Направлено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 - 56.</w:t>
      </w:r>
    </w:p>
    <w:p w:rsidR="00575869" w:rsidRPr="00477A89" w:rsidRDefault="00575869" w:rsidP="00575869">
      <w:pPr>
        <w:tabs>
          <w:tab w:val="left" w:pos="709"/>
        </w:tabs>
        <w:ind w:firstLine="709"/>
        <w:jc w:val="both"/>
        <w:rPr>
          <w:sz w:val="28"/>
          <w:szCs w:val="28"/>
        </w:rPr>
      </w:pPr>
      <w:r w:rsidRPr="00477A89">
        <w:rPr>
          <w:sz w:val="28"/>
          <w:szCs w:val="28"/>
        </w:rPr>
        <w:t>Составлено протоколов об административных правонарушениях (далее - протокол) и вынесено постановлений об административных наказаниях – 14, в том числе:</w:t>
      </w:r>
    </w:p>
    <w:p w:rsidR="00575869" w:rsidRPr="00477A89" w:rsidRDefault="00575869" w:rsidP="00575869">
      <w:pPr>
        <w:tabs>
          <w:tab w:val="left" w:pos="709"/>
        </w:tabs>
        <w:ind w:firstLine="709"/>
        <w:jc w:val="both"/>
        <w:rPr>
          <w:sz w:val="28"/>
          <w:szCs w:val="28"/>
        </w:rPr>
      </w:pPr>
      <w:r w:rsidRPr="00477A89">
        <w:rPr>
          <w:sz w:val="28"/>
          <w:szCs w:val="28"/>
        </w:rPr>
        <w:t>- по части 2 статьи 7.29.3 Кодекса Российской Федерации об административных правонарушениях (далее - КоАП РФ)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 7 протоколов;</w:t>
      </w:r>
    </w:p>
    <w:p w:rsidR="00575869" w:rsidRPr="00477A89" w:rsidRDefault="00575869" w:rsidP="00575869">
      <w:pPr>
        <w:tabs>
          <w:tab w:val="left" w:pos="709"/>
        </w:tabs>
        <w:ind w:firstLine="709"/>
        <w:jc w:val="both"/>
        <w:rPr>
          <w:sz w:val="28"/>
          <w:szCs w:val="28"/>
        </w:rPr>
      </w:pPr>
      <w:r w:rsidRPr="00477A89">
        <w:rPr>
          <w:sz w:val="28"/>
          <w:szCs w:val="28"/>
        </w:rPr>
        <w:t>- по части 2 статьи 15.15.7 КоАП РФ (Нарушение казенным учреждением порядка составления, утверждения и ведения бюджетных смет) – 4 протокол;</w:t>
      </w:r>
    </w:p>
    <w:p w:rsidR="00575869" w:rsidRPr="00477A89" w:rsidRDefault="00575869" w:rsidP="00575869">
      <w:pPr>
        <w:tabs>
          <w:tab w:val="left" w:pos="709"/>
        </w:tabs>
        <w:ind w:firstLine="709"/>
        <w:jc w:val="both"/>
        <w:rPr>
          <w:sz w:val="28"/>
          <w:szCs w:val="28"/>
        </w:rPr>
      </w:pPr>
      <w:r w:rsidRPr="00477A89">
        <w:rPr>
          <w:sz w:val="28"/>
          <w:szCs w:val="28"/>
        </w:rPr>
        <w:lastRenderedPageBreak/>
        <w:t>- по части 2 статьи 15.15.6 КоАП РФ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 1 протокол;</w:t>
      </w:r>
    </w:p>
    <w:p w:rsidR="00575869" w:rsidRPr="00477A89" w:rsidRDefault="00575869" w:rsidP="00575869">
      <w:pPr>
        <w:tabs>
          <w:tab w:val="left" w:pos="709"/>
        </w:tabs>
        <w:ind w:firstLine="709"/>
        <w:jc w:val="both"/>
        <w:rPr>
          <w:sz w:val="28"/>
          <w:szCs w:val="28"/>
        </w:rPr>
      </w:pPr>
      <w:r w:rsidRPr="00477A89">
        <w:rPr>
          <w:sz w:val="28"/>
          <w:szCs w:val="28"/>
        </w:rPr>
        <w:t>- по части 1 статьи 15.11 КоАП РФ (Грубое нарушение требований к бухгалтерскому учету, в том числе к бухгалтерской (финансовой) отчетности (за исключением случаев, предусмотренных статьей 15.15.6 настоящего Кодекса)) – 1 протокол;</w:t>
      </w:r>
    </w:p>
    <w:p w:rsidR="00575869" w:rsidRPr="00477A89" w:rsidRDefault="00575869" w:rsidP="00575869">
      <w:pPr>
        <w:tabs>
          <w:tab w:val="left" w:pos="709"/>
        </w:tabs>
        <w:ind w:firstLine="709"/>
        <w:jc w:val="both"/>
        <w:rPr>
          <w:sz w:val="28"/>
          <w:szCs w:val="28"/>
        </w:rPr>
      </w:pPr>
      <w:r w:rsidRPr="00477A89">
        <w:rPr>
          <w:sz w:val="28"/>
          <w:szCs w:val="28"/>
        </w:rPr>
        <w:t>- по части 9 статьи 7.32 КоАП РФ (Несоставление документов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 1 протокол.</w:t>
      </w:r>
    </w:p>
    <w:p w:rsidR="00575869" w:rsidRPr="00477A89" w:rsidRDefault="00575869" w:rsidP="00575869">
      <w:pPr>
        <w:tabs>
          <w:tab w:val="left" w:pos="709"/>
        </w:tabs>
        <w:ind w:firstLine="709"/>
        <w:jc w:val="both"/>
        <w:rPr>
          <w:sz w:val="28"/>
          <w:szCs w:val="28"/>
        </w:rPr>
      </w:pPr>
      <w:r w:rsidRPr="00477A89">
        <w:rPr>
          <w:sz w:val="28"/>
          <w:szCs w:val="28"/>
        </w:rPr>
        <w:t>Сумма штрафов, наложенных на нарушителей законодательства – 25 000 руб.</w:t>
      </w:r>
    </w:p>
    <w:p w:rsidR="00575869" w:rsidRPr="00477A89" w:rsidRDefault="00575869" w:rsidP="00575869">
      <w:pPr>
        <w:tabs>
          <w:tab w:val="left" w:pos="709"/>
        </w:tabs>
        <w:ind w:firstLine="709"/>
        <w:jc w:val="both"/>
        <w:rPr>
          <w:sz w:val="28"/>
          <w:szCs w:val="28"/>
        </w:rPr>
      </w:pPr>
      <w:r w:rsidRPr="00477A89">
        <w:rPr>
          <w:sz w:val="28"/>
          <w:szCs w:val="28"/>
        </w:rPr>
        <w:t>Назначено административное наказание в виде предупреждения – 11.</w:t>
      </w:r>
    </w:p>
    <w:p w:rsidR="00575869" w:rsidRPr="00477A89" w:rsidRDefault="00575869" w:rsidP="00575869">
      <w:pPr>
        <w:tabs>
          <w:tab w:val="left" w:pos="709"/>
          <w:tab w:val="left" w:pos="4080"/>
        </w:tabs>
        <w:ind w:firstLine="709"/>
        <w:jc w:val="both"/>
        <w:rPr>
          <w:sz w:val="28"/>
          <w:szCs w:val="28"/>
        </w:rPr>
      </w:pPr>
      <w:r w:rsidRPr="00477A89">
        <w:rPr>
          <w:sz w:val="28"/>
          <w:szCs w:val="28"/>
        </w:rPr>
        <w:tab/>
      </w:r>
    </w:p>
    <w:p w:rsidR="00575869" w:rsidRPr="00477A89" w:rsidRDefault="00575869" w:rsidP="00575869">
      <w:pPr>
        <w:tabs>
          <w:tab w:val="left" w:pos="709"/>
        </w:tabs>
        <w:ind w:firstLine="709"/>
        <w:jc w:val="both"/>
        <w:rPr>
          <w:sz w:val="28"/>
          <w:szCs w:val="28"/>
        </w:rPr>
      </w:pPr>
      <w:r w:rsidRPr="00477A89">
        <w:rPr>
          <w:sz w:val="28"/>
          <w:szCs w:val="28"/>
        </w:rPr>
        <w:t>По обращению прокуратуры Чеченской Республики рассмотрено 38 дел об административных правонарушениях из них:</w:t>
      </w:r>
    </w:p>
    <w:p w:rsidR="00575869" w:rsidRPr="00477A89" w:rsidRDefault="00575869" w:rsidP="00575869">
      <w:pPr>
        <w:tabs>
          <w:tab w:val="left" w:pos="709"/>
        </w:tabs>
        <w:ind w:firstLine="709"/>
        <w:jc w:val="both"/>
        <w:rPr>
          <w:sz w:val="28"/>
          <w:szCs w:val="28"/>
        </w:rPr>
      </w:pPr>
      <w:r w:rsidRPr="00477A89">
        <w:rPr>
          <w:sz w:val="28"/>
          <w:szCs w:val="28"/>
        </w:rPr>
        <w:t>1) вынесено постановлений об административных наказаниях 36, в том числе:</w:t>
      </w:r>
    </w:p>
    <w:p w:rsidR="00575869" w:rsidRPr="00477A89" w:rsidRDefault="00575869" w:rsidP="00575869">
      <w:pPr>
        <w:tabs>
          <w:tab w:val="left" w:pos="709"/>
        </w:tabs>
        <w:ind w:firstLine="709"/>
        <w:jc w:val="both"/>
        <w:rPr>
          <w:sz w:val="28"/>
          <w:szCs w:val="28"/>
        </w:rPr>
      </w:pPr>
      <w:r w:rsidRPr="00477A89">
        <w:rPr>
          <w:sz w:val="28"/>
          <w:szCs w:val="28"/>
        </w:rPr>
        <w:t>- по части 2 статьи 7.29.3 Кодекса Российской Федерации об административных правонарушениях (далее - КоАП РФ)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 2 протоколов;</w:t>
      </w:r>
    </w:p>
    <w:p w:rsidR="00575869" w:rsidRPr="00477A89" w:rsidRDefault="00575869" w:rsidP="00575869">
      <w:pPr>
        <w:tabs>
          <w:tab w:val="left" w:pos="709"/>
        </w:tabs>
        <w:ind w:firstLine="709"/>
        <w:jc w:val="both"/>
        <w:rPr>
          <w:sz w:val="28"/>
          <w:szCs w:val="28"/>
        </w:rPr>
      </w:pPr>
      <w:r w:rsidRPr="00477A89">
        <w:rPr>
          <w:sz w:val="28"/>
          <w:szCs w:val="28"/>
        </w:rPr>
        <w:lastRenderedPageBreak/>
        <w:t>- по части 4 статьи 7.29.3 КоАП РФ (нарушение срока утверждения плана графика закупок (вносимых в эти планы изменений) или срока размещения плана-графика закупок (вносимых в эти планы изменений) в единой информационной системе в сфере закупок) – 30;</w:t>
      </w:r>
    </w:p>
    <w:p w:rsidR="00575869" w:rsidRPr="00477A89" w:rsidRDefault="00575869" w:rsidP="00575869">
      <w:pPr>
        <w:tabs>
          <w:tab w:val="left" w:pos="709"/>
        </w:tabs>
        <w:ind w:firstLine="709"/>
        <w:jc w:val="both"/>
        <w:rPr>
          <w:sz w:val="28"/>
          <w:szCs w:val="28"/>
        </w:rPr>
      </w:pPr>
      <w:r w:rsidRPr="00477A89">
        <w:rPr>
          <w:sz w:val="28"/>
          <w:szCs w:val="28"/>
        </w:rPr>
        <w:t>- по части 1 статьи 15.15.5-1 КоАП РФ (Невыполнение государственного (муниципального) задания) – 2;</w:t>
      </w:r>
    </w:p>
    <w:p w:rsidR="00575869" w:rsidRPr="00477A89" w:rsidRDefault="00575869" w:rsidP="00575869">
      <w:pPr>
        <w:tabs>
          <w:tab w:val="left" w:pos="709"/>
        </w:tabs>
        <w:ind w:firstLine="709"/>
        <w:jc w:val="both"/>
        <w:rPr>
          <w:sz w:val="28"/>
          <w:szCs w:val="28"/>
        </w:rPr>
      </w:pPr>
      <w:r w:rsidRPr="00477A89">
        <w:rPr>
          <w:sz w:val="28"/>
          <w:szCs w:val="28"/>
        </w:rPr>
        <w:t>- по части 1 статьи 15.15.5 КоАП РФ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статьей 15.14 КоАП РФ) – 1;</w:t>
      </w:r>
    </w:p>
    <w:p w:rsidR="00575869" w:rsidRPr="00477A89" w:rsidRDefault="00575869" w:rsidP="00575869">
      <w:pPr>
        <w:tabs>
          <w:tab w:val="left" w:pos="709"/>
        </w:tabs>
        <w:ind w:firstLine="709"/>
        <w:jc w:val="both"/>
        <w:rPr>
          <w:sz w:val="28"/>
          <w:szCs w:val="28"/>
        </w:rPr>
      </w:pPr>
      <w:r w:rsidRPr="00477A89">
        <w:rPr>
          <w:sz w:val="28"/>
          <w:szCs w:val="28"/>
        </w:rPr>
        <w:t>- по статье 15.14 КоАП РФ (Нецелевое использование бюджетных средств) – 1.</w:t>
      </w:r>
    </w:p>
    <w:p w:rsidR="00575869" w:rsidRPr="00477A89" w:rsidRDefault="00575869" w:rsidP="00575869">
      <w:pPr>
        <w:tabs>
          <w:tab w:val="left" w:pos="709"/>
        </w:tabs>
        <w:ind w:firstLine="709"/>
        <w:jc w:val="both"/>
        <w:rPr>
          <w:sz w:val="28"/>
          <w:szCs w:val="28"/>
        </w:rPr>
      </w:pPr>
      <w:r w:rsidRPr="00477A89">
        <w:rPr>
          <w:sz w:val="28"/>
          <w:szCs w:val="28"/>
        </w:rPr>
        <w:t>Назначено административное наказание в виде предупреждения – 32.</w:t>
      </w:r>
    </w:p>
    <w:p w:rsidR="00575869" w:rsidRPr="00477A89" w:rsidRDefault="00575869" w:rsidP="00575869">
      <w:pPr>
        <w:tabs>
          <w:tab w:val="left" w:pos="709"/>
        </w:tabs>
        <w:ind w:firstLine="709"/>
        <w:jc w:val="both"/>
        <w:rPr>
          <w:sz w:val="28"/>
          <w:szCs w:val="28"/>
        </w:rPr>
      </w:pPr>
    </w:p>
    <w:p w:rsidR="00575869" w:rsidRPr="00477A89" w:rsidRDefault="00575869" w:rsidP="00575869">
      <w:pPr>
        <w:tabs>
          <w:tab w:val="left" w:pos="709"/>
        </w:tabs>
        <w:ind w:firstLine="709"/>
        <w:jc w:val="both"/>
        <w:rPr>
          <w:sz w:val="28"/>
          <w:szCs w:val="28"/>
        </w:rPr>
      </w:pPr>
      <w:r w:rsidRPr="00477A89">
        <w:rPr>
          <w:sz w:val="28"/>
          <w:szCs w:val="28"/>
        </w:rPr>
        <w:t>Сумма штрафов, наложенных на нарушителей законодательства – 30 000 руб.</w:t>
      </w:r>
    </w:p>
    <w:p w:rsidR="00575869" w:rsidRPr="00477A89" w:rsidRDefault="00575869" w:rsidP="00575869">
      <w:pPr>
        <w:tabs>
          <w:tab w:val="left" w:pos="709"/>
        </w:tabs>
        <w:ind w:firstLine="709"/>
        <w:jc w:val="both"/>
        <w:rPr>
          <w:sz w:val="28"/>
          <w:szCs w:val="28"/>
        </w:rPr>
      </w:pPr>
    </w:p>
    <w:p w:rsidR="006413DD" w:rsidRPr="00477A89" w:rsidRDefault="00575869" w:rsidP="00575869">
      <w:pPr>
        <w:tabs>
          <w:tab w:val="left" w:pos="709"/>
        </w:tabs>
        <w:ind w:firstLine="709"/>
        <w:jc w:val="both"/>
        <w:rPr>
          <w:sz w:val="28"/>
          <w:szCs w:val="28"/>
        </w:rPr>
      </w:pPr>
      <w:r w:rsidRPr="00477A89">
        <w:rPr>
          <w:sz w:val="28"/>
          <w:szCs w:val="28"/>
        </w:rPr>
        <w:t>2) Вынесено постановлений о прекращении производства дел об административных правонарушениях по статье 15.14 КоАП РФ (Нецелевое использование бюджетных средств) – 2.</w:t>
      </w:r>
    </w:p>
    <w:p w:rsidR="006413DD" w:rsidRPr="00477A89" w:rsidRDefault="006413DD" w:rsidP="006413DD">
      <w:pPr>
        <w:ind w:firstLine="709"/>
        <w:jc w:val="both"/>
        <w:rPr>
          <w:sz w:val="28"/>
          <w:szCs w:val="28"/>
        </w:rPr>
      </w:pPr>
      <w:r w:rsidRPr="00477A89">
        <w:rPr>
          <w:b/>
          <w:sz w:val="28"/>
          <w:szCs w:val="28"/>
        </w:rPr>
        <w:t>XII.</w:t>
      </w:r>
      <w:r w:rsidRPr="00477A89">
        <w:rPr>
          <w:sz w:val="28"/>
          <w:szCs w:val="28"/>
        </w:rPr>
        <w:t xml:space="preserve"> Бюджетная политика Чеченской Республики на 2023 год и на плановый период 2024 и 2025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 о национальных </w:t>
      </w:r>
      <w:r w:rsidRPr="00477A89">
        <w:rPr>
          <w:sz w:val="28"/>
          <w:szCs w:val="28"/>
        </w:rPr>
        <w:lastRenderedPageBreak/>
        <w:t>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rsidR="006413DD" w:rsidRPr="00477A89" w:rsidRDefault="006413DD" w:rsidP="006413DD">
      <w:pPr>
        <w:ind w:firstLine="709"/>
        <w:jc w:val="both"/>
        <w:rPr>
          <w:sz w:val="28"/>
          <w:szCs w:val="28"/>
        </w:rPr>
      </w:pPr>
      <w:r w:rsidRPr="00477A89">
        <w:rPr>
          <w:sz w:val="28"/>
          <w:szCs w:val="28"/>
        </w:rPr>
        <w:t>Основными целями бюджетная политика Чеченской Республики на 2023 год и на плановый период 2024 и 2025 годов являются:</w:t>
      </w:r>
    </w:p>
    <w:p w:rsidR="006413DD" w:rsidRPr="00477A89" w:rsidRDefault="006413DD" w:rsidP="006413DD">
      <w:pPr>
        <w:ind w:firstLine="709"/>
        <w:jc w:val="both"/>
        <w:rPr>
          <w:sz w:val="28"/>
          <w:szCs w:val="28"/>
        </w:rPr>
      </w:pPr>
      <w:r w:rsidRPr="00477A89">
        <w:rPr>
          <w:sz w:val="28"/>
          <w:szCs w:val="28"/>
        </w:rPr>
        <w:t>обеспечение долгосрочной устойчивости консолидированного бюджета Чеченской Республики;</w:t>
      </w:r>
    </w:p>
    <w:p w:rsidR="006413DD" w:rsidRPr="00477A89" w:rsidRDefault="006413DD" w:rsidP="006413DD">
      <w:pPr>
        <w:ind w:firstLine="709"/>
        <w:jc w:val="both"/>
        <w:rPr>
          <w:sz w:val="28"/>
          <w:szCs w:val="28"/>
        </w:rPr>
      </w:pPr>
      <w:r w:rsidRPr="00477A89">
        <w:rPr>
          <w:sz w:val="28"/>
          <w:szCs w:val="28"/>
        </w:rPr>
        <w:t>безусловное исполнение действующих расходных обязательств Чеченской Республики, в первую очередь социально значимых;</w:t>
      </w:r>
    </w:p>
    <w:p w:rsidR="006413DD" w:rsidRPr="00477A89" w:rsidRDefault="006413DD" w:rsidP="006413DD">
      <w:pPr>
        <w:ind w:firstLine="709"/>
        <w:jc w:val="both"/>
        <w:rPr>
          <w:sz w:val="28"/>
          <w:szCs w:val="28"/>
        </w:rPr>
      </w:pPr>
      <w:r w:rsidRPr="00477A89">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Указами Президента Российской Федерации от 7 мая 2018 года № 204</w:t>
      </w:r>
      <w:r w:rsidRPr="00477A89">
        <w:t xml:space="preserve"> </w:t>
      </w:r>
      <w:r w:rsidRPr="00477A89">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rsidR="006413DD" w:rsidRPr="00477A89" w:rsidRDefault="006413DD" w:rsidP="006413DD">
      <w:pPr>
        <w:ind w:firstLine="709"/>
        <w:jc w:val="both"/>
        <w:rPr>
          <w:sz w:val="28"/>
          <w:szCs w:val="28"/>
        </w:rPr>
      </w:pPr>
      <w:r w:rsidRPr="00477A89">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rsidR="006413DD" w:rsidRPr="00477A89" w:rsidRDefault="006413DD" w:rsidP="006413DD">
      <w:pPr>
        <w:ind w:firstLine="709"/>
        <w:jc w:val="both"/>
        <w:rPr>
          <w:sz w:val="28"/>
          <w:szCs w:val="28"/>
        </w:rPr>
      </w:pPr>
      <w:r w:rsidRPr="00477A89">
        <w:rPr>
          <w:sz w:val="28"/>
          <w:szCs w:val="28"/>
        </w:rPr>
        <w:t>Основные направления налоговой политика Чеченской Республики на 2023 год и на плановый период 2024 и 2025 годов разработаны с учетом положений Основных направлений бюджетной, налоговой и таможенно-тарифной политики Российской Федерации на 2023 год и на плановый период 2024 и 2025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rsidR="006413DD" w:rsidRPr="00477A89" w:rsidRDefault="006413DD" w:rsidP="006413DD">
      <w:pPr>
        <w:ind w:firstLine="709"/>
        <w:jc w:val="both"/>
        <w:rPr>
          <w:sz w:val="28"/>
          <w:szCs w:val="28"/>
        </w:rPr>
      </w:pPr>
      <w:r w:rsidRPr="00477A89">
        <w:rPr>
          <w:sz w:val="28"/>
          <w:szCs w:val="28"/>
        </w:rPr>
        <w:t>Налоговая политика Чеченской Республики в 2023-2025 годах формируется с учетом изменений, вносимых в бюджетное и налоговое законодательство Российской Федерации, и будет направлена на:</w:t>
      </w:r>
    </w:p>
    <w:p w:rsidR="006413DD" w:rsidRPr="00477A89" w:rsidRDefault="006413DD" w:rsidP="006413DD">
      <w:pPr>
        <w:ind w:firstLine="709"/>
        <w:jc w:val="both"/>
        <w:rPr>
          <w:sz w:val="28"/>
          <w:szCs w:val="28"/>
        </w:rPr>
      </w:pPr>
      <w:r w:rsidRPr="00477A89">
        <w:rPr>
          <w:sz w:val="28"/>
          <w:szCs w:val="28"/>
        </w:rPr>
        <w:t>обеспечение сбалансированности и финансовой устойчивости бюджета Чеченской Республики;</w:t>
      </w:r>
    </w:p>
    <w:p w:rsidR="006413DD" w:rsidRPr="00477A89" w:rsidRDefault="006413DD" w:rsidP="006413DD">
      <w:pPr>
        <w:ind w:firstLine="709"/>
        <w:jc w:val="both"/>
        <w:rPr>
          <w:sz w:val="28"/>
          <w:szCs w:val="28"/>
        </w:rPr>
      </w:pPr>
      <w:r w:rsidRPr="00477A89">
        <w:rPr>
          <w:sz w:val="28"/>
          <w:szCs w:val="28"/>
        </w:rPr>
        <w:lastRenderedPageBreak/>
        <w:t>сохранение и наращивание налогового потенциала Чеченской Республики, в том числе путем привлечения инвестиций;</w:t>
      </w:r>
    </w:p>
    <w:p w:rsidR="006413DD" w:rsidRPr="00477A89" w:rsidRDefault="006413DD" w:rsidP="006413DD">
      <w:pPr>
        <w:ind w:firstLine="709"/>
        <w:jc w:val="both"/>
        <w:rPr>
          <w:sz w:val="28"/>
          <w:szCs w:val="28"/>
        </w:rPr>
      </w:pPr>
      <w:r w:rsidRPr="00477A89">
        <w:rPr>
          <w:sz w:val="28"/>
          <w:szCs w:val="28"/>
        </w:rPr>
        <w:t>создание условий для стимулирования экономического роста, развития предпринимательской и инвестиционной деятельности;</w:t>
      </w:r>
    </w:p>
    <w:p w:rsidR="006413DD" w:rsidRPr="00477A89" w:rsidRDefault="006413DD" w:rsidP="006413DD">
      <w:pPr>
        <w:ind w:firstLine="709"/>
        <w:jc w:val="both"/>
        <w:rPr>
          <w:sz w:val="28"/>
          <w:szCs w:val="28"/>
        </w:rPr>
      </w:pPr>
      <w:r w:rsidRPr="00477A89">
        <w:rPr>
          <w:sz w:val="28"/>
          <w:szCs w:val="28"/>
        </w:rPr>
        <w:t>совершенствование системы налогообложения по региональным и местным налогам;</w:t>
      </w:r>
    </w:p>
    <w:p w:rsidR="006413DD" w:rsidRPr="00477A89" w:rsidRDefault="006413DD" w:rsidP="006413DD">
      <w:pPr>
        <w:ind w:firstLine="709"/>
        <w:jc w:val="both"/>
        <w:rPr>
          <w:sz w:val="28"/>
          <w:szCs w:val="28"/>
        </w:rPr>
      </w:pPr>
      <w:r w:rsidRPr="00477A89">
        <w:rPr>
          <w:sz w:val="28"/>
          <w:szCs w:val="28"/>
        </w:rPr>
        <w:t xml:space="preserve">оптимизацию предоставляемых налоговых льгот и преференций. </w:t>
      </w:r>
    </w:p>
    <w:p w:rsidR="006413DD" w:rsidRPr="00477A89" w:rsidRDefault="006413DD" w:rsidP="006413DD">
      <w:pPr>
        <w:ind w:firstLine="709"/>
        <w:jc w:val="both"/>
        <w:rPr>
          <w:sz w:val="28"/>
          <w:szCs w:val="28"/>
        </w:rPr>
      </w:pPr>
      <w:r w:rsidRPr="00477A89">
        <w:rPr>
          <w:b/>
          <w:sz w:val="28"/>
          <w:szCs w:val="28"/>
        </w:rPr>
        <w:t>XIII.</w:t>
      </w:r>
      <w:r w:rsidRPr="00477A89">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rsidR="006413DD" w:rsidRPr="00477A89" w:rsidRDefault="006413DD" w:rsidP="006413DD">
      <w:pPr>
        <w:ind w:firstLine="709"/>
        <w:jc w:val="both"/>
        <w:rPr>
          <w:sz w:val="28"/>
          <w:szCs w:val="28"/>
        </w:rPr>
      </w:pPr>
      <w:r w:rsidRPr="00477A89">
        <w:rPr>
          <w:sz w:val="28"/>
          <w:szCs w:val="28"/>
        </w:rPr>
        <w:t>Казначейское обслуживание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rsidR="006413DD" w:rsidRPr="00477A89" w:rsidRDefault="006413DD" w:rsidP="006413DD">
      <w:pPr>
        <w:ind w:firstLine="709"/>
        <w:jc w:val="both"/>
        <w:rPr>
          <w:sz w:val="28"/>
          <w:szCs w:val="28"/>
        </w:rPr>
      </w:pPr>
      <w:r w:rsidRPr="00477A89">
        <w:rPr>
          <w:sz w:val="28"/>
          <w:szCs w:val="28"/>
        </w:rPr>
        <w:t>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2023 году Управлением Федерального казначейства по Чеченской Республике в порядке, установленном Министерством финансов Чеченской Республики</w:t>
      </w:r>
    </w:p>
    <w:p w:rsidR="006413DD" w:rsidRPr="00477A89" w:rsidRDefault="006413DD" w:rsidP="006413DD">
      <w:pPr>
        <w:ind w:firstLine="709"/>
        <w:jc w:val="both"/>
        <w:rPr>
          <w:sz w:val="28"/>
          <w:szCs w:val="28"/>
        </w:rPr>
      </w:pPr>
      <w:r w:rsidRPr="00477A89">
        <w:rPr>
          <w:b/>
          <w:sz w:val="28"/>
          <w:szCs w:val="28"/>
        </w:rPr>
        <w:t>XIV.</w:t>
      </w:r>
      <w:r w:rsidRPr="00477A89">
        <w:rPr>
          <w:sz w:val="28"/>
          <w:szCs w:val="28"/>
        </w:rPr>
        <w:t xml:space="preserve"> 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w:t>
      </w:r>
      <w:r w:rsidRPr="00477A89">
        <w:rPr>
          <w:sz w:val="28"/>
          <w:szCs w:val="28"/>
        </w:rPr>
        <w:lastRenderedPageBreak/>
        <w:t>указанные документы проходят экспертизу на соответствие требованиям бюджетного законодательства и нормативных правовых актов, регулирующих бюджетные правоотношения, по результатам которой документы принимаются к исполнению либо возвращаются на доработку и устранение замечаний.</w:t>
      </w:r>
    </w:p>
    <w:p w:rsidR="006413DD" w:rsidRPr="00477A89" w:rsidRDefault="006413DD" w:rsidP="006413DD">
      <w:pPr>
        <w:ind w:firstLine="709"/>
        <w:jc w:val="both"/>
        <w:rPr>
          <w:sz w:val="28"/>
          <w:szCs w:val="28"/>
        </w:rPr>
      </w:pPr>
      <w:r w:rsidRPr="00477A89">
        <w:rPr>
          <w:sz w:val="28"/>
          <w:szCs w:val="28"/>
        </w:rPr>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w:t>
      </w:r>
    </w:p>
    <w:p w:rsidR="006413DD" w:rsidRPr="00477A89" w:rsidRDefault="006413DD" w:rsidP="006413DD">
      <w:pPr>
        <w:ind w:firstLine="709"/>
        <w:jc w:val="both"/>
        <w:rPr>
          <w:sz w:val="28"/>
          <w:szCs w:val="28"/>
        </w:rPr>
      </w:pPr>
      <w:r w:rsidRPr="00477A89">
        <w:rPr>
          <w:sz w:val="28"/>
          <w:szCs w:val="28"/>
        </w:rPr>
        <w:t xml:space="preserve"> </w:t>
      </w:r>
      <w:r w:rsidRPr="00477A89">
        <w:rPr>
          <w:b/>
          <w:sz w:val="28"/>
          <w:szCs w:val="28"/>
        </w:rPr>
        <w:t>XV.</w:t>
      </w:r>
      <w:r w:rsidRPr="00477A89">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rsidR="006413DD" w:rsidRPr="00477A89" w:rsidRDefault="006413DD" w:rsidP="006413DD">
      <w:pPr>
        <w:ind w:firstLine="709"/>
        <w:jc w:val="both"/>
        <w:rPr>
          <w:sz w:val="28"/>
          <w:szCs w:val="28"/>
        </w:rPr>
      </w:pPr>
      <w:r w:rsidRPr="00477A89">
        <w:rPr>
          <w:b/>
          <w:sz w:val="28"/>
          <w:szCs w:val="28"/>
        </w:rPr>
        <w:t>XVI.</w:t>
      </w:r>
      <w:r w:rsidRPr="00477A89">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rsidR="006413DD" w:rsidRPr="00477A89" w:rsidRDefault="006413DD" w:rsidP="006413DD">
      <w:pPr>
        <w:ind w:firstLine="709"/>
        <w:jc w:val="both"/>
        <w:rPr>
          <w:sz w:val="28"/>
          <w:szCs w:val="28"/>
        </w:rPr>
      </w:pPr>
      <w:r w:rsidRPr="00477A89">
        <w:rPr>
          <w:sz w:val="28"/>
          <w:szCs w:val="28"/>
        </w:rPr>
        <w:t>На официальном сайте Министерства финансов Чеченской Республики (</w:t>
      </w:r>
      <w:hyperlink r:id="rId8" w:history="1">
        <w:r w:rsidRPr="00477A89">
          <w:rPr>
            <w:rStyle w:val="a8"/>
            <w:rFonts w:eastAsia="Calibri"/>
            <w:color w:val="auto"/>
            <w:sz w:val="28"/>
            <w:szCs w:val="28"/>
          </w:rPr>
          <w:t>www.minfinchr.ru</w:t>
        </w:r>
      </w:hyperlink>
      <w:r w:rsidRPr="00477A89">
        <w:rPr>
          <w:sz w:val="28"/>
          <w:szCs w:val="28"/>
        </w:rPr>
        <w:t>) в свободном доступе размещены нормативные правовые акты, регулирующие бюджетные правоотношения, бюджетная отчетность,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w:t>
      </w:r>
      <w:r w:rsidRPr="00477A89">
        <w:rPr>
          <w:sz w:val="28"/>
          <w:szCs w:val="28"/>
        </w:rPr>
        <w:lastRenderedPageBreak/>
        <w:t>менты и сведения, характеризующие текущее состояние финансов республики и межбюджетных отношений с муниципальными образованиями республики.</w:t>
      </w:r>
    </w:p>
    <w:p w:rsidR="006413DD" w:rsidRPr="00477A89" w:rsidRDefault="006413DD" w:rsidP="006413DD">
      <w:pPr>
        <w:ind w:firstLine="709"/>
        <w:jc w:val="both"/>
        <w:rPr>
          <w:sz w:val="28"/>
          <w:szCs w:val="28"/>
        </w:rPr>
      </w:pPr>
      <w:r w:rsidRPr="00477A89">
        <w:rPr>
          <w:sz w:val="28"/>
          <w:szCs w:val="28"/>
        </w:rPr>
        <w:t>Актуальная информация об исполнении республиканского бюджета размещается на едином портале бюджетной системы Российской Федерации, а также на специализированном портале «Бюджет для граждан. Чеченская Республика» (</w:t>
      </w:r>
      <w:hyperlink r:id="rId9" w:history="1">
        <w:r w:rsidRPr="00477A89">
          <w:rPr>
            <w:rStyle w:val="a8"/>
            <w:rFonts w:eastAsia="Calibri"/>
            <w:color w:val="auto"/>
            <w:sz w:val="28"/>
            <w:szCs w:val="28"/>
          </w:rPr>
          <w:t>www.forcitizens.ru</w:t>
        </w:r>
      </w:hyperlink>
      <w:r w:rsidRPr="00477A89">
        <w:rPr>
          <w:sz w:val="28"/>
          <w:szCs w:val="28"/>
        </w:rPr>
        <w:t>).</w:t>
      </w:r>
    </w:p>
    <w:p w:rsidR="006413DD" w:rsidRPr="00477A89" w:rsidRDefault="006413DD" w:rsidP="006413DD">
      <w:pPr>
        <w:rPr>
          <w:sz w:val="28"/>
          <w:szCs w:val="28"/>
        </w:rPr>
        <w:sectPr w:rsidR="006413DD" w:rsidRPr="00477A89">
          <w:pgSz w:w="11906" w:h="16838"/>
          <w:pgMar w:top="851" w:right="851" w:bottom="851" w:left="1191" w:header="709" w:footer="709" w:gutter="0"/>
          <w:pgNumType w:start="1"/>
          <w:cols w:space="720"/>
        </w:sectPr>
      </w:pPr>
    </w:p>
    <w:p w:rsidR="00C8240F" w:rsidRPr="00477A89" w:rsidRDefault="00C8240F" w:rsidP="00C8240F">
      <w:pPr>
        <w:spacing w:after="160" w:line="256" w:lineRule="auto"/>
        <w:jc w:val="right"/>
        <w:rPr>
          <w:sz w:val="28"/>
          <w:szCs w:val="28"/>
        </w:rPr>
      </w:pPr>
      <w:r w:rsidRPr="00477A89">
        <w:rPr>
          <w:sz w:val="28"/>
          <w:szCs w:val="28"/>
        </w:rPr>
        <w:lastRenderedPageBreak/>
        <w:t xml:space="preserve">Приложение </w:t>
      </w:r>
      <w:r w:rsidR="00E35548" w:rsidRPr="00477A89">
        <w:rPr>
          <w:sz w:val="28"/>
          <w:szCs w:val="28"/>
        </w:rPr>
        <w:t xml:space="preserve">№ </w:t>
      </w:r>
      <w:r w:rsidRPr="00477A89">
        <w:rPr>
          <w:sz w:val="28"/>
          <w:szCs w:val="28"/>
        </w:rPr>
        <w:t>1</w:t>
      </w:r>
    </w:p>
    <w:p w:rsidR="00FB3E0C" w:rsidRPr="00477A89" w:rsidRDefault="00FB3E0C" w:rsidP="00327AD2">
      <w:pPr>
        <w:spacing w:line="256" w:lineRule="auto"/>
        <w:ind w:firstLine="709"/>
        <w:jc w:val="right"/>
        <w:rPr>
          <w:sz w:val="16"/>
          <w:szCs w:val="16"/>
        </w:rPr>
      </w:pPr>
    </w:p>
    <w:p w:rsidR="00FB3E0C" w:rsidRPr="00477A89" w:rsidRDefault="00FB3E0C" w:rsidP="00A242C9">
      <w:pPr>
        <w:spacing w:line="256" w:lineRule="auto"/>
        <w:ind w:firstLine="709"/>
        <w:jc w:val="right"/>
        <w:rPr>
          <w:sz w:val="28"/>
          <w:szCs w:val="28"/>
        </w:rPr>
      </w:pPr>
    </w:p>
    <w:p w:rsidR="00697F98" w:rsidRPr="00477A89" w:rsidRDefault="00BA5BF3" w:rsidP="00BA5BF3">
      <w:pPr>
        <w:jc w:val="center"/>
        <w:rPr>
          <w:b/>
          <w:sz w:val="28"/>
          <w:szCs w:val="28"/>
        </w:rPr>
      </w:pPr>
      <w:r w:rsidRPr="00477A89">
        <w:rPr>
          <w:b/>
          <w:sz w:val="28"/>
          <w:szCs w:val="28"/>
        </w:rPr>
        <w:t>Исполнение плана доходов республикан</w:t>
      </w:r>
      <w:r w:rsidR="005571B7" w:rsidRPr="00477A89">
        <w:rPr>
          <w:b/>
          <w:sz w:val="28"/>
          <w:szCs w:val="28"/>
        </w:rPr>
        <w:t xml:space="preserve">ского бюджета </w:t>
      </w:r>
      <w:r w:rsidR="008E176F" w:rsidRPr="00477A89">
        <w:rPr>
          <w:b/>
          <w:sz w:val="28"/>
          <w:szCs w:val="28"/>
        </w:rPr>
        <w:t xml:space="preserve">на 1 </w:t>
      </w:r>
      <w:r w:rsidR="00B4401B" w:rsidRPr="00477A89">
        <w:rPr>
          <w:b/>
          <w:sz w:val="28"/>
          <w:szCs w:val="28"/>
        </w:rPr>
        <w:t>ноября</w:t>
      </w:r>
      <w:r w:rsidR="001B41BB" w:rsidRPr="00477A89">
        <w:rPr>
          <w:b/>
          <w:sz w:val="28"/>
          <w:szCs w:val="28"/>
        </w:rPr>
        <w:t xml:space="preserve"> </w:t>
      </w:r>
      <w:r w:rsidR="005B4353" w:rsidRPr="00477A89">
        <w:rPr>
          <w:b/>
          <w:sz w:val="28"/>
          <w:szCs w:val="28"/>
        </w:rPr>
        <w:t>202</w:t>
      </w:r>
      <w:r w:rsidR="00146ED8" w:rsidRPr="00477A89">
        <w:rPr>
          <w:b/>
          <w:sz w:val="28"/>
          <w:szCs w:val="28"/>
        </w:rPr>
        <w:t>3</w:t>
      </w:r>
      <w:r w:rsidR="005B4353" w:rsidRPr="00477A89">
        <w:rPr>
          <w:b/>
          <w:sz w:val="28"/>
          <w:szCs w:val="28"/>
        </w:rPr>
        <w:t xml:space="preserve"> год</w:t>
      </w:r>
      <w:r w:rsidR="00146ED8" w:rsidRPr="00477A89">
        <w:rPr>
          <w:b/>
          <w:sz w:val="28"/>
          <w:szCs w:val="28"/>
        </w:rPr>
        <w:t>а</w:t>
      </w:r>
    </w:p>
    <w:p w:rsidR="00BC5AFC" w:rsidRPr="00477A89" w:rsidRDefault="00BC5AFC" w:rsidP="00BA5BF3">
      <w:pPr>
        <w:jc w:val="center"/>
        <w:rPr>
          <w:b/>
          <w:sz w:val="28"/>
          <w:szCs w:val="28"/>
        </w:rPr>
      </w:pPr>
    </w:p>
    <w:p w:rsidR="00BC5AFC" w:rsidRPr="00477A89" w:rsidRDefault="00BC5AFC" w:rsidP="00BA5BF3">
      <w:pPr>
        <w:jc w:val="center"/>
        <w:rPr>
          <w:b/>
          <w:sz w:val="28"/>
          <w:szCs w:val="28"/>
        </w:rPr>
      </w:pPr>
    </w:p>
    <w:tbl>
      <w:tblPr>
        <w:tblW w:w="14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5692"/>
        <w:gridCol w:w="1417"/>
        <w:gridCol w:w="2268"/>
        <w:gridCol w:w="1559"/>
        <w:gridCol w:w="1687"/>
      </w:tblGrid>
      <w:tr w:rsidR="00780F3E" w:rsidRPr="00477A89" w:rsidTr="00B8328B">
        <w:trPr>
          <w:trHeight w:val="795"/>
          <w:jc w:val="center"/>
        </w:trPr>
        <w:tc>
          <w:tcPr>
            <w:tcW w:w="1816" w:type="dxa"/>
            <w:shd w:val="clear" w:color="auto" w:fill="auto"/>
            <w:vAlign w:val="center"/>
            <w:hideMark/>
          </w:tcPr>
          <w:p w:rsidR="00780F3E" w:rsidRPr="00477A89" w:rsidRDefault="00780F3E" w:rsidP="00780F3E">
            <w:pPr>
              <w:jc w:val="center"/>
              <w:rPr>
                <w:b/>
                <w:bCs/>
                <w:sz w:val="16"/>
                <w:szCs w:val="16"/>
              </w:rPr>
            </w:pPr>
            <w:r w:rsidRPr="00477A89">
              <w:rPr>
                <w:b/>
                <w:bCs/>
                <w:sz w:val="16"/>
                <w:szCs w:val="16"/>
              </w:rPr>
              <w:t>Код дохода</w:t>
            </w:r>
          </w:p>
        </w:tc>
        <w:tc>
          <w:tcPr>
            <w:tcW w:w="5692" w:type="dxa"/>
            <w:shd w:val="clear" w:color="auto" w:fill="auto"/>
            <w:vAlign w:val="center"/>
            <w:hideMark/>
          </w:tcPr>
          <w:p w:rsidR="00780F3E" w:rsidRPr="00477A89" w:rsidRDefault="00780F3E" w:rsidP="00780F3E">
            <w:pPr>
              <w:jc w:val="center"/>
              <w:rPr>
                <w:b/>
                <w:bCs/>
                <w:sz w:val="16"/>
                <w:szCs w:val="16"/>
              </w:rPr>
            </w:pPr>
            <w:r w:rsidRPr="00477A89">
              <w:rPr>
                <w:b/>
                <w:bCs/>
                <w:sz w:val="16"/>
                <w:szCs w:val="16"/>
              </w:rPr>
              <w:t>Наименование кода дохода</w:t>
            </w:r>
          </w:p>
        </w:tc>
        <w:tc>
          <w:tcPr>
            <w:tcW w:w="1417" w:type="dxa"/>
            <w:shd w:val="clear" w:color="auto" w:fill="auto"/>
            <w:vAlign w:val="center"/>
            <w:hideMark/>
          </w:tcPr>
          <w:p w:rsidR="00780F3E" w:rsidRPr="00477A89" w:rsidRDefault="00780F3E" w:rsidP="00780F3E">
            <w:pPr>
              <w:jc w:val="center"/>
              <w:rPr>
                <w:b/>
                <w:bCs/>
                <w:sz w:val="16"/>
                <w:szCs w:val="16"/>
              </w:rPr>
            </w:pPr>
            <w:r w:rsidRPr="00477A89">
              <w:rPr>
                <w:b/>
                <w:bCs/>
                <w:sz w:val="16"/>
                <w:szCs w:val="16"/>
              </w:rPr>
              <w:t>План на год</w:t>
            </w:r>
          </w:p>
        </w:tc>
        <w:tc>
          <w:tcPr>
            <w:tcW w:w="2268" w:type="dxa"/>
            <w:shd w:val="clear" w:color="auto" w:fill="auto"/>
            <w:vAlign w:val="center"/>
            <w:hideMark/>
          </w:tcPr>
          <w:p w:rsidR="00780F3E" w:rsidRPr="00477A89" w:rsidRDefault="00780F3E" w:rsidP="00780F3E">
            <w:pPr>
              <w:jc w:val="center"/>
              <w:rPr>
                <w:b/>
                <w:bCs/>
                <w:sz w:val="16"/>
                <w:szCs w:val="16"/>
              </w:rPr>
            </w:pPr>
            <w:r w:rsidRPr="00477A89">
              <w:rPr>
                <w:b/>
                <w:bCs/>
                <w:sz w:val="16"/>
                <w:szCs w:val="16"/>
              </w:rPr>
              <w:t>Доходов за период</w:t>
            </w:r>
          </w:p>
        </w:tc>
        <w:tc>
          <w:tcPr>
            <w:tcW w:w="1559" w:type="dxa"/>
            <w:shd w:val="clear" w:color="auto" w:fill="auto"/>
            <w:vAlign w:val="center"/>
            <w:hideMark/>
          </w:tcPr>
          <w:p w:rsidR="00780F3E" w:rsidRPr="00477A89" w:rsidRDefault="00780F3E" w:rsidP="00780F3E">
            <w:pPr>
              <w:jc w:val="center"/>
              <w:rPr>
                <w:b/>
                <w:bCs/>
                <w:sz w:val="16"/>
                <w:szCs w:val="16"/>
              </w:rPr>
            </w:pPr>
            <w:r w:rsidRPr="00477A89">
              <w:rPr>
                <w:b/>
                <w:bCs/>
                <w:sz w:val="16"/>
                <w:szCs w:val="16"/>
              </w:rPr>
              <w:t>Остаток год</w:t>
            </w:r>
          </w:p>
        </w:tc>
        <w:tc>
          <w:tcPr>
            <w:tcW w:w="1687" w:type="dxa"/>
            <w:shd w:val="clear" w:color="auto" w:fill="auto"/>
            <w:vAlign w:val="center"/>
            <w:hideMark/>
          </w:tcPr>
          <w:p w:rsidR="00780F3E" w:rsidRPr="00477A89" w:rsidRDefault="00780F3E" w:rsidP="00780F3E">
            <w:pPr>
              <w:jc w:val="center"/>
              <w:rPr>
                <w:b/>
                <w:bCs/>
                <w:sz w:val="16"/>
                <w:szCs w:val="16"/>
              </w:rPr>
            </w:pPr>
            <w:r w:rsidRPr="00477A89">
              <w:rPr>
                <w:b/>
                <w:bCs/>
                <w:sz w:val="16"/>
                <w:szCs w:val="16"/>
              </w:rPr>
              <w:t>% исп. год</w:t>
            </w:r>
          </w:p>
        </w:tc>
      </w:tr>
      <w:tr w:rsidR="00780F3E" w:rsidRPr="00477A89" w:rsidTr="00B8328B">
        <w:trPr>
          <w:trHeight w:val="255"/>
          <w:jc w:val="center"/>
        </w:trPr>
        <w:tc>
          <w:tcPr>
            <w:tcW w:w="7508" w:type="dxa"/>
            <w:gridSpan w:val="2"/>
            <w:shd w:val="clear" w:color="auto" w:fill="auto"/>
            <w:hideMark/>
          </w:tcPr>
          <w:p w:rsidR="00780F3E" w:rsidRPr="00477A89" w:rsidRDefault="00780F3E" w:rsidP="00780F3E">
            <w:pPr>
              <w:jc w:val="center"/>
              <w:rPr>
                <w:b/>
                <w:bCs/>
                <w:sz w:val="18"/>
                <w:szCs w:val="18"/>
              </w:rPr>
            </w:pPr>
            <w:r w:rsidRPr="00477A89">
              <w:rPr>
                <w:b/>
                <w:bCs/>
                <w:sz w:val="18"/>
                <w:szCs w:val="18"/>
              </w:rPr>
              <w:t>10000000 НАЛОГОВЫЕ И НЕНАЛОГОВЫЕ ДОХОДЫ</w:t>
            </w:r>
          </w:p>
        </w:tc>
        <w:tc>
          <w:tcPr>
            <w:tcW w:w="1417" w:type="dxa"/>
            <w:shd w:val="clear" w:color="auto" w:fill="auto"/>
            <w:noWrap/>
            <w:vAlign w:val="bottom"/>
            <w:hideMark/>
          </w:tcPr>
          <w:p w:rsidR="00780F3E" w:rsidRPr="00477A89" w:rsidRDefault="00780F3E" w:rsidP="00780F3E">
            <w:pPr>
              <w:jc w:val="right"/>
              <w:rPr>
                <w:b/>
                <w:bCs/>
                <w:sz w:val="18"/>
                <w:szCs w:val="18"/>
              </w:rPr>
            </w:pPr>
            <w:r w:rsidRPr="00477A89">
              <w:rPr>
                <w:b/>
                <w:bCs/>
                <w:sz w:val="18"/>
                <w:szCs w:val="18"/>
              </w:rPr>
              <w:t>19 178 765 068,53</w:t>
            </w:r>
          </w:p>
        </w:tc>
        <w:tc>
          <w:tcPr>
            <w:tcW w:w="2268" w:type="dxa"/>
            <w:shd w:val="clear" w:color="auto" w:fill="auto"/>
            <w:noWrap/>
            <w:vAlign w:val="bottom"/>
            <w:hideMark/>
          </w:tcPr>
          <w:p w:rsidR="00780F3E" w:rsidRPr="00477A89" w:rsidRDefault="00780F3E" w:rsidP="00780F3E">
            <w:pPr>
              <w:jc w:val="right"/>
              <w:rPr>
                <w:b/>
                <w:bCs/>
                <w:sz w:val="18"/>
                <w:szCs w:val="18"/>
              </w:rPr>
            </w:pPr>
            <w:r w:rsidRPr="00477A89">
              <w:rPr>
                <w:b/>
                <w:bCs/>
                <w:sz w:val="18"/>
                <w:szCs w:val="18"/>
              </w:rPr>
              <w:t>15 319 113 231,39</w:t>
            </w:r>
          </w:p>
        </w:tc>
        <w:tc>
          <w:tcPr>
            <w:tcW w:w="1559" w:type="dxa"/>
            <w:shd w:val="clear" w:color="auto" w:fill="auto"/>
            <w:noWrap/>
            <w:vAlign w:val="bottom"/>
            <w:hideMark/>
          </w:tcPr>
          <w:p w:rsidR="00780F3E" w:rsidRPr="00477A89" w:rsidRDefault="00780F3E" w:rsidP="00780F3E">
            <w:pPr>
              <w:jc w:val="right"/>
              <w:rPr>
                <w:b/>
                <w:bCs/>
                <w:sz w:val="18"/>
                <w:szCs w:val="18"/>
              </w:rPr>
            </w:pPr>
            <w:r w:rsidRPr="00477A89">
              <w:rPr>
                <w:b/>
                <w:bCs/>
                <w:sz w:val="18"/>
                <w:szCs w:val="18"/>
              </w:rPr>
              <w:t>3 859 651 837,14</w:t>
            </w:r>
          </w:p>
        </w:tc>
        <w:tc>
          <w:tcPr>
            <w:tcW w:w="1687" w:type="dxa"/>
            <w:shd w:val="clear" w:color="auto" w:fill="auto"/>
            <w:noWrap/>
            <w:vAlign w:val="bottom"/>
            <w:hideMark/>
          </w:tcPr>
          <w:p w:rsidR="00780F3E" w:rsidRPr="00477A89" w:rsidRDefault="00780F3E" w:rsidP="00780F3E">
            <w:pPr>
              <w:jc w:val="right"/>
              <w:rPr>
                <w:b/>
                <w:bCs/>
                <w:sz w:val="18"/>
                <w:szCs w:val="18"/>
              </w:rPr>
            </w:pPr>
            <w:r w:rsidRPr="00477A89">
              <w:rPr>
                <w:b/>
                <w:bCs/>
                <w:sz w:val="18"/>
                <w:szCs w:val="18"/>
              </w:rPr>
              <w:t>79,88</w:t>
            </w:r>
          </w:p>
        </w:tc>
      </w:tr>
      <w:tr w:rsidR="00780F3E" w:rsidRPr="00477A89" w:rsidTr="00B8328B">
        <w:trPr>
          <w:trHeight w:val="25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10100000 НАЛОГИ НА ПРИБЫЛЬ, ДОХОДЫ</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10 091 146 462,00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8 057 899 369,75</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2 033 247 092,25</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79,85</w:t>
            </w:r>
          </w:p>
        </w:tc>
      </w:tr>
      <w:tr w:rsidR="00780F3E" w:rsidRPr="00477A89" w:rsidTr="00B8328B">
        <w:trPr>
          <w:trHeight w:val="25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10101000 Налог на прибыль организаций</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1 657 595 462,00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1 615 790 538,53</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41 804 923,47</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97,48</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18210101012020000110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1 624 366 000,00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1 624 366 000,00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18210101012021000110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1 579 696 237,67</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-1 579 696 237,67</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18210101012023000110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1 221 650,46</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-1 221 650,46</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18210101014020000110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33 229 462,00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33 229 462,00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18210101014021000110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2 868 823,90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-2 868 823,90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18210101016021000110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прибыль организаций, уплачиваемый международными холдинговыми компаниями,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80 806,00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-80 806,00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33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18210101120011000110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 (сумма платежа (перерасчеты, недоимка и задолженность по соответствующему платежу, в том числе по отмененному)</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20 626 397,90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-20 626 397,90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33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18210101130011000110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 (сумма платежа (перерасчеты, недоимка и задолженность по соответствующему платежу, в том числе по отмененному)</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11 296 622,60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-11 296 622,60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5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10102000 Налог на доходы физических лиц</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8 433 551 000,00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6 442 108 831,22</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1 991 442 168,78</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76,39</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18210102010010000110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8 286 238 000,00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8 286 238 000,00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18210102010011000110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6 276 513 690,05</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-6 276 513 690,05</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18210102010013000110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804 320,75</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-804 320,75</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90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18210102020010000110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9 601 000,00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9 601 000,00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90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18210102020011000110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8 475 571,49</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-8 475 571,49</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90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18210102020013000110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470 790,40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-470 790,40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18210102030010000110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19 315 000,00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19 315 000,00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18210102030011000110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42 891 205,57</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-42 891 205,57</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18210102030013000110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3 784 851,29</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-3 784 851,29</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18210102040010000110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20 817 000,00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20 817 000,00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18210102040011000110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16 888 211,18</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-16 888 211,18</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18210102050011000110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-2 925,00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2 925,00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18210102080010000110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97 580 000,00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97 580 000,00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18210102080011000110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45 158 152,09</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-45 158 152,09</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18210102130011000110</w:t>
            </w:r>
          </w:p>
        </w:tc>
        <w:tc>
          <w:tcPr>
            <w:tcW w:w="5692" w:type="dxa"/>
            <w:shd w:val="clear" w:color="auto" w:fill="auto"/>
            <w:hideMark/>
          </w:tcPr>
          <w:p w:rsidR="00780F3E" w:rsidRPr="00477A89" w:rsidRDefault="00780F3E" w:rsidP="00780F3E">
            <w:pPr>
              <w:rPr>
                <w:sz w:val="16"/>
                <w:szCs w:val="16"/>
              </w:rPr>
            </w:pPr>
            <w:r w:rsidRPr="00477A89">
              <w:rPr>
                <w:sz w:val="16"/>
                <w:szCs w:val="16"/>
              </w:rPr>
              <w:t xml:space="preserve">в части суммы налога, не превышающей 650 000 рублей </w:t>
            </w:r>
            <w:r w:rsidRPr="00477A89">
              <w:rPr>
                <w:sz w:val="16"/>
                <w:szCs w:val="16"/>
              </w:rPr>
              <w:br/>
              <w:t>Сумма платежа (перерасчеты,недоимки и задолженность по платежу, в т.ч. по отменному)</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18 399 375,48</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-18 399 375,48</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18210102140011000110</w:t>
            </w:r>
          </w:p>
        </w:tc>
        <w:tc>
          <w:tcPr>
            <w:tcW w:w="5692" w:type="dxa"/>
            <w:shd w:val="clear" w:color="auto" w:fill="auto"/>
            <w:hideMark/>
          </w:tcPr>
          <w:p w:rsidR="00780F3E" w:rsidRPr="00477A89" w:rsidRDefault="00780F3E" w:rsidP="00780F3E">
            <w:pPr>
              <w:rPr>
                <w:sz w:val="16"/>
                <w:szCs w:val="16"/>
              </w:rPr>
            </w:pPr>
            <w:r w:rsidRPr="00477A89">
              <w:rPr>
                <w:sz w:val="16"/>
                <w:szCs w:val="16"/>
              </w:rPr>
              <w:t>НДФЛ с доходов в виде дивидендов, превышающих 5 млн рублей (по ставке 15%), в части суммы налога, превышающей 650 000 рублей</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28 725 587,92</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-28 725 587,92</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10300000 НАЛОГИ НА ТОВАРЫ (РАБОТЫ, УСЛУГИ), РЕАЛИЗУЕМЫЕ НА ТЕРРИТОРИИ РОССИЙСКОЙ ФЕДЕРАЦИИ</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3 877 129 056,34</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3 675 176 172,70</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201 952 883,64</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94,79</w:t>
            </w:r>
          </w:p>
        </w:tc>
      </w:tr>
      <w:tr w:rsidR="00780F3E" w:rsidRPr="00477A89" w:rsidTr="00B8328B">
        <w:trPr>
          <w:trHeight w:val="43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10302000 Акцизы по подакцизным товарам (продукции), производимым на территории Российской Федерации</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3 877 129 056,34</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3 675 176 172,70</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201 952 883,64</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94,79</w:t>
            </w:r>
          </w:p>
        </w:tc>
      </w:tr>
      <w:tr w:rsidR="00780F3E" w:rsidRPr="00477A89" w:rsidTr="00B8328B">
        <w:trPr>
          <w:trHeight w:val="48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18210302142010000110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20 391 153,03</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13 603 493,81</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6 787 659,22</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66,71</w:t>
            </w:r>
          </w:p>
        </w:tc>
      </w:tr>
      <w:tr w:rsidR="00780F3E" w:rsidRPr="00477A89" w:rsidTr="00B8328B">
        <w:trPr>
          <w:trHeight w:val="400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18210302143010000110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121 462 344,96</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96 475 370,84</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24 986 974,12</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79,43</w:t>
            </w:r>
          </w:p>
        </w:tc>
      </w:tr>
      <w:tr w:rsidR="00780F3E" w:rsidRPr="00477A89" w:rsidTr="00B8328B">
        <w:trPr>
          <w:trHeight w:val="211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18210302190010000110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1 249 686,64</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751 545,13</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498 141,51</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60,14</w:t>
            </w:r>
          </w:p>
        </w:tc>
      </w:tr>
      <w:tr w:rsidR="00780F3E" w:rsidRPr="00477A89" w:rsidTr="00B8328B">
        <w:trPr>
          <w:trHeight w:val="190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18210302200010000110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-239,13</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239,13</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18210302210010000110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21 753,77</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-21 753,77</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90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18210302220010000110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337 424,36</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-337 424,36</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11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18210302231010000110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1 313 767 949,47</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1 361 232 634,19</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-47 464 684,72</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103,61</w:t>
            </w:r>
          </w:p>
        </w:tc>
      </w:tr>
      <w:tr w:rsidR="00780F3E" w:rsidRPr="00477A89" w:rsidTr="00B8328B">
        <w:trPr>
          <w:trHeight w:val="211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18210302232010000110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454 853 827,41</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471 287 089,86</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-16 433 262,45</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103,61</w:t>
            </w:r>
          </w:p>
        </w:tc>
      </w:tr>
      <w:tr w:rsidR="00780F3E" w:rsidRPr="00477A89" w:rsidTr="00B8328B">
        <w:trPr>
          <w:trHeight w:val="232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18210302241010000110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9 125 411,70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7 208 348,43</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1 917 063,27</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78,99</w:t>
            </w:r>
          </w:p>
        </w:tc>
      </w:tr>
      <w:tr w:rsidR="00780F3E" w:rsidRPr="00477A89" w:rsidTr="00B8328B">
        <w:trPr>
          <w:trHeight w:val="232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18210302242010000110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3 159 407,59</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2 495 680,45</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663 727,14</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78,99</w:t>
            </w:r>
          </w:p>
        </w:tc>
      </w:tr>
      <w:tr w:rsidR="00780F3E" w:rsidRPr="00477A89" w:rsidTr="00B8328B">
        <w:trPr>
          <w:trHeight w:val="211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18210302251010000110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1 624 084 450,33</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1 431 706 874,27</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192 377 576,06</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88,15</w:t>
            </w:r>
          </w:p>
        </w:tc>
      </w:tr>
      <w:tr w:rsidR="00780F3E" w:rsidRPr="00477A89" w:rsidTr="00B8328B">
        <w:trPr>
          <w:trHeight w:val="211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18210302252010000110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562 291 863,31</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495 686 739,58</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66 605 123,73</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88,15</w:t>
            </w:r>
          </w:p>
        </w:tc>
      </w:tr>
      <w:tr w:rsidR="00780F3E" w:rsidRPr="00477A89" w:rsidTr="00B8328B">
        <w:trPr>
          <w:trHeight w:val="211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18210302261010000110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-173 268 035,40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-152 746 517,21</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-20 521 518,19</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88,16</w:t>
            </w:r>
          </w:p>
        </w:tc>
      </w:tr>
      <w:tr w:rsidR="00780F3E" w:rsidRPr="00477A89" w:rsidTr="00B8328B">
        <w:trPr>
          <w:trHeight w:val="211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18210302262010000110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-59 989 002,70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-52 884 025,65</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-7 104 977,05</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88,16</w:t>
            </w:r>
          </w:p>
        </w:tc>
      </w:tr>
      <w:tr w:rsidR="00780F3E" w:rsidRPr="00477A89" w:rsidTr="00B8328B">
        <w:trPr>
          <w:trHeight w:val="25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10500000 НАЛОГИ НА СОВОКУПНЫЙ ДОХОД</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38 533 000,00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41 466 335,33</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color w:val="FF0000"/>
                <w:sz w:val="16"/>
                <w:szCs w:val="16"/>
              </w:rPr>
              <w:t>-2 933 335,33</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107,61</w:t>
            </w:r>
          </w:p>
        </w:tc>
      </w:tr>
      <w:tr w:rsidR="00780F3E" w:rsidRPr="00477A89" w:rsidTr="00B8328B">
        <w:trPr>
          <w:trHeight w:val="2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18210506000010000110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профессиональный доход</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38 533 000,00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38 533 000,00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18210506000011000110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профессиональный доход</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41 466 335,33</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-41 466 335,33</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18210506000012100110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профессиональный доход (пени по соответствующему платежу)</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5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10600000 НАЛОГИ НА ИМУЩЕСТВО</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4 213 932 000,00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2 430 310 283,40</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1 783 621 716,60</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57,67</w:t>
            </w:r>
          </w:p>
        </w:tc>
      </w:tr>
      <w:tr w:rsidR="00780F3E" w:rsidRPr="00477A89" w:rsidTr="00B8328B">
        <w:trPr>
          <w:trHeight w:val="25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10602000 Налог на имущество организаций</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3 339 794 000,00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2 056 246 692,47</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1 283 547 307,53</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61,57</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18210602010020000110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имущество организаций по имуществу, не входящему в Единую систему газоснабжения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3 091 638 000,00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3 091 638 000,00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18210602010021000110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имущество организаций по имуществу, не входящему в Единую систему газоснабжения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1 803 047 979,38</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-1 803 047 979,38</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18210602010023000110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имущество организаций по имуществу, не входящему в Единую систему газоснабжения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1 952 270,46</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-1 952 270,46</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18210602020020000110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имущество организаций по имуществу, входящему в Единую систему газоснабжения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248 156 000,00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248 156 000,00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18210602020021000110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имущество организаций по имуществу, входящему в Единую систему газоснабжения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251 263 246,63</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-251 263 246,63</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18210602020023000110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имущество организаций по имуществу, входящему в Единую систему газоснабжения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-16 804,00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16 804,00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5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10604000 Транспортный налог</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874 138 000,00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374 063 590,93</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500 074 409,07</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42,79</w:t>
            </w:r>
          </w:p>
        </w:tc>
      </w:tr>
      <w:tr w:rsidR="00780F3E" w:rsidRPr="00477A89" w:rsidTr="00B8328B">
        <w:trPr>
          <w:trHeight w:val="2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18210604011020000110</w:t>
            </w:r>
          </w:p>
        </w:tc>
        <w:tc>
          <w:tcPr>
            <w:tcW w:w="5692" w:type="dxa"/>
            <w:shd w:val="clear" w:color="auto" w:fill="auto"/>
            <w:hideMark/>
          </w:tcPr>
          <w:p w:rsidR="00780F3E" w:rsidRPr="00477A89" w:rsidRDefault="00780F3E" w:rsidP="00780F3E">
            <w:pPr>
              <w:rPr>
                <w:sz w:val="16"/>
                <w:szCs w:val="16"/>
              </w:rPr>
            </w:pPr>
            <w:r w:rsidRPr="00477A89">
              <w:rPr>
                <w:sz w:val="16"/>
                <w:szCs w:val="16"/>
              </w:rPr>
              <w:t>Транспортный налог с организаций</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54 990 000,00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54 990 000,00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18210604011021000110</w:t>
            </w:r>
          </w:p>
        </w:tc>
        <w:tc>
          <w:tcPr>
            <w:tcW w:w="5692" w:type="dxa"/>
            <w:shd w:val="clear" w:color="auto" w:fill="auto"/>
            <w:hideMark/>
          </w:tcPr>
          <w:p w:rsidR="00780F3E" w:rsidRPr="00477A89" w:rsidRDefault="00780F3E" w:rsidP="00780F3E">
            <w:pPr>
              <w:rPr>
                <w:sz w:val="16"/>
                <w:szCs w:val="16"/>
              </w:rPr>
            </w:pPr>
            <w:r w:rsidRPr="00477A89">
              <w:rPr>
                <w:sz w:val="16"/>
                <w:szCs w:val="16"/>
              </w:rPr>
              <w:t>Транспортный налог с организаций</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38 688 294,15</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-38 688 294,15</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18210604011023000110</w:t>
            </w:r>
          </w:p>
        </w:tc>
        <w:tc>
          <w:tcPr>
            <w:tcW w:w="5692" w:type="dxa"/>
            <w:shd w:val="clear" w:color="auto" w:fill="auto"/>
            <w:hideMark/>
          </w:tcPr>
          <w:p w:rsidR="00780F3E" w:rsidRPr="00477A89" w:rsidRDefault="00780F3E" w:rsidP="00780F3E">
            <w:pPr>
              <w:rPr>
                <w:sz w:val="16"/>
                <w:szCs w:val="16"/>
              </w:rPr>
            </w:pPr>
            <w:r w:rsidRPr="00477A89">
              <w:rPr>
                <w:sz w:val="16"/>
                <w:szCs w:val="16"/>
              </w:rPr>
              <w:t>Транспортный налог с организаций</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47 875,20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-47 875,20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18210604012020000110</w:t>
            </w:r>
          </w:p>
        </w:tc>
        <w:tc>
          <w:tcPr>
            <w:tcW w:w="5692" w:type="dxa"/>
            <w:shd w:val="clear" w:color="auto" w:fill="auto"/>
            <w:hideMark/>
          </w:tcPr>
          <w:p w:rsidR="00780F3E" w:rsidRPr="00477A89" w:rsidRDefault="00780F3E" w:rsidP="00780F3E">
            <w:pPr>
              <w:rPr>
                <w:sz w:val="16"/>
                <w:szCs w:val="16"/>
              </w:rPr>
            </w:pPr>
            <w:r w:rsidRPr="00477A89">
              <w:rPr>
                <w:sz w:val="16"/>
                <w:szCs w:val="16"/>
              </w:rPr>
              <w:t>Транспортный налог с физических лиц</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819 148 000,00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819 148 000,00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18210604012021000110</w:t>
            </w:r>
          </w:p>
        </w:tc>
        <w:tc>
          <w:tcPr>
            <w:tcW w:w="5692" w:type="dxa"/>
            <w:shd w:val="clear" w:color="auto" w:fill="auto"/>
            <w:hideMark/>
          </w:tcPr>
          <w:p w:rsidR="00780F3E" w:rsidRPr="00477A89" w:rsidRDefault="00780F3E" w:rsidP="00780F3E">
            <w:pPr>
              <w:rPr>
                <w:sz w:val="16"/>
                <w:szCs w:val="16"/>
              </w:rPr>
            </w:pPr>
            <w:r w:rsidRPr="00477A89">
              <w:rPr>
                <w:sz w:val="16"/>
                <w:szCs w:val="16"/>
              </w:rPr>
              <w:t>Транспортный налог с физических лиц</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335 364 052,54</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-335 364 052,54</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18210604012023000110</w:t>
            </w:r>
          </w:p>
        </w:tc>
        <w:tc>
          <w:tcPr>
            <w:tcW w:w="5692" w:type="dxa"/>
            <w:shd w:val="clear" w:color="auto" w:fill="auto"/>
            <w:hideMark/>
          </w:tcPr>
          <w:p w:rsidR="00780F3E" w:rsidRPr="00477A89" w:rsidRDefault="00780F3E" w:rsidP="00780F3E">
            <w:pPr>
              <w:rPr>
                <w:sz w:val="16"/>
                <w:szCs w:val="16"/>
              </w:rPr>
            </w:pPr>
            <w:r w:rsidRPr="00477A89">
              <w:rPr>
                <w:sz w:val="16"/>
                <w:szCs w:val="16"/>
              </w:rPr>
              <w:t>Транспортный налог с физических лиц</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-36 630,96</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36 630,96</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10700000 НАЛОГИ, СБОРЫ И РЕГУЛЯРНЫЕ ПЛАТЕЖИ ЗА ПОЛЬЗОВАНИЕ ПРИРОДНЫМИ РЕСУРСАМИ</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8 463 000,00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6 770 456,18</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1 692 543,82</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80,00</w:t>
            </w:r>
          </w:p>
        </w:tc>
      </w:tr>
      <w:tr w:rsidR="00780F3E" w:rsidRPr="00477A89" w:rsidTr="00B8328B">
        <w:trPr>
          <w:trHeight w:val="25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10701000 Налог на добычу полезных ископаемых</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8 378 000,00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6 685 178,18</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1 692 821,82</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79,79</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18210701020010000110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добычу общераспространенных полезных ископаемых</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8 378 000,00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8 378 000,00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18210701020011000110</w:t>
            </w:r>
          </w:p>
        </w:tc>
        <w:tc>
          <w:tcPr>
            <w:tcW w:w="5692" w:type="dxa"/>
            <w:shd w:val="clear" w:color="auto" w:fill="auto"/>
            <w:hideMark/>
          </w:tcPr>
          <w:p w:rsidR="00780F3E" w:rsidRPr="00477A89" w:rsidRDefault="00780F3E" w:rsidP="00780F3E">
            <w:pPr>
              <w:rPr>
                <w:sz w:val="16"/>
                <w:szCs w:val="16"/>
              </w:rPr>
            </w:pPr>
            <w:r w:rsidRPr="00477A89">
              <w:rPr>
                <w:sz w:val="16"/>
                <w:szCs w:val="16"/>
              </w:rPr>
              <w:t xml:space="preserve">Налог на добычу общераспространенных полезных ископаемых </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6 623 016,97</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-6 623 016,97</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18210701020013000110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добычу общераспространенных полезных ископаемых</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30 887,00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-30 887,00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18210701030011000110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добычу прочих полезных ископаемых (за исключением полезных ископаемых в виде природных алмазов)</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7 920,00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-7 920,00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18210701030013000110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добычу прочих полезных ископаемых (за исключением полезных ископаемых в виде природных алмазов)</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23 354,21</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-23 354,21</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10704000 Сборы за пользование объектами животного мира и за пользование объектами водных биологических ресурсов</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85 000,00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85 278,00</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color w:val="FF0000"/>
                <w:sz w:val="16"/>
                <w:szCs w:val="16"/>
              </w:rPr>
              <w:t>-278,00</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100,33</w:t>
            </w:r>
          </w:p>
        </w:tc>
      </w:tr>
      <w:tr w:rsidR="00780F3E" w:rsidRPr="00477A89" w:rsidTr="00B8328B">
        <w:trPr>
          <w:trHeight w:val="2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18210704010011000110</w:t>
            </w:r>
          </w:p>
        </w:tc>
        <w:tc>
          <w:tcPr>
            <w:tcW w:w="5692" w:type="dxa"/>
            <w:shd w:val="clear" w:color="auto" w:fill="auto"/>
            <w:hideMark/>
          </w:tcPr>
          <w:p w:rsidR="00780F3E" w:rsidRPr="00477A89" w:rsidRDefault="00780F3E" w:rsidP="00780F3E">
            <w:pPr>
              <w:rPr>
                <w:sz w:val="16"/>
                <w:szCs w:val="16"/>
              </w:rPr>
            </w:pPr>
            <w:r w:rsidRPr="00477A89">
              <w:rPr>
                <w:sz w:val="16"/>
                <w:szCs w:val="16"/>
              </w:rPr>
              <w:t>Сбор за пользование объектами животного мира</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85 000,00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64 800,00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20 200,00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76,24</w:t>
            </w:r>
          </w:p>
        </w:tc>
      </w:tr>
      <w:tr w:rsidR="00780F3E" w:rsidRPr="00477A89" w:rsidTr="00B8328B">
        <w:trPr>
          <w:trHeight w:val="2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18210704010013000110</w:t>
            </w:r>
          </w:p>
        </w:tc>
        <w:tc>
          <w:tcPr>
            <w:tcW w:w="5692" w:type="dxa"/>
            <w:shd w:val="clear" w:color="auto" w:fill="auto"/>
            <w:hideMark/>
          </w:tcPr>
          <w:p w:rsidR="00780F3E" w:rsidRPr="00477A89" w:rsidRDefault="00780F3E" w:rsidP="00780F3E">
            <w:pPr>
              <w:rPr>
                <w:sz w:val="16"/>
                <w:szCs w:val="16"/>
              </w:rPr>
            </w:pPr>
            <w:r w:rsidRPr="00477A89">
              <w:rPr>
                <w:sz w:val="16"/>
                <w:szCs w:val="16"/>
              </w:rPr>
              <w:t>Сбор за пользование объектами животного мира</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-1 350,00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1 350,00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18210704020011000110</w:t>
            </w:r>
          </w:p>
        </w:tc>
        <w:tc>
          <w:tcPr>
            <w:tcW w:w="5692" w:type="dxa"/>
            <w:shd w:val="clear" w:color="auto" w:fill="auto"/>
            <w:hideMark/>
          </w:tcPr>
          <w:p w:rsidR="00780F3E" w:rsidRPr="00477A89" w:rsidRDefault="00780F3E" w:rsidP="00780F3E">
            <w:pPr>
              <w:rPr>
                <w:sz w:val="16"/>
                <w:szCs w:val="16"/>
              </w:rPr>
            </w:pPr>
            <w:r w:rsidRPr="00477A89">
              <w:rPr>
                <w:sz w:val="16"/>
                <w:szCs w:val="16"/>
              </w:rPr>
              <w:t>Сбор за пользование объектами водных биологических ресурсов (исключая внутренние водные объекты) (сумма платежа (перерасчеты, недоимка и задолженность по соответствующему платежу, в том числе по отмененному)</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20 468,00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-20 468,00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18210704030011000110</w:t>
            </w:r>
          </w:p>
        </w:tc>
        <w:tc>
          <w:tcPr>
            <w:tcW w:w="5692" w:type="dxa"/>
            <w:shd w:val="clear" w:color="auto" w:fill="auto"/>
            <w:hideMark/>
          </w:tcPr>
          <w:p w:rsidR="00780F3E" w:rsidRPr="00477A89" w:rsidRDefault="00780F3E" w:rsidP="00780F3E">
            <w:pPr>
              <w:rPr>
                <w:sz w:val="16"/>
                <w:szCs w:val="16"/>
              </w:rPr>
            </w:pPr>
            <w:r w:rsidRPr="00477A89">
              <w:rPr>
                <w:sz w:val="16"/>
                <w:szCs w:val="16"/>
              </w:rPr>
              <w:t>Сбор за пользование объектами водных биологических ресурсов (по внутренним водным объектам) (сумма платежа (перерасчеты, недоимка и задолженность по соответствующему платежу, в том числе по отмененному)</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1 360,00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-1 360,00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5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10800000 ГОСУДАРСТВЕННАЯ ПОШЛИНА</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76 839 000,00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89 862 417,80</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color w:val="FF0000"/>
                <w:sz w:val="16"/>
                <w:szCs w:val="16"/>
              </w:rPr>
              <w:t>-13 023 417,80</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116,95</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18210802000010000110</w:t>
            </w:r>
          </w:p>
        </w:tc>
        <w:tc>
          <w:tcPr>
            <w:tcW w:w="5692" w:type="dxa"/>
            <w:shd w:val="clear" w:color="auto" w:fill="auto"/>
            <w:hideMark/>
          </w:tcPr>
          <w:p w:rsidR="00780F3E" w:rsidRPr="00477A89" w:rsidRDefault="00780F3E" w:rsidP="00780F3E">
            <w:pPr>
              <w:rPr>
                <w:sz w:val="16"/>
                <w:szCs w:val="16"/>
              </w:rPr>
            </w:pPr>
            <w:r w:rsidRPr="00477A89">
              <w:rPr>
                <w:sz w:val="16"/>
                <w:szCs w:val="16"/>
              </w:rPr>
              <w:t>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3 000,00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9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31810805000018002110</w:t>
            </w:r>
          </w:p>
        </w:tc>
        <w:tc>
          <w:tcPr>
            <w:tcW w:w="5692" w:type="dxa"/>
            <w:shd w:val="clear" w:color="auto" w:fill="auto"/>
            <w:hideMark/>
          </w:tcPr>
          <w:p w:rsidR="00780F3E" w:rsidRPr="00477A89" w:rsidRDefault="00780F3E" w:rsidP="00780F3E">
            <w:pPr>
              <w:rPr>
                <w:sz w:val="16"/>
                <w:szCs w:val="16"/>
              </w:rPr>
            </w:pPr>
            <w:r w:rsidRPr="00477A89">
              <w:rPr>
                <w:sz w:val="16"/>
                <w:szCs w:val="16"/>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(при обращении через многофункциональные центры)</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350,00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-350,00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18810806000010000110</w:t>
            </w:r>
          </w:p>
        </w:tc>
        <w:tc>
          <w:tcPr>
            <w:tcW w:w="5692" w:type="dxa"/>
            <w:shd w:val="clear" w:color="auto" w:fill="auto"/>
            <w:hideMark/>
          </w:tcPr>
          <w:p w:rsidR="00780F3E" w:rsidRPr="00477A89" w:rsidRDefault="00780F3E" w:rsidP="00780F3E">
            <w:pPr>
              <w:rPr>
                <w:sz w:val="16"/>
                <w:szCs w:val="16"/>
              </w:rPr>
            </w:pPr>
            <w:r w:rsidRPr="00477A89">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1 130 000,00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1 130 000,00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18810806000018003110</w:t>
            </w:r>
          </w:p>
        </w:tc>
        <w:tc>
          <w:tcPr>
            <w:tcW w:w="5692" w:type="dxa"/>
            <w:shd w:val="clear" w:color="auto" w:fill="auto"/>
            <w:hideMark/>
          </w:tcPr>
          <w:p w:rsidR="00780F3E" w:rsidRPr="00477A89" w:rsidRDefault="00780F3E" w:rsidP="00780F3E">
            <w:pPr>
              <w:rPr>
                <w:sz w:val="16"/>
                <w:szCs w:val="16"/>
              </w:rPr>
            </w:pPr>
            <w:r w:rsidRPr="00477A89">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18810806000018004110</w:t>
            </w:r>
          </w:p>
        </w:tc>
        <w:tc>
          <w:tcPr>
            <w:tcW w:w="5692" w:type="dxa"/>
            <w:shd w:val="clear" w:color="auto" w:fill="auto"/>
            <w:hideMark/>
          </w:tcPr>
          <w:p w:rsidR="00780F3E" w:rsidRPr="00477A89" w:rsidRDefault="00780F3E" w:rsidP="00780F3E">
            <w:pPr>
              <w:rPr>
                <w:sz w:val="16"/>
                <w:szCs w:val="16"/>
              </w:rPr>
            </w:pPr>
            <w:r w:rsidRPr="00477A89">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527 500,00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-527 500,00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18810806000018006110</w:t>
            </w:r>
          </w:p>
        </w:tc>
        <w:tc>
          <w:tcPr>
            <w:tcW w:w="5692" w:type="dxa"/>
            <w:shd w:val="clear" w:color="auto" w:fill="auto"/>
            <w:hideMark/>
          </w:tcPr>
          <w:p w:rsidR="00780F3E" w:rsidRPr="00477A89" w:rsidRDefault="00780F3E" w:rsidP="00780F3E">
            <w:pPr>
              <w:rPr>
                <w:sz w:val="16"/>
                <w:szCs w:val="16"/>
              </w:rPr>
            </w:pPr>
            <w:r w:rsidRPr="00477A89">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57 500,00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-57 500,00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75 706 000,00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89 277 067,80</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color w:val="FF0000"/>
                <w:sz w:val="16"/>
                <w:szCs w:val="16"/>
              </w:rPr>
              <w:t>-13 571 067,80</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117,93</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32110807020010000110</w:t>
            </w:r>
          </w:p>
        </w:tc>
        <w:tc>
          <w:tcPr>
            <w:tcW w:w="5692" w:type="dxa"/>
            <w:shd w:val="clear" w:color="auto" w:fill="auto"/>
            <w:hideMark/>
          </w:tcPr>
          <w:p w:rsidR="00780F3E" w:rsidRPr="00477A89" w:rsidRDefault="00780F3E" w:rsidP="00780F3E">
            <w:pPr>
              <w:rPr>
                <w:sz w:val="16"/>
                <w:szCs w:val="16"/>
              </w:rPr>
            </w:pPr>
            <w:r w:rsidRPr="00477A89">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66 195 000,00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66 195 000,00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32110807020018000110</w:t>
            </w:r>
          </w:p>
        </w:tc>
        <w:tc>
          <w:tcPr>
            <w:tcW w:w="5692" w:type="dxa"/>
            <w:shd w:val="clear" w:color="auto" w:fill="auto"/>
            <w:hideMark/>
          </w:tcPr>
          <w:p w:rsidR="00780F3E" w:rsidRPr="00477A89" w:rsidRDefault="00780F3E" w:rsidP="00780F3E">
            <w:pPr>
              <w:rPr>
                <w:sz w:val="16"/>
                <w:szCs w:val="16"/>
              </w:rPr>
            </w:pPr>
            <w:r w:rsidRPr="00477A89">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82 358 346,80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-82 358 346,80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20510807082010000110</w:t>
            </w:r>
          </w:p>
        </w:tc>
        <w:tc>
          <w:tcPr>
            <w:tcW w:w="5692" w:type="dxa"/>
            <w:shd w:val="clear" w:color="auto" w:fill="auto"/>
            <w:hideMark/>
          </w:tcPr>
          <w:p w:rsidR="00780F3E" w:rsidRPr="00477A89" w:rsidRDefault="00780F3E" w:rsidP="00780F3E">
            <w:pPr>
              <w:rPr>
                <w:sz w:val="16"/>
                <w:szCs w:val="16"/>
              </w:rPr>
            </w:pPr>
            <w:r w:rsidRPr="00477A89">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850 000,00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850 000,00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20510807082011000110</w:t>
            </w:r>
          </w:p>
        </w:tc>
        <w:tc>
          <w:tcPr>
            <w:tcW w:w="5692" w:type="dxa"/>
            <w:shd w:val="clear" w:color="auto" w:fill="auto"/>
            <w:hideMark/>
          </w:tcPr>
          <w:p w:rsidR="00780F3E" w:rsidRPr="00477A89" w:rsidRDefault="00780F3E" w:rsidP="00780F3E">
            <w:pPr>
              <w:rPr>
                <w:sz w:val="16"/>
                <w:szCs w:val="16"/>
              </w:rPr>
            </w:pPr>
            <w:r w:rsidRPr="00477A89">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36 250,00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-36 250,00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31610807082010000110</w:t>
            </w:r>
          </w:p>
        </w:tc>
        <w:tc>
          <w:tcPr>
            <w:tcW w:w="5692" w:type="dxa"/>
            <w:shd w:val="clear" w:color="auto" w:fill="auto"/>
            <w:hideMark/>
          </w:tcPr>
          <w:p w:rsidR="00780F3E" w:rsidRPr="00477A89" w:rsidRDefault="00780F3E" w:rsidP="00780F3E">
            <w:pPr>
              <w:rPr>
                <w:sz w:val="16"/>
                <w:szCs w:val="16"/>
              </w:rPr>
            </w:pPr>
            <w:r w:rsidRPr="00477A89">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40 300,00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-40 300,00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18810807100018034110</w:t>
            </w:r>
          </w:p>
        </w:tc>
        <w:tc>
          <w:tcPr>
            <w:tcW w:w="5692" w:type="dxa"/>
            <w:shd w:val="clear" w:color="auto" w:fill="auto"/>
            <w:hideMark/>
          </w:tcPr>
          <w:p w:rsidR="00780F3E" w:rsidRPr="00477A89" w:rsidRDefault="00780F3E" w:rsidP="00780F3E">
            <w:pPr>
              <w:rPr>
                <w:sz w:val="16"/>
                <w:szCs w:val="16"/>
              </w:rPr>
            </w:pPr>
            <w:r w:rsidRPr="00477A89">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1 669 000,00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2 254 000,00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-585 000,00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135,05</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18810807100018035110</w:t>
            </w:r>
          </w:p>
        </w:tc>
        <w:tc>
          <w:tcPr>
            <w:tcW w:w="5692" w:type="dxa"/>
            <w:shd w:val="clear" w:color="auto" w:fill="auto"/>
            <w:hideMark/>
          </w:tcPr>
          <w:p w:rsidR="00780F3E" w:rsidRPr="00477A89" w:rsidRDefault="00780F3E" w:rsidP="00780F3E">
            <w:pPr>
              <w:rPr>
                <w:sz w:val="16"/>
                <w:szCs w:val="16"/>
              </w:rPr>
            </w:pPr>
            <w:r w:rsidRPr="00477A89">
              <w:rPr>
                <w:sz w:val="16"/>
                <w:szCs w:val="16"/>
              </w:rPr>
              <w:t>Государственная пошлина за выдачу и обмен паспорта гражданина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5 700,00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-3 700,00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285,00</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31810807110010000110</w:t>
            </w:r>
          </w:p>
        </w:tc>
        <w:tc>
          <w:tcPr>
            <w:tcW w:w="5692" w:type="dxa"/>
            <w:shd w:val="clear" w:color="auto" w:fill="auto"/>
            <w:hideMark/>
          </w:tcPr>
          <w:p w:rsidR="00780F3E" w:rsidRPr="00477A89" w:rsidRDefault="00780F3E" w:rsidP="00780F3E">
            <w:pPr>
              <w:rPr>
                <w:sz w:val="16"/>
                <w:szCs w:val="16"/>
              </w:rPr>
            </w:pPr>
            <w:r w:rsidRPr="00477A89">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59 000,00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59 000,00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90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31810807110010102110</w:t>
            </w:r>
          </w:p>
        </w:tc>
        <w:tc>
          <w:tcPr>
            <w:tcW w:w="5692" w:type="dxa"/>
            <w:shd w:val="clear" w:color="auto" w:fill="auto"/>
            <w:hideMark/>
          </w:tcPr>
          <w:p w:rsidR="00780F3E" w:rsidRPr="00477A89" w:rsidRDefault="00780F3E" w:rsidP="00780F3E">
            <w:pPr>
              <w:rPr>
                <w:sz w:val="16"/>
                <w:szCs w:val="16"/>
              </w:rPr>
            </w:pPr>
            <w:r w:rsidRPr="00477A89">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1 400,00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-1 400,00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90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31810807110010103110</w:t>
            </w:r>
          </w:p>
        </w:tc>
        <w:tc>
          <w:tcPr>
            <w:tcW w:w="5692" w:type="dxa"/>
            <w:shd w:val="clear" w:color="auto" w:fill="auto"/>
            <w:hideMark/>
          </w:tcPr>
          <w:p w:rsidR="00780F3E" w:rsidRPr="00477A89" w:rsidRDefault="00780F3E" w:rsidP="00780F3E">
            <w:pPr>
              <w:rPr>
                <w:sz w:val="16"/>
                <w:szCs w:val="16"/>
              </w:rPr>
            </w:pPr>
            <w:r w:rsidRPr="00477A89">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39 200,00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-39 200,00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11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09610807130011000110</w:t>
            </w:r>
          </w:p>
        </w:tc>
        <w:tc>
          <w:tcPr>
            <w:tcW w:w="5692" w:type="dxa"/>
            <w:shd w:val="clear" w:color="auto" w:fill="auto"/>
            <w:hideMark/>
          </w:tcPr>
          <w:p w:rsidR="00780F3E" w:rsidRPr="00477A89" w:rsidRDefault="00780F3E" w:rsidP="00780F3E">
            <w:pPr>
              <w:rPr>
                <w:sz w:val="16"/>
                <w:szCs w:val="16"/>
              </w:rPr>
            </w:pPr>
            <w:r w:rsidRPr="00477A89">
              <w:rPr>
                <w:sz w:val="16"/>
                <w:szCs w:val="16"/>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8 000,00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-8 000,00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69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18810807141018000110</w:t>
            </w:r>
          </w:p>
        </w:tc>
        <w:tc>
          <w:tcPr>
            <w:tcW w:w="5692" w:type="dxa"/>
            <w:shd w:val="clear" w:color="auto" w:fill="auto"/>
            <w:hideMark/>
          </w:tcPr>
          <w:p w:rsidR="00780F3E" w:rsidRPr="00477A89" w:rsidRDefault="00780F3E" w:rsidP="00780F3E">
            <w:pPr>
              <w:rPr>
                <w:sz w:val="16"/>
                <w:szCs w:val="16"/>
              </w:rPr>
            </w:pPr>
            <w:r w:rsidRPr="00477A89">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106 000,00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40 275,00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65 725,00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38,00</w:t>
            </w:r>
          </w:p>
        </w:tc>
      </w:tr>
      <w:tr w:rsidR="00780F3E" w:rsidRPr="00477A89" w:rsidTr="00B8328B">
        <w:trPr>
          <w:trHeight w:val="33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03610807142010000110</w:t>
            </w:r>
          </w:p>
        </w:tc>
        <w:tc>
          <w:tcPr>
            <w:tcW w:w="5692" w:type="dxa"/>
            <w:shd w:val="clear" w:color="auto" w:fill="auto"/>
            <w:hideMark/>
          </w:tcPr>
          <w:p w:rsidR="00780F3E" w:rsidRPr="00477A89" w:rsidRDefault="00780F3E" w:rsidP="00780F3E">
            <w:pPr>
              <w:rPr>
                <w:sz w:val="16"/>
                <w:szCs w:val="16"/>
              </w:rPr>
            </w:pPr>
            <w:r w:rsidRPr="00477A89">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4 950 000,00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2 718 896,00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2 231 104,00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54,93</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31810807200018039110</w:t>
            </w:r>
          </w:p>
        </w:tc>
        <w:tc>
          <w:tcPr>
            <w:tcW w:w="5692" w:type="dxa"/>
            <w:shd w:val="clear" w:color="auto" w:fill="auto"/>
            <w:hideMark/>
          </w:tcPr>
          <w:p w:rsidR="00780F3E" w:rsidRPr="00477A89" w:rsidRDefault="00780F3E" w:rsidP="00780F3E">
            <w:pPr>
              <w:rPr>
                <w:sz w:val="16"/>
                <w:szCs w:val="16"/>
              </w:rPr>
            </w:pPr>
            <w:r w:rsidRPr="00477A89">
              <w:rPr>
                <w:sz w:val="16"/>
                <w:szCs w:val="16"/>
              </w:rPr>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совершение прочих юридически значимых действий) (при обращении через многофункциональные центры)</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16 250,00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-16 250,00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31110807300010000110</w:t>
            </w:r>
          </w:p>
        </w:tc>
        <w:tc>
          <w:tcPr>
            <w:tcW w:w="5692" w:type="dxa"/>
            <w:shd w:val="clear" w:color="auto" w:fill="auto"/>
            <w:hideMark/>
          </w:tcPr>
          <w:p w:rsidR="00780F3E" w:rsidRPr="00477A89" w:rsidRDefault="00780F3E" w:rsidP="00780F3E">
            <w:pPr>
              <w:rPr>
                <w:sz w:val="16"/>
                <w:szCs w:val="16"/>
              </w:rPr>
            </w:pPr>
            <w:r w:rsidRPr="00477A89">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325 000,00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325 000,00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18210807310018000110</w:t>
            </w:r>
          </w:p>
        </w:tc>
        <w:tc>
          <w:tcPr>
            <w:tcW w:w="5692" w:type="dxa"/>
            <w:shd w:val="clear" w:color="auto" w:fill="auto"/>
            <w:hideMark/>
          </w:tcPr>
          <w:p w:rsidR="00780F3E" w:rsidRPr="00477A89" w:rsidRDefault="00780F3E" w:rsidP="00780F3E">
            <w:pPr>
              <w:rPr>
                <w:sz w:val="16"/>
                <w:szCs w:val="16"/>
              </w:rPr>
            </w:pPr>
            <w:r w:rsidRPr="00477A89">
              <w:rPr>
                <w:sz w:val="16"/>
                <w:szCs w:val="16"/>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450,00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-450,00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31510807340010000110</w:t>
            </w:r>
          </w:p>
        </w:tc>
        <w:tc>
          <w:tcPr>
            <w:tcW w:w="5692" w:type="dxa"/>
            <w:shd w:val="clear" w:color="auto" w:fill="auto"/>
            <w:hideMark/>
          </w:tcPr>
          <w:p w:rsidR="00780F3E" w:rsidRPr="00477A89" w:rsidRDefault="00780F3E" w:rsidP="00780F3E">
            <w:pPr>
              <w:rPr>
                <w:sz w:val="16"/>
                <w:szCs w:val="16"/>
              </w:rPr>
            </w:pPr>
            <w:r w:rsidRPr="00477A89">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50 000,00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35 000,00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15 000,00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70,00</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20510807380010000110</w:t>
            </w:r>
          </w:p>
        </w:tc>
        <w:tc>
          <w:tcPr>
            <w:tcW w:w="5692" w:type="dxa"/>
            <w:shd w:val="clear" w:color="auto" w:fill="auto"/>
            <w:hideMark/>
          </w:tcPr>
          <w:p w:rsidR="00780F3E" w:rsidRPr="00477A89" w:rsidRDefault="00780F3E" w:rsidP="00780F3E">
            <w:pPr>
              <w:rPr>
                <w:sz w:val="16"/>
                <w:szCs w:val="16"/>
              </w:rPr>
            </w:pPr>
            <w:r w:rsidRPr="00477A89">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800 000,00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800 000,00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20510807380011000110</w:t>
            </w:r>
          </w:p>
        </w:tc>
        <w:tc>
          <w:tcPr>
            <w:tcW w:w="5692" w:type="dxa"/>
            <w:shd w:val="clear" w:color="auto" w:fill="auto"/>
            <w:hideMark/>
          </w:tcPr>
          <w:p w:rsidR="00780F3E" w:rsidRPr="00477A89" w:rsidRDefault="00780F3E" w:rsidP="00780F3E">
            <w:pPr>
              <w:rPr>
                <w:sz w:val="16"/>
                <w:szCs w:val="16"/>
              </w:rPr>
            </w:pPr>
            <w:r w:rsidRPr="00477A89">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783 000,00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-783 000,00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20510807390010000110</w:t>
            </w:r>
          </w:p>
        </w:tc>
        <w:tc>
          <w:tcPr>
            <w:tcW w:w="5692" w:type="dxa"/>
            <w:shd w:val="clear" w:color="auto" w:fill="auto"/>
            <w:hideMark/>
          </w:tcPr>
          <w:p w:rsidR="00780F3E" w:rsidRPr="00477A89" w:rsidRDefault="00780F3E" w:rsidP="00780F3E">
            <w:pPr>
              <w:rPr>
                <w:sz w:val="16"/>
                <w:szCs w:val="16"/>
              </w:rPr>
            </w:pPr>
            <w:r w:rsidRPr="00477A89">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700 000,00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700 000,00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20510807390011000110</w:t>
            </w:r>
          </w:p>
        </w:tc>
        <w:tc>
          <w:tcPr>
            <w:tcW w:w="5692" w:type="dxa"/>
            <w:shd w:val="clear" w:color="auto" w:fill="auto"/>
            <w:hideMark/>
          </w:tcPr>
          <w:p w:rsidR="00780F3E" w:rsidRPr="00477A89" w:rsidRDefault="00780F3E" w:rsidP="00780F3E">
            <w:pPr>
              <w:rPr>
                <w:sz w:val="16"/>
                <w:szCs w:val="16"/>
              </w:rPr>
            </w:pPr>
            <w:r w:rsidRPr="00477A89">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940 000,00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-940 000,00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10900000 ЗАДОЛЖЕННОСТЬ И ПЕРЕРАСЧЕТЫ ПО ОТМЕНЕННЫМ НАЛОГАМ, СБОРАМ И ИНЫМ ОБЯЗАТЕЛЬНЫМ ПЛАТЕЖАМ</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color w:val="FF0000"/>
                <w:sz w:val="16"/>
                <w:szCs w:val="16"/>
              </w:rPr>
              <w:t>-55 956,40</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55 956,40</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0,00</w:t>
            </w:r>
          </w:p>
        </w:tc>
      </w:tr>
      <w:tr w:rsidR="00780F3E" w:rsidRPr="00477A89" w:rsidTr="00B8328B">
        <w:trPr>
          <w:trHeight w:val="25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10904000 Налоги на имущество</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color w:val="FF0000"/>
                <w:sz w:val="16"/>
                <w:szCs w:val="16"/>
              </w:rPr>
              <w:t>-11 889,61</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11 889,61</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0,00</w:t>
            </w:r>
          </w:p>
        </w:tc>
      </w:tr>
      <w:tr w:rsidR="00780F3E" w:rsidRPr="00477A89" w:rsidTr="00B8328B">
        <w:trPr>
          <w:trHeight w:val="2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18210904010021000110</w:t>
            </w:r>
          </w:p>
        </w:tc>
        <w:tc>
          <w:tcPr>
            <w:tcW w:w="5692" w:type="dxa"/>
            <w:shd w:val="clear" w:color="auto" w:fill="auto"/>
            <w:hideMark/>
          </w:tcPr>
          <w:p w:rsidR="00780F3E" w:rsidRPr="00477A89" w:rsidRDefault="00780F3E" w:rsidP="00780F3E">
            <w:pPr>
              <w:rPr>
                <w:sz w:val="16"/>
                <w:szCs w:val="16"/>
              </w:rPr>
            </w:pPr>
            <w:r w:rsidRPr="00477A89">
              <w:rPr>
                <w:sz w:val="16"/>
                <w:szCs w:val="16"/>
              </w:rPr>
              <w:t xml:space="preserve">Налог на имущество предприятий </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-16 493,00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16 493,00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18210904030011000110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пользователей автомобильных дорог</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4 612,39</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-4 612,39</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18210904030013000110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на пользователей автомобильных дорог</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-9,00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9,00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10906000 Прочие налоги и сборы (по отмененным налогам и сборам субъектов Российской Федерации)</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color w:val="FF0000"/>
                <w:sz w:val="16"/>
                <w:szCs w:val="16"/>
              </w:rPr>
              <w:t>-17 372,04</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17 372,04</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0,00</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18210906020021000110</w:t>
            </w:r>
          </w:p>
        </w:tc>
        <w:tc>
          <w:tcPr>
            <w:tcW w:w="5692" w:type="dxa"/>
            <w:shd w:val="clear" w:color="auto" w:fill="auto"/>
            <w:hideMark/>
          </w:tcPr>
          <w:p w:rsidR="00780F3E" w:rsidRPr="00477A89" w:rsidRDefault="00780F3E" w:rsidP="00780F3E">
            <w:pPr>
              <w:rPr>
                <w:sz w:val="16"/>
                <w:szCs w:val="16"/>
              </w:rPr>
            </w:pPr>
            <w:r w:rsidRPr="00477A89">
              <w:rPr>
                <w:sz w:val="16"/>
                <w:szCs w:val="16"/>
              </w:rPr>
              <w:t>Сбор на нужды образовательных учреждений, взимаемый с юридических лиц</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-17 372,04</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17 372,04</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10911000 Налог, взимаемый в виде стоимости патента в связи с применением упрощенной системы налогообложения</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color w:val="FF0000"/>
                <w:sz w:val="16"/>
                <w:szCs w:val="16"/>
              </w:rPr>
              <w:t>-26 694,75</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26 694,75</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0,00</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18210911010021000110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взимаемый   в   виде   стоимости патента в связи с применением упрощенной системы налогообложения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-26 702,23</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26 702,23</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18210911010022100110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 взимаемый в виде стоимости патента в связи с применением упрощенной системы налогообложения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18210911020021000110</w:t>
            </w:r>
          </w:p>
        </w:tc>
        <w:tc>
          <w:tcPr>
            <w:tcW w:w="5692" w:type="dxa"/>
            <w:shd w:val="clear" w:color="auto" w:fill="auto"/>
            <w:hideMark/>
          </w:tcPr>
          <w:p w:rsidR="00780F3E" w:rsidRPr="00477A89" w:rsidRDefault="00780F3E" w:rsidP="00780F3E">
            <w:pPr>
              <w:rPr>
                <w:sz w:val="16"/>
                <w:szCs w:val="16"/>
              </w:rPr>
            </w:pPr>
            <w:r w:rsidRPr="00477A89">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7,48</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-7,48</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11100000 ДОХОДЫ ОТ ИСПОЛЬЗОВАНИЯ ИМУЩЕСТВА, НАХОДЯЩЕГОСЯ В ГОСУДАРСТВЕННОЙ И МУНИЦИПАЛЬНОЙ СОБСТВЕННОСТИ</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442 048 000,00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361 212 305,03</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80 835 694,97</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81,71</w:t>
            </w:r>
          </w:p>
        </w:tc>
      </w:tr>
      <w:tr w:rsidR="00780F3E" w:rsidRPr="00477A89" w:rsidTr="00B8328B">
        <w:trPr>
          <w:trHeight w:val="85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9 116 000,00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6 007 593,46</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3 108 406,54</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65,90</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11711101020020000120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9 116 000,00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6 007 593,46</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3 108 406,54</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65,90</w:t>
            </w:r>
          </w:p>
        </w:tc>
      </w:tr>
      <w:tr w:rsidR="00780F3E" w:rsidRPr="00477A89" w:rsidTr="00B8328B">
        <w:trPr>
          <w:trHeight w:val="25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11102000 Доходы от размещения средств бюджетов</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250 000 000,00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175 525 852,12</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74 474 147,88</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70,21</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30011102102020000120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250 000 000,00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175 525 852,12</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74 474 147,88</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70,21</w:t>
            </w:r>
          </w:p>
        </w:tc>
      </w:tr>
      <w:tr w:rsidR="00780F3E" w:rsidRPr="00477A89" w:rsidTr="00B8328B">
        <w:trPr>
          <w:trHeight w:val="43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11103000 Проценты, полученные от предоставления бюджетных кредитов внутри страны</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58 000,00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3 671,23</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54 328,77</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6,33</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30011103020020000120</w:t>
            </w:r>
          </w:p>
        </w:tc>
        <w:tc>
          <w:tcPr>
            <w:tcW w:w="5692" w:type="dxa"/>
            <w:shd w:val="clear" w:color="auto" w:fill="auto"/>
            <w:hideMark/>
          </w:tcPr>
          <w:p w:rsidR="00780F3E" w:rsidRPr="00477A89" w:rsidRDefault="00780F3E" w:rsidP="00780F3E">
            <w:pPr>
              <w:rPr>
                <w:sz w:val="16"/>
                <w:szCs w:val="16"/>
              </w:rPr>
            </w:pPr>
            <w:r w:rsidRPr="00477A89">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58 000,00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3 671,23</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54 328,77</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6,33</w:t>
            </w:r>
          </w:p>
        </w:tc>
      </w:tr>
      <w:tr w:rsidR="00780F3E" w:rsidRPr="00477A89" w:rsidTr="00B8328B">
        <w:trPr>
          <w:trHeight w:val="85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180 085 000,00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177 674 345,16</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2 410 654,84</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98,66</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11711105022020000120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РФ(за исключением земельных участков бюджетных и автономных учреждений субъекта РФ)</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104 566 000,00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115 944 134,90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-11 378 134,90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110,88</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11711105032020000120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21 808 000,00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2 574 514,79</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19 233 485,21</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11,81</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11711105072020000120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53 711 000,00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59 155 695,47</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-5 444 695,47</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110,14</w:t>
            </w:r>
          </w:p>
        </w:tc>
      </w:tr>
      <w:tr w:rsidR="00780F3E" w:rsidRPr="00477A89" w:rsidTr="00B8328B">
        <w:trPr>
          <w:trHeight w:val="43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11107000 Платежи от государственных и муниципальных унитарных предприятий</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2 789 000,00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2 000 843,06</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788 156,94</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71,74</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11711107012020000120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2 789 000,00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2 000 843,06</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788 156,94</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71,74</w:t>
            </w:r>
          </w:p>
        </w:tc>
      </w:tr>
      <w:tr w:rsidR="00780F3E" w:rsidRPr="00477A89" w:rsidTr="00B8328B">
        <w:trPr>
          <w:trHeight w:val="25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11200000 ПЛАТЕЖИ ПРИ ПОЛЬЗОВАНИИ ПРИРОДНЫМИ РЕСУРСАМИ</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3 736 000,00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1 954 609,25</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1 781 390,75</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52,32</w:t>
            </w:r>
          </w:p>
        </w:tc>
      </w:tr>
      <w:tr w:rsidR="00780F3E" w:rsidRPr="00477A89" w:rsidTr="00B8328B">
        <w:trPr>
          <w:trHeight w:val="25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11202000 Платежи при пользовании недрами</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2 340 000,00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1 349 631,40</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990 368,60</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57,68</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04411202012010000120</w:t>
            </w:r>
          </w:p>
        </w:tc>
        <w:tc>
          <w:tcPr>
            <w:tcW w:w="5692" w:type="dxa"/>
            <w:shd w:val="clear" w:color="auto" w:fill="auto"/>
            <w:hideMark/>
          </w:tcPr>
          <w:p w:rsidR="00780F3E" w:rsidRPr="00477A89" w:rsidRDefault="00780F3E" w:rsidP="00780F3E">
            <w:pPr>
              <w:rPr>
                <w:sz w:val="16"/>
                <w:szCs w:val="16"/>
              </w:rPr>
            </w:pPr>
            <w:r w:rsidRPr="00477A89">
              <w:rPr>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551 133,00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-551 133,00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18211202030010000120</w:t>
            </w:r>
          </w:p>
        </w:tc>
        <w:tc>
          <w:tcPr>
            <w:tcW w:w="5692" w:type="dxa"/>
            <w:shd w:val="clear" w:color="auto" w:fill="auto"/>
            <w:hideMark/>
          </w:tcPr>
          <w:p w:rsidR="00780F3E" w:rsidRPr="00477A89" w:rsidRDefault="00780F3E" w:rsidP="00780F3E">
            <w:pPr>
              <w:rPr>
                <w:sz w:val="16"/>
                <w:szCs w:val="16"/>
              </w:rPr>
            </w:pPr>
            <w:r w:rsidRPr="00477A89">
              <w:rPr>
                <w:sz w:val="16"/>
                <w:szCs w:val="16"/>
              </w:rPr>
              <w:t>Регулярные платежи за пользование недрами при пользовании недрами на территории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2 272 000,00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2 272 000,00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18211202030011000120</w:t>
            </w:r>
          </w:p>
        </w:tc>
        <w:tc>
          <w:tcPr>
            <w:tcW w:w="5692" w:type="dxa"/>
            <w:shd w:val="clear" w:color="auto" w:fill="auto"/>
            <w:hideMark/>
          </w:tcPr>
          <w:p w:rsidR="00780F3E" w:rsidRPr="00477A89" w:rsidRDefault="00780F3E" w:rsidP="00780F3E">
            <w:pPr>
              <w:rPr>
                <w:sz w:val="16"/>
                <w:szCs w:val="16"/>
              </w:rPr>
            </w:pPr>
            <w:r w:rsidRPr="00477A89">
              <w:rPr>
                <w:sz w:val="16"/>
                <w:szCs w:val="16"/>
              </w:rPr>
              <w:t>Регулярные платежи за пользование недрами при пользовании недрами на территории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597 608,40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-597 608,40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32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04411202052010000120</w:t>
            </w:r>
          </w:p>
        </w:tc>
        <w:tc>
          <w:tcPr>
            <w:tcW w:w="5692" w:type="dxa"/>
            <w:shd w:val="clear" w:color="auto" w:fill="auto"/>
            <w:hideMark/>
          </w:tcPr>
          <w:p w:rsidR="00780F3E" w:rsidRPr="00477A89" w:rsidRDefault="00780F3E" w:rsidP="00780F3E">
            <w:pPr>
              <w:rPr>
                <w:sz w:val="16"/>
                <w:szCs w:val="16"/>
              </w:rPr>
            </w:pPr>
            <w:r w:rsidRPr="00477A89">
              <w:rPr>
                <w:sz w:val="16"/>
                <w:szCs w:val="16"/>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68 000,00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93 750,00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-25 750,00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137,87</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04411202102020000120</w:t>
            </w:r>
          </w:p>
        </w:tc>
        <w:tc>
          <w:tcPr>
            <w:tcW w:w="5692" w:type="dxa"/>
            <w:shd w:val="clear" w:color="auto" w:fill="auto"/>
            <w:hideMark/>
          </w:tcPr>
          <w:p w:rsidR="00780F3E" w:rsidRPr="00477A89" w:rsidRDefault="00780F3E" w:rsidP="00780F3E">
            <w:pPr>
              <w:rPr>
                <w:sz w:val="16"/>
                <w:szCs w:val="16"/>
              </w:rPr>
            </w:pPr>
            <w:r w:rsidRPr="00477A89">
              <w:rPr>
                <w:sz w:val="16"/>
                <w:szCs w:val="16"/>
              </w:rPr>
              <w:t>Сборы за участие в конкурсе (аукционе) на право пользования участками недр местного значения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107 140,00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-107 140,00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5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11204000 Плата за использование лесов</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1 396 000,00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604 977,85</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791 022,15</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43,34</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04411204013020000120</w:t>
            </w:r>
          </w:p>
        </w:tc>
        <w:tc>
          <w:tcPr>
            <w:tcW w:w="5692" w:type="dxa"/>
            <w:shd w:val="clear" w:color="auto" w:fill="auto"/>
            <w:hideMark/>
          </w:tcPr>
          <w:p w:rsidR="00780F3E" w:rsidRPr="00477A89" w:rsidRDefault="00780F3E" w:rsidP="00780F3E">
            <w:pPr>
              <w:rPr>
                <w:sz w:val="16"/>
                <w:szCs w:val="16"/>
              </w:rPr>
            </w:pPr>
            <w:r w:rsidRPr="00477A89">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170 000,00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40 316,50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129 683,50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23,72</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04411204014020000120</w:t>
            </w:r>
          </w:p>
        </w:tc>
        <w:tc>
          <w:tcPr>
            <w:tcW w:w="5692" w:type="dxa"/>
            <w:shd w:val="clear" w:color="auto" w:fill="auto"/>
            <w:hideMark/>
          </w:tcPr>
          <w:p w:rsidR="00780F3E" w:rsidRPr="00477A89" w:rsidRDefault="00780F3E" w:rsidP="00780F3E">
            <w:pPr>
              <w:rPr>
                <w:sz w:val="16"/>
                <w:szCs w:val="16"/>
              </w:rPr>
            </w:pPr>
            <w:r w:rsidRPr="00477A89">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1 190 000,00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560 532,35</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629 467,65</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47,10</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04411204015020000120</w:t>
            </w:r>
          </w:p>
        </w:tc>
        <w:tc>
          <w:tcPr>
            <w:tcW w:w="5692" w:type="dxa"/>
            <w:shd w:val="clear" w:color="auto" w:fill="auto"/>
            <w:hideMark/>
          </w:tcPr>
          <w:p w:rsidR="00780F3E" w:rsidRPr="00477A89" w:rsidRDefault="00780F3E" w:rsidP="00780F3E">
            <w:pPr>
              <w:rPr>
                <w:sz w:val="16"/>
                <w:szCs w:val="16"/>
              </w:rPr>
            </w:pPr>
            <w:r w:rsidRPr="00477A89">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36 000,00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4 129,00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31 871,00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11,47</w:t>
            </w:r>
          </w:p>
        </w:tc>
      </w:tr>
      <w:tr w:rsidR="00780F3E" w:rsidRPr="00477A89" w:rsidTr="00B8328B">
        <w:trPr>
          <w:trHeight w:val="43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11300000 ДОХОДЫ ОТ ОКАЗАНИЯ ПЛАТНЫХ УСЛУГ (РАБОТ) И КОМПЕНСАЦИИ ЗАТРАТ ГОСУДАРСТВА</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1 667 550,19</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14 524 860,41</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color w:val="FF0000"/>
                <w:sz w:val="16"/>
                <w:szCs w:val="16"/>
              </w:rPr>
              <w:t>-12 857 310,22</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871,03</w:t>
            </w:r>
          </w:p>
        </w:tc>
      </w:tr>
      <w:tr w:rsidR="00780F3E" w:rsidRPr="00477A89" w:rsidTr="00B8328B">
        <w:trPr>
          <w:trHeight w:val="25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11301000 Доходы от оказания платных услуг (работ)</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470 377,50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2 821 367,25</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color w:val="FF0000"/>
                <w:sz w:val="16"/>
                <w:szCs w:val="16"/>
              </w:rPr>
              <w:t>-2 350 989,75</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599,81</w:t>
            </w:r>
          </w:p>
        </w:tc>
      </w:tr>
      <w:tr w:rsidR="00780F3E" w:rsidRPr="00477A89" w:rsidTr="00B8328B">
        <w:trPr>
          <w:trHeight w:val="190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32111301031018020130</w:t>
            </w:r>
          </w:p>
        </w:tc>
        <w:tc>
          <w:tcPr>
            <w:tcW w:w="5692" w:type="dxa"/>
            <w:shd w:val="clear" w:color="auto" w:fill="auto"/>
            <w:hideMark/>
          </w:tcPr>
          <w:p w:rsidR="00780F3E" w:rsidRPr="00477A89" w:rsidRDefault="00780F3E" w:rsidP="00780F3E">
            <w:pPr>
              <w:rPr>
                <w:sz w:val="16"/>
                <w:szCs w:val="16"/>
              </w:rPr>
            </w:pPr>
            <w:r w:rsidRPr="00477A89">
              <w:rPr>
                <w:sz w:val="16"/>
                <w:szCs w:val="16"/>
              </w:rPr>
              <w:t>Плата за предоставление сведений из Единого государственного реестра недвижимости (при предоставлении публично-правовой компанией в сфере государственного кадастрового учета и государственной регистрации прав в случае, когда предоставление осуществляется через многофункциональные центры, а также при обращении в электронной форме и выдаче через многофункциональные центры)</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457 177,50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2 293 823,25</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-1 836 645,75</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501,74</w:t>
            </w:r>
          </w:p>
        </w:tc>
      </w:tr>
      <w:tr w:rsidR="00780F3E" w:rsidRPr="00477A89" w:rsidTr="00B8328B">
        <w:trPr>
          <w:trHeight w:val="169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04411301410010000130</w:t>
            </w:r>
          </w:p>
        </w:tc>
        <w:tc>
          <w:tcPr>
            <w:tcW w:w="5692" w:type="dxa"/>
            <w:shd w:val="clear" w:color="auto" w:fill="auto"/>
            <w:hideMark/>
          </w:tcPr>
          <w:p w:rsidR="00780F3E" w:rsidRPr="00477A89" w:rsidRDefault="00780F3E" w:rsidP="00780F3E">
            <w:pPr>
              <w:rPr>
                <w:sz w:val="16"/>
                <w:szCs w:val="16"/>
              </w:rPr>
            </w:pPr>
            <w:r w:rsidRPr="00477A89">
              <w:rPr>
                <w:sz w:val="16"/>
                <w:szCs w:val="16"/>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250,00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-250,00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03611301992020000130</w:t>
            </w:r>
          </w:p>
        </w:tc>
        <w:tc>
          <w:tcPr>
            <w:tcW w:w="5692" w:type="dxa"/>
            <w:shd w:val="clear" w:color="auto" w:fill="auto"/>
            <w:hideMark/>
          </w:tcPr>
          <w:p w:rsidR="00780F3E" w:rsidRPr="00477A89" w:rsidRDefault="00780F3E" w:rsidP="00780F3E">
            <w:pPr>
              <w:rPr>
                <w:sz w:val="16"/>
                <w:szCs w:val="16"/>
              </w:rPr>
            </w:pPr>
            <w:r w:rsidRPr="00477A89">
              <w:rPr>
                <w:sz w:val="16"/>
                <w:szCs w:val="16"/>
              </w:rPr>
              <w:t>Прочие доходы от оказания платных услуг (работ) получателями средств бюджетов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13 200,00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174 800,00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-161 600,00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1 324,24</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31211301992020000130</w:t>
            </w:r>
          </w:p>
        </w:tc>
        <w:tc>
          <w:tcPr>
            <w:tcW w:w="5692" w:type="dxa"/>
            <w:shd w:val="clear" w:color="auto" w:fill="auto"/>
            <w:hideMark/>
          </w:tcPr>
          <w:p w:rsidR="00780F3E" w:rsidRPr="00477A89" w:rsidRDefault="00780F3E" w:rsidP="00780F3E">
            <w:pPr>
              <w:rPr>
                <w:sz w:val="16"/>
                <w:szCs w:val="16"/>
              </w:rPr>
            </w:pPr>
            <w:r w:rsidRPr="00477A89">
              <w:rPr>
                <w:sz w:val="16"/>
                <w:szCs w:val="16"/>
              </w:rPr>
              <w:t>Прочие доходы от оказания платных услуг (работ) получателями средств бюджетов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352 494,00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-352 494,00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5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11302000 Доходы от компенсации затрат государства</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1 197 172,69</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11 703 493,16</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color w:val="FF0000"/>
                <w:sz w:val="16"/>
                <w:szCs w:val="16"/>
              </w:rPr>
              <w:t>-10 506 320,47</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977,59</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04411302992020000130</w:t>
            </w:r>
          </w:p>
        </w:tc>
        <w:tc>
          <w:tcPr>
            <w:tcW w:w="5692" w:type="dxa"/>
            <w:shd w:val="clear" w:color="auto" w:fill="auto"/>
            <w:hideMark/>
          </w:tcPr>
          <w:p w:rsidR="00780F3E" w:rsidRPr="00477A89" w:rsidRDefault="00780F3E" w:rsidP="00780F3E">
            <w:pPr>
              <w:rPr>
                <w:sz w:val="16"/>
                <w:szCs w:val="16"/>
              </w:rPr>
            </w:pPr>
            <w:r w:rsidRPr="00477A89">
              <w:rPr>
                <w:sz w:val="16"/>
                <w:szCs w:val="16"/>
              </w:rPr>
              <w:t>Прочие доходы от компенсации затрат бюджетов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113 600,00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-113 600,00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07511302992020000130</w:t>
            </w:r>
          </w:p>
        </w:tc>
        <w:tc>
          <w:tcPr>
            <w:tcW w:w="5692" w:type="dxa"/>
            <w:shd w:val="clear" w:color="auto" w:fill="auto"/>
            <w:hideMark/>
          </w:tcPr>
          <w:p w:rsidR="00780F3E" w:rsidRPr="00477A89" w:rsidRDefault="00780F3E" w:rsidP="00780F3E">
            <w:pPr>
              <w:rPr>
                <w:sz w:val="16"/>
                <w:szCs w:val="16"/>
              </w:rPr>
            </w:pPr>
            <w:r w:rsidRPr="00477A89">
              <w:rPr>
                <w:sz w:val="16"/>
                <w:szCs w:val="16"/>
              </w:rPr>
              <w:t>Прочие доходы от компенсации затрат бюджетов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639 637,55</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7 127 249,75</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-6 487 612,20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1 114,26</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20011302992020000130</w:t>
            </w:r>
          </w:p>
        </w:tc>
        <w:tc>
          <w:tcPr>
            <w:tcW w:w="5692" w:type="dxa"/>
            <w:shd w:val="clear" w:color="auto" w:fill="auto"/>
            <w:hideMark/>
          </w:tcPr>
          <w:p w:rsidR="00780F3E" w:rsidRPr="00477A89" w:rsidRDefault="00780F3E" w:rsidP="00780F3E">
            <w:pPr>
              <w:rPr>
                <w:sz w:val="16"/>
                <w:szCs w:val="16"/>
              </w:rPr>
            </w:pPr>
            <w:r w:rsidRPr="00477A89">
              <w:rPr>
                <w:sz w:val="16"/>
                <w:szCs w:val="16"/>
              </w:rPr>
              <w:t>Прочие доходы от компенсации затрат бюджетов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499 195,64</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2 564 710,62</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-2 065 514,98</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513,77</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20511302992020000130</w:t>
            </w:r>
          </w:p>
        </w:tc>
        <w:tc>
          <w:tcPr>
            <w:tcW w:w="5692" w:type="dxa"/>
            <w:shd w:val="clear" w:color="auto" w:fill="auto"/>
            <w:hideMark/>
          </w:tcPr>
          <w:p w:rsidR="00780F3E" w:rsidRPr="00477A89" w:rsidRDefault="00780F3E" w:rsidP="00780F3E">
            <w:pPr>
              <w:rPr>
                <w:sz w:val="16"/>
                <w:szCs w:val="16"/>
              </w:rPr>
            </w:pPr>
            <w:r w:rsidRPr="00477A89">
              <w:rPr>
                <w:sz w:val="16"/>
                <w:szCs w:val="16"/>
              </w:rPr>
              <w:t>Прочие доходы от компенсации затрат бюджетов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1 622 384,00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-1 622 384,00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20711302992020000130</w:t>
            </w:r>
          </w:p>
        </w:tc>
        <w:tc>
          <w:tcPr>
            <w:tcW w:w="5692" w:type="dxa"/>
            <w:shd w:val="clear" w:color="auto" w:fill="auto"/>
            <w:hideMark/>
          </w:tcPr>
          <w:p w:rsidR="00780F3E" w:rsidRPr="00477A89" w:rsidRDefault="00780F3E" w:rsidP="00780F3E">
            <w:pPr>
              <w:rPr>
                <w:sz w:val="16"/>
                <w:szCs w:val="16"/>
              </w:rPr>
            </w:pPr>
            <w:r w:rsidRPr="00477A89">
              <w:rPr>
                <w:sz w:val="16"/>
                <w:szCs w:val="16"/>
              </w:rPr>
              <w:t>Прочие доходы от компенсации затрат бюджетов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26 359,59</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169 777,91</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-143 418,32</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644,08</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30011302992020000130</w:t>
            </w:r>
          </w:p>
        </w:tc>
        <w:tc>
          <w:tcPr>
            <w:tcW w:w="5692" w:type="dxa"/>
            <w:shd w:val="clear" w:color="auto" w:fill="auto"/>
            <w:hideMark/>
          </w:tcPr>
          <w:p w:rsidR="00780F3E" w:rsidRPr="00477A89" w:rsidRDefault="00780F3E" w:rsidP="00780F3E">
            <w:pPr>
              <w:rPr>
                <w:sz w:val="16"/>
                <w:szCs w:val="16"/>
              </w:rPr>
            </w:pPr>
            <w:r w:rsidRPr="00477A89">
              <w:rPr>
                <w:sz w:val="16"/>
                <w:szCs w:val="16"/>
              </w:rPr>
              <w:t>Прочие доходы от компенсации затрат бюджетов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23 060,91</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105 770,88</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-82 709,97</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458,66</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31211302992020000130</w:t>
            </w:r>
          </w:p>
        </w:tc>
        <w:tc>
          <w:tcPr>
            <w:tcW w:w="5692" w:type="dxa"/>
            <w:shd w:val="clear" w:color="auto" w:fill="auto"/>
            <w:hideMark/>
          </w:tcPr>
          <w:p w:rsidR="00780F3E" w:rsidRPr="00477A89" w:rsidRDefault="00780F3E" w:rsidP="00780F3E">
            <w:pPr>
              <w:rPr>
                <w:sz w:val="16"/>
                <w:szCs w:val="16"/>
              </w:rPr>
            </w:pPr>
            <w:r w:rsidRPr="00477A89">
              <w:rPr>
                <w:sz w:val="16"/>
                <w:szCs w:val="16"/>
              </w:rPr>
              <w:t>Прочие доходы от компенсации затрат бюджетов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8 919,00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8 919,00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31511302992020000130</w:t>
            </w:r>
          </w:p>
        </w:tc>
        <w:tc>
          <w:tcPr>
            <w:tcW w:w="5692" w:type="dxa"/>
            <w:shd w:val="clear" w:color="auto" w:fill="auto"/>
            <w:hideMark/>
          </w:tcPr>
          <w:p w:rsidR="00780F3E" w:rsidRPr="00477A89" w:rsidRDefault="00780F3E" w:rsidP="00780F3E">
            <w:pPr>
              <w:rPr>
                <w:sz w:val="16"/>
                <w:szCs w:val="16"/>
              </w:rPr>
            </w:pPr>
            <w:r w:rsidRPr="00477A89">
              <w:rPr>
                <w:sz w:val="16"/>
                <w:szCs w:val="16"/>
              </w:rPr>
              <w:t>Прочие доходы от компенсации затрат бюджетов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11400000 ДОХОДЫ ОТ ПРОДАЖИ МАТЕРИАЛЬНЫХ И НЕМАТЕРИАЛЬНЫХ АКТИВОВ</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47 213 000,00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13 769 568,93</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33 443 431,07</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29,16</w:t>
            </w:r>
          </w:p>
        </w:tc>
      </w:tr>
      <w:tr w:rsidR="00780F3E" w:rsidRPr="00477A89" w:rsidTr="00B8328B">
        <w:trPr>
          <w:trHeight w:val="85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24 758 000,00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11 875 008,18</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12 882 991,82</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47,96</w:t>
            </w:r>
          </w:p>
        </w:tc>
      </w:tr>
      <w:tr w:rsidR="00780F3E" w:rsidRPr="00477A89" w:rsidTr="00B8328B">
        <w:trPr>
          <w:trHeight w:val="190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11711402022020000410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7 462 000,00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4 695 268,00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2 766 732,00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62,92</w:t>
            </w:r>
          </w:p>
        </w:tc>
      </w:tr>
      <w:tr w:rsidR="00780F3E" w:rsidRPr="00477A89" w:rsidTr="00B8328B">
        <w:trPr>
          <w:trHeight w:val="190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11711402023020000410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17 296 000,00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7 179 740,18</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10 116 259,82</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41,51</w:t>
            </w:r>
          </w:p>
        </w:tc>
      </w:tr>
      <w:tr w:rsidR="00780F3E" w:rsidRPr="00477A89" w:rsidTr="00B8328B">
        <w:trPr>
          <w:trHeight w:val="43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11406000 Доходы от продажи земельных участков, находящихся в государственной и муниципальной собственности</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22 455 000,00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1 894 560,75</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20 560 439,25</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8,44</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11711406022020000430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22 455 000,00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1 894 560,75</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20 560 439,25</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8,44</w:t>
            </w:r>
          </w:p>
        </w:tc>
      </w:tr>
      <w:tr w:rsidR="00780F3E" w:rsidRPr="00477A89" w:rsidTr="00B8328B">
        <w:trPr>
          <w:trHeight w:val="25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11600000 ШТРАФЫ, САНКЦИИ, ВОЗМЕЩЕНИЕ УЩЕРБА</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378 058 000,00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619 071 876,35</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color w:val="FF0000"/>
                <w:sz w:val="16"/>
                <w:szCs w:val="16"/>
              </w:rPr>
              <w:t>-241 013 876,35</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163,75</w:t>
            </w:r>
          </w:p>
        </w:tc>
      </w:tr>
      <w:tr w:rsidR="00780F3E" w:rsidRPr="00477A89" w:rsidTr="00B8328B">
        <w:trPr>
          <w:trHeight w:val="43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365 797 000,00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564 089 035,39</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color w:val="FF0000"/>
                <w:sz w:val="16"/>
                <w:szCs w:val="16"/>
              </w:rPr>
              <w:t>-198 292 035,39</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154,21</w:t>
            </w:r>
          </w:p>
        </w:tc>
      </w:tr>
      <w:tr w:rsidR="00780F3E" w:rsidRPr="00477A89" w:rsidTr="00B8328B">
        <w:trPr>
          <w:trHeight w:val="232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04411601072010011140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27 000,00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4 000,00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23 000,00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14,81</w:t>
            </w:r>
          </w:p>
        </w:tc>
      </w:tr>
      <w:tr w:rsidR="00780F3E" w:rsidRPr="00477A89" w:rsidTr="00B8328B">
        <w:trPr>
          <w:trHeight w:val="25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06511601072010233140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272 000,00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158 000,00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114 000,00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58,09</w:t>
            </w:r>
          </w:p>
        </w:tc>
      </w:tr>
      <w:tr w:rsidR="00780F3E" w:rsidRPr="00477A89" w:rsidTr="00B8328B">
        <w:trPr>
          <w:trHeight w:val="25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30011601072010293140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125 000,00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5 000,00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120 000,00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4,00</w:t>
            </w:r>
          </w:p>
        </w:tc>
      </w:tr>
      <w:tr w:rsidR="00780F3E" w:rsidRPr="00477A89" w:rsidTr="00B8328B">
        <w:trPr>
          <w:trHeight w:val="190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30011601072019000140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287 000,00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113 000,00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174 000,00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39,37</w:t>
            </w:r>
          </w:p>
        </w:tc>
      </w:tr>
      <w:tr w:rsidR="00780F3E" w:rsidRPr="00477A89" w:rsidTr="00B8328B">
        <w:trPr>
          <w:trHeight w:val="211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04411601082010000140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283 000,00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296 000,00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-13 000,00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104,59</w:t>
            </w:r>
          </w:p>
        </w:tc>
      </w:tr>
      <w:tr w:rsidR="00780F3E" w:rsidRPr="00477A89" w:rsidTr="00B8328B">
        <w:trPr>
          <w:trHeight w:val="27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04411601082010028140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незаконную рубку, повреждение лесных насаждений или самовольное выкапывание в лесах деревьев, кустарников, лиан)</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95 000,00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52 573,00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42 427,00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55,34</w:t>
            </w:r>
          </w:p>
        </w:tc>
      </w:tr>
      <w:tr w:rsidR="00780F3E" w:rsidRPr="00477A89" w:rsidTr="00B8328B">
        <w:trPr>
          <w:trHeight w:val="232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04411601082010031140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санитарной безопасности в лесах)</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3 000,00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32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04411601082010032140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пожарной безопасности в лесах)</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5 000,00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5 000,00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7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04411601082010037140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охоты, правил, регламентирующих рыболовство и другие виды пользования объектами животного мира)</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22 000,00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6 000,00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16 000,00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27,27</w:t>
            </w:r>
          </w:p>
        </w:tc>
      </w:tr>
      <w:tr w:rsidR="00780F3E" w:rsidRPr="00477A89" w:rsidTr="00B8328B">
        <w:trPr>
          <w:trHeight w:val="27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04411601082010323140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невыполнение мероприятий, предусмотренных сводным планом тушения лесных пожаров на территории субъекта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4 000,00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4 000,00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5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03611601092010003140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125 000,00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145 650,00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-20 650,00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116,52</w:t>
            </w:r>
          </w:p>
        </w:tc>
      </w:tr>
      <w:tr w:rsidR="00780F3E" w:rsidRPr="00477A89" w:rsidTr="00B8328B">
        <w:trPr>
          <w:trHeight w:val="232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06511601092010016140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8 000,00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8 000,00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90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06511601092019000140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574 000,00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204 000,00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370 000,00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35,54</w:t>
            </w:r>
          </w:p>
        </w:tc>
      </w:tr>
      <w:tr w:rsidR="00780F3E" w:rsidRPr="00477A89" w:rsidTr="00B8328B">
        <w:trPr>
          <w:trHeight w:val="169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10611601121010001140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284 000,00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120 958,19</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163 041,81</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42,59</w:t>
            </w:r>
          </w:p>
        </w:tc>
      </w:tr>
      <w:tr w:rsidR="00780F3E" w:rsidRPr="00477A89" w:rsidTr="00B8328B">
        <w:trPr>
          <w:trHeight w:val="29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10611601121010007140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650 000,00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-650 000,00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69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18011601121010001140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5 000,00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32 600,00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-27 600,00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652,00</w:t>
            </w:r>
          </w:p>
        </w:tc>
      </w:tr>
      <w:tr w:rsidR="00780F3E" w:rsidRPr="00477A89" w:rsidTr="00B8328B">
        <w:trPr>
          <w:trHeight w:val="169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18711601121010001140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11 000,00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6 000,00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5 000,00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54,55</w:t>
            </w:r>
          </w:p>
        </w:tc>
      </w:tr>
      <w:tr w:rsidR="00780F3E" w:rsidRPr="00477A89" w:rsidTr="00B8328B">
        <w:trPr>
          <w:trHeight w:val="169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18811601121010000140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350 000 000,00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350 000 000,00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69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18811601121010001140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547 330 287,99</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-547 330 287,99</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9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18811601121010007140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2 100 000,00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-147 947,91</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2 247 947,91</w:t>
            </w:r>
          </w:p>
        </w:tc>
        <w:tc>
          <w:tcPr>
            <w:tcW w:w="1687"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-7,05</w:t>
            </w:r>
          </w:p>
        </w:tc>
      </w:tr>
      <w:tr w:rsidR="00780F3E" w:rsidRPr="00477A89" w:rsidTr="00B8328B">
        <w:trPr>
          <w:trHeight w:val="190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03611601122019000140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162 000,00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79 290,36</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82 709,64</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48,94</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18811601123010001140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10 500 000,00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14 558 079,76</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-4 058 079,76</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138,65</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54711601123010001140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5 000,00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-5 000,00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11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03811601142019000140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441 000,00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105 000,00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336 000,00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23,81</w:t>
            </w:r>
          </w:p>
        </w:tc>
      </w:tr>
      <w:tr w:rsidR="00780F3E" w:rsidRPr="00477A89" w:rsidTr="00B8328B">
        <w:trPr>
          <w:trHeight w:val="211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06511601142019000140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84 000,00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104 500,00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-20 500,00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124,40</w:t>
            </w:r>
          </w:p>
        </w:tc>
      </w:tr>
      <w:tr w:rsidR="00780F3E" w:rsidRPr="00477A89" w:rsidTr="00B8328B">
        <w:trPr>
          <w:trHeight w:val="33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30011601152010156140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к бюджетному (бухгалтерскому) учету, в том числе к составлению, представлению бюджетной, бухгалтерской (финансовой) отчетности)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16 000,00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16 000,00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7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30011601152011551140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государственного (муниципального) задания)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47 000,00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47 000,00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5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30011601152019000140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62 000,00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35 000,00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27 000,00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56,45</w:t>
            </w:r>
          </w:p>
        </w:tc>
      </w:tr>
      <w:tr w:rsidR="00780F3E" w:rsidRPr="00477A89" w:rsidTr="00B8328B">
        <w:trPr>
          <w:trHeight w:val="421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30011601156010000140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2 165,00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-2 165,00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32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03611601192010022140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255 000,00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223 379,00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31 621,00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87,60</w:t>
            </w:r>
          </w:p>
        </w:tc>
      </w:tr>
      <w:tr w:rsidR="00780F3E" w:rsidRPr="00477A89" w:rsidTr="00B8328B">
        <w:trPr>
          <w:trHeight w:val="190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03611601192019000140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500,00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-500,00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85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11602000 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351 000,00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1 384 824,72</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color w:val="FF0000"/>
                <w:sz w:val="16"/>
                <w:szCs w:val="16"/>
              </w:rPr>
              <w:t>-1 033 824,72</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394,54</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30011602010020000140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324 000,00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103 237,82</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220 762,18</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31,86</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30011602010020070140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купание в запрещенных местах)</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1 700,00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-1 700,00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69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30011602010020101140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выпаса и прогона сельскохозяйственных животных)</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89 587,71</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-89 587,71</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90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30011602010020102140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бесконтрольное содержание скота и птицы, повлекшее создание помех в движении транспортных средств и пешеходов)</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82 206,70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-82 206,70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30011602010020103140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торговлю в не установленных местах)</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25 500,00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-25 500,00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69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30011602010020250140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выполнения работ по благоустройству в городах и населенных пунктах)</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69 100,00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-69 100,00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69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30011602010020310140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содержание в неисправном состоянии уличного и внутриквартального освещения)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30011602010020320140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размещения переносных объектов)</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3 700,00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-3 700,00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90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30011602010020330140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устройство сливных (помойных) ям с нарушением установленных норм, выпуск канализационных стоков открытым способом в сливную канализацию)</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8 300,00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-8 300,00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69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30011602010020331140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свалку строительного и бытового мусора в местах, не отведенных для этих целей)</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223 000,79</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-223 000,79</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32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30011602010020332140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размещение (хранение) строительных материалов, оборудования, разукомплектованных или неисправных механических транспортных средств и самоходных машин в не предназначенных для этих целей местах)</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318 652,30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-318 652,30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69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30011602010020333140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благоустройства территорий в городах и населенных пунктах)</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452 939,40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-452 939,40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69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30011602010020336140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землепользования и застройки, утвержденных органами местного самоуправления)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30011602010029000140</w:t>
            </w:r>
          </w:p>
        </w:tc>
        <w:tc>
          <w:tcPr>
            <w:tcW w:w="5692" w:type="dxa"/>
            <w:shd w:val="clear" w:color="auto" w:fill="auto"/>
            <w:hideMark/>
          </w:tcPr>
          <w:p w:rsidR="00780F3E" w:rsidRPr="00477A89" w:rsidRDefault="00780F3E" w:rsidP="00780F3E">
            <w:pPr>
              <w:rPr>
                <w:sz w:val="16"/>
                <w:szCs w:val="16"/>
              </w:rPr>
            </w:pPr>
            <w:r w:rsidRPr="00477A8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 иные штрафы)</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26 000,00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5 900,00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20 100,00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22,69</w:t>
            </w:r>
          </w:p>
        </w:tc>
      </w:tr>
      <w:tr w:rsidR="00780F3E" w:rsidRPr="00477A89" w:rsidTr="00B8328B">
        <w:trPr>
          <w:trHeight w:val="85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521 000,00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77 018,79</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443 981,21</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14,78</w:t>
            </w:r>
          </w:p>
        </w:tc>
      </w:tr>
      <w:tr w:rsidR="00780F3E" w:rsidRPr="00477A89" w:rsidTr="00B8328B">
        <w:trPr>
          <w:trHeight w:val="169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04411607010020000140</w:t>
            </w:r>
          </w:p>
        </w:tc>
        <w:tc>
          <w:tcPr>
            <w:tcW w:w="5692" w:type="dxa"/>
            <w:shd w:val="clear" w:color="auto" w:fill="auto"/>
            <w:hideMark/>
          </w:tcPr>
          <w:p w:rsidR="00780F3E" w:rsidRPr="00477A89" w:rsidRDefault="00780F3E" w:rsidP="00780F3E">
            <w:pPr>
              <w:rPr>
                <w:sz w:val="16"/>
                <w:szCs w:val="16"/>
              </w:rPr>
            </w:pPr>
            <w:r w:rsidRPr="00477A89">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69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31211607010020000140</w:t>
            </w:r>
          </w:p>
        </w:tc>
        <w:tc>
          <w:tcPr>
            <w:tcW w:w="5692" w:type="dxa"/>
            <w:shd w:val="clear" w:color="auto" w:fill="auto"/>
            <w:hideMark/>
          </w:tcPr>
          <w:p w:rsidR="00780F3E" w:rsidRPr="00477A89" w:rsidRDefault="00780F3E" w:rsidP="00780F3E">
            <w:pPr>
              <w:rPr>
                <w:sz w:val="16"/>
                <w:szCs w:val="16"/>
              </w:rPr>
            </w:pPr>
            <w:r w:rsidRPr="00477A89">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68 000,00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5 000,00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63 000,00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7,35</w:t>
            </w:r>
          </w:p>
        </w:tc>
      </w:tr>
      <w:tr w:rsidR="00780F3E" w:rsidRPr="00477A89" w:rsidTr="00B8328B">
        <w:trPr>
          <w:trHeight w:val="169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04411607030020000140</w:t>
            </w:r>
          </w:p>
        </w:tc>
        <w:tc>
          <w:tcPr>
            <w:tcW w:w="5692" w:type="dxa"/>
            <w:shd w:val="clear" w:color="auto" w:fill="auto"/>
            <w:hideMark/>
          </w:tcPr>
          <w:p w:rsidR="00780F3E" w:rsidRPr="00477A89" w:rsidRDefault="00780F3E" w:rsidP="00780F3E">
            <w:pPr>
              <w:rPr>
                <w:sz w:val="16"/>
                <w:szCs w:val="16"/>
              </w:rPr>
            </w:pPr>
            <w:r w:rsidRPr="00477A89">
              <w:rPr>
                <w:sz w:val="16"/>
                <w:szCs w:val="16"/>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9 000,00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112,03</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8 887,97</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1,24</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04411607040020000140</w:t>
            </w:r>
          </w:p>
        </w:tc>
        <w:tc>
          <w:tcPr>
            <w:tcW w:w="5692" w:type="dxa"/>
            <w:shd w:val="clear" w:color="auto" w:fill="auto"/>
            <w:hideMark/>
          </w:tcPr>
          <w:p w:rsidR="00780F3E" w:rsidRPr="00477A89" w:rsidRDefault="00780F3E" w:rsidP="00780F3E">
            <w:pPr>
              <w:rPr>
                <w:sz w:val="16"/>
                <w:szCs w:val="16"/>
              </w:rPr>
            </w:pPr>
            <w:r w:rsidRPr="00477A89">
              <w:rPr>
                <w:sz w:val="16"/>
                <w:szCs w:val="16"/>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443 000,00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71 906,76</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371 093,24</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16,23</w:t>
            </w:r>
          </w:p>
        </w:tc>
      </w:tr>
      <w:tr w:rsidR="00780F3E" w:rsidRPr="00477A89" w:rsidTr="00B8328B">
        <w:trPr>
          <w:trHeight w:val="25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11610000 Платежи в целях возмещения причиненного ущерба (убытков)</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11 389 000,00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6 024 220,52</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5 364 779,48</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52,90</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04611610022020000140</w:t>
            </w:r>
          </w:p>
        </w:tc>
        <w:tc>
          <w:tcPr>
            <w:tcW w:w="5692" w:type="dxa"/>
            <w:shd w:val="clear" w:color="auto" w:fill="auto"/>
            <w:hideMark/>
          </w:tcPr>
          <w:p w:rsidR="00780F3E" w:rsidRPr="00477A89" w:rsidRDefault="00780F3E" w:rsidP="00780F3E">
            <w:pPr>
              <w:rPr>
                <w:sz w:val="16"/>
                <w:szCs w:val="16"/>
              </w:rPr>
            </w:pPr>
            <w:r w:rsidRPr="00477A89">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166 000,00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166 000,00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07511610022020000140</w:t>
            </w:r>
          </w:p>
        </w:tc>
        <w:tc>
          <w:tcPr>
            <w:tcW w:w="5692" w:type="dxa"/>
            <w:shd w:val="clear" w:color="auto" w:fill="auto"/>
            <w:hideMark/>
          </w:tcPr>
          <w:p w:rsidR="00780F3E" w:rsidRPr="00477A89" w:rsidRDefault="00780F3E" w:rsidP="00780F3E">
            <w:pPr>
              <w:rPr>
                <w:sz w:val="16"/>
                <w:szCs w:val="16"/>
              </w:rPr>
            </w:pPr>
            <w:r w:rsidRPr="00477A89">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15 000,00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13 600,00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1 400,00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90,67</w:t>
            </w:r>
          </w:p>
        </w:tc>
      </w:tr>
      <w:tr w:rsidR="00780F3E" w:rsidRPr="00477A89" w:rsidTr="00B8328B">
        <w:trPr>
          <w:trHeight w:val="169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23211610057020000140</w:t>
            </w:r>
          </w:p>
        </w:tc>
        <w:tc>
          <w:tcPr>
            <w:tcW w:w="5692" w:type="dxa"/>
            <w:shd w:val="clear" w:color="auto" w:fill="auto"/>
            <w:hideMark/>
          </w:tcPr>
          <w:p w:rsidR="00780F3E" w:rsidRPr="00477A89" w:rsidRDefault="00780F3E" w:rsidP="00780F3E">
            <w:pPr>
              <w:rPr>
                <w:sz w:val="16"/>
                <w:szCs w:val="16"/>
              </w:rPr>
            </w:pPr>
            <w:r w:rsidRPr="00477A89">
              <w:rPr>
                <w:sz w:val="16"/>
                <w:szCs w:val="16"/>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362 000,00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362 000,00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5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09611610122010001140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8 000,00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-3 000,00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11 000,00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-37,50</w:t>
            </w:r>
          </w:p>
        </w:tc>
      </w:tr>
      <w:tr w:rsidR="00780F3E" w:rsidRPr="00477A89" w:rsidTr="00B8328B">
        <w:trPr>
          <w:trHeight w:val="25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16111610122010001140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5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18011610122010001140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5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18211610122010001140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17 000,00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17 000,00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5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18811610122010001140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650 000,00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325 222,31</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324 777,69</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50,03</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18811610122010002140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10 000 000,00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5 605 727,38</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4 394 272,62</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56,06</w:t>
            </w:r>
          </w:p>
        </w:tc>
      </w:tr>
      <w:tr w:rsidR="00780F3E" w:rsidRPr="00477A89" w:rsidTr="00B8328B">
        <w:trPr>
          <w:trHeight w:val="25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32211610122010001140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22 000,00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22 000,00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5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41511610122010001140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82 670,83</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-82 670,83</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16111610128010002140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140 000,00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140 000,00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11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17711610128010001140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8 000,00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8 000,00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11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18211618000020000140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47 496 776,93</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-47 496 776,93</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5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11700000 ПРОЧИЕ НЕНАЛОГОВЫЕ ДОХОДЫ</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7 150 932,66</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color w:val="FF0000"/>
                <w:sz w:val="16"/>
                <w:szCs w:val="16"/>
              </w:rPr>
              <w:t>-7 150 932,66</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0,00</w:t>
            </w:r>
          </w:p>
        </w:tc>
      </w:tr>
      <w:tr w:rsidR="00780F3E" w:rsidRPr="00477A89" w:rsidTr="00B8328B">
        <w:trPr>
          <w:trHeight w:val="25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11701000 Невыясненные поступления</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76 003,70</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color w:val="FF0000"/>
                <w:sz w:val="16"/>
                <w:szCs w:val="16"/>
              </w:rPr>
              <w:t>-76 003,70</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0,00</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03611701020020000180</w:t>
            </w:r>
          </w:p>
        </w:tc>
        <w:tc>
          <w:tcPr>
            <w:tcW w:w="5692" w:type="dxa"/>
            <w:shd w:val="clear" w:color="auto" w:fill="auto"/>
            <w:hideMark/>
          </w:tcPr>
          <w:p w:rsidR="00780F3E" w:rsidRPr="00477A89" w:rsidRDefault="00780F3E" w:rsidP="00780F3E">
            <w:pPr>
              <w:rPr>
                <w:sz w:val="16"/>
                <w:szCs w:val="16"/>
              </w:rPr>
            </w:pPr>
            <w:r w:rsidRPr="00477A89">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9 980,00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-9 980,00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06511701020020000180</w:t>
            </w:r>
          </w:p>
        </w:tc>
        <w:tc>
          <w:tcPr>
            <w:tcW w:w="5692" w:type="dxa"/>
            <w:shd w:val="clear" w:color="auto" w:fill="auto"/>
            <w:hideMark/>
          </w:tcPr>
          <w:p w:rsidR="00780F3E" w:rsidRPr="00477A89" w:rsidRDefault="00780F3E" w:rsidP="00780F3E">
            <w:pPr>
              <w:rPr>
                <w:sz w:val="16"/>
                <w:szCs w:val="16"/>
              </w:rPr>
            </w:pPr>
            <w:r w:rsidRPr="00477A89">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11711701020020000180</w:t>
            </w:r>
          </w:p>
        </w:tc>
        <w:tc>
          <w:tcPr>
            <w:tcW w:w="5692" w:type="dxa"/>
            <w:shd w:val="clear" w:color="auto" w:fill="auto"/>
            <w:hideMark/>
          </w:tcPr>
          <w:p w:rsidR="00780F3E" w:rsidRPr="00477A89" w:rsidRDefault="00780F3E" w:rsidP="00780F3E">
            <w:pPr>
              <w:rPr>
                <w:sz w:val="16"/>
                <w:szCs w:val="16"/>
              </w:rPr>
            </w:pPr>
            <w:r w:rsidRPr="00477A89">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20011701020020000180</w:t>
            </w:r>
          </w:p>
        </w:tc>
        <w:tc>
          <w:tcPr>
            <w:tcW w:w="5692" w:type="dxa"/>
            <w:shd w:val="clear" w:color="auto" w:fill="auto"/>
            <w:hideMark/>
          </w:tcPr>
          <w:p w:rsidR="00780F3E" w:rsidRPr="00477A89" w:rsidRDefault="00780F3E" w:rsidP="00780F3E">
            <w:pPr>
              <w:rPr>
                <w:sz w:val="16"/>
                <w:szCs w:val="16"/>
              </w:rPr>
            </w:pPr>
            <w:r w:rsidRPr="00477A89">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20511701020020000180</w:t>
            </w:r>
          </w:p>
        </w:tc>
        <w:tc>
          <w:tcPr>
            <w:tcW w:w="5692" w:type="dxa"/>
            <w:shd w:val="clear" w:color="auto" w:fill="auto"/>
            <w:hideMark/>
          </w:tcPr>
          <w:p w:rsidR="00780F3E" w:rsidRPr="00477A89" w:rsidRDefault="00780F3E" w:rsidP="00780F3E">
            <w:pPr>
              <w:rPr>
                <w:sz w:val="16"/>
                <w:szCs w:val="16"/>
              </w:rPr>
            </w:pPr>
            <w:r w:rsidRPr="00477A89">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20711701020020000180</w:t>
            </w:r>
          </w:p>
        </w:tc>
        <w:tc>
          <w:tcPr>
            <w:tcW w:w="5692" w:type="dxa"/>
            <w:shd w:val="clear" w:color="auto" w:fill="auto"/>
            <w:hideMark/>
          </w:tcPr>
          <w:p w:rsidR="00780F3E" w:rsidRPr="00477A89" w:rsidRDefault="00780F3E" w:rsidP="00780F3E">
            <w:pPr>
              <w:rPr>
                <w:sz w:val="16"/>
                <w:szCs w:val="16"/>
              </w:rPr>
            </w:pPr>
            <w:r w:rsidRPr="00477A89">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30011701020020000180</w:t>
            </w:r>
          </w:p>
        </w:tc>
        <w:tc>
          <w:tcPr>
            <w:tcW w:w="5692" w:type="dxa"/>
            <w:shd w:val="clear" w:color="auto" w:fill="auto"/>
            <w:hideMark/>
          </w:tcPr>
          <w:p w:rsidR="00780F3E" w:rsidRPr="00477A89" w:rsidRDefault="00780F3E" w:rsidP="00780F3E">
            <w:pPr>
              <w:rPr>
                <w:sz w:val="16"/>
                <w:szCs w:val="16"/>
              </w:rPr>
            </w:pPr>
            <w:r w:rsidRPr="00477A89">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31211701020020000180</w:t>
            </w:r>
          </w:p>
        </w:tc>
        <w:tc>
          <w:tcPr>
            <w:tcW w:w="5692" w:type="dxa"/>
            <w:shd w:val="clear" w:color="auto" w:fill="auto"/>
            <w:hideMark/>
          </w:tcPr>
          <w:p w:rsidR="00780F3E" w:rsidRPr="00477A89" w:rsidRDefault="00780F3E" w:rsidP="00780F3E">
            <w:pPr>
              <w:rPr>
                <w:sz w:val="16"/>
                <w:szCs w:val="16"/>
              </w:rPr>
            </w:pPr>
            <w:r w:rsidRPr="00477A89">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31511701020020000180</w:t>
            </w:r>
          </w:p>
        </w:tc>
        <w:tc>
          <w:tcPr>
            <w:tcW w:w="5692" w:type="dxa"/>
            <w:shd w:val="clear" w:color="auto" w:fill="auto"/>
            <w:hideMark/>
          </w:tcPr>
          <w:p w:rsidR="00780F3E" w:rsidRPr="00477A89" w:rsidRDefault="00780F3E" w:rsidP="00780F3E">
            <w:pPr>
              <w:rPr>
                <w:sz w:val="16"/>
                <w:szCs w:val="16"/>
              </w:rPr>
            </w:pPr>
            <w:r w:rsidRPr="00477A89">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32411701020020000180</w:t>
            </w:r>
          </w:p>
        </w:tc>
        <w:tc>
          <w:tcPr>
            <w:tcW w:w="5692" w:type="dxa"/>
            <w:shd w:val="clear" w:color="auto" w:fill="auto"/>
            <w:hideMark/>
          </w:tcPr>
          <w:p w:rsidR="00780F3E" w:rsidRPr="00477A89" w:rsidRDefault="00780F3E" w:rsidP="00780F3E">
            <w:pPr>
              <w:rPr>
                <w:sz w:val="16"/>
                <w:szCs w:val="16"/>
              </w:rPr>
            </w:pPr>
            <w:r w:rsidRPr="00477A89">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66 023,70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-66 023,70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38311701020020000180</w:t>
            </w:r>
          </w:p>
        </w:tc>
        <w:tc>
          <w:tcPr>
            <w:tcW w:w="5692" w:type="dxa"/>
            <w:shd w:val="clear" w:color="auto" w:fill="auto"/>
            <w:hideMark/>
          </w:tcPr>
          <w:p w:rsidR="00780F3E" w:rsidRPr="00477A89" w:rsidRDefault="00780F3E" w:rsidP="00780F3E">
            <w:pPr>
              <w:rPr>
                <w:sz w:val="16"/>
                <w:szCs w:val="16"/>
              </w:rPr>
            </w:pPr>
            <w:r w:rsidRPr="00477A89">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5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11705000 Прочие неналоговые доходы</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7 074 928,96</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color w:val="FF0000"/>
                <w:sz w:val="16"/>
                <w:szCs w:val="16"/>
              </w:rPr>
              <w:t>-7 074 928,96</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0,00</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23211705020020000180</w:t>
            </w:r>
          </w:p>
        </w:tc>
        <w:tc>
          <w:tcPr>
            <w:tcW w:w="5692" w:type="dxa"/>
            <w:shd w:val="clear" w:color="auto" w:fill="auto"/>
            <w:hideMark/>
          </w:tcPr>
          <w:p w:rsidR="00780F3E" w:rsidRPr="00477A89" w:rsidRDefault="00780F3E" w:rsidP="00780F3E">
            <w:pPr>
              <w:rPr>
                <w:sz w:val="16"/>
                <w:szCs w:val="16"/>
              </w:rPr>
            </w:pPr>
            <w:r w:rsidRPr="00477A89">
              <w:rPr>
                <w:sz w:val="16"/>
                <w:szCs w:val="16"/>
              </w:rPr>
              <w:t>Прочие неналоговые доходы бюджетов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7 074 928,96</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-7 074 928,96</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55"/>
          <w:jc w:val="center"/>
        </w:trPr>
        <w:tc>
          <w:tcPr>
            <w:tcW w:w="7508" w:type="dxa"/>
            <w:gridSpan w:val="2"/>
            <w:shd w:val="clear" w:color="auto" w:fill="auto"/>
            <w:hideMark/>
          </w:tcPr>
          <w:p w:rsidR="00780F3E" w:rsidRPr="00477A89" w:rsidRDefault="00780F3E" w:rsidP="00780F3E">
            <w:pPr>
              <w:jc w:val="center"/>
              <w:rPr>
                <w:b/>
                <w:bCs/>
                <w:sz w:val="18"/>
                <w:szCs w:val="18"/>
              </w:rPr>
            </w:pPr>
            <w:r w:rsidRPr="00477A89">
              <w:rPr>
                <w:b/>
                <w:bCs/>
                <w:sz w:val="18"/>
                <w:szCs w:val="18"/>
              </w:rPr>
              <w:t>20000000 БЕЗВОЗМЕЗДНЫЕ ПОСТУПЛЕНИЯ</w:t>
            </w:r>
          </w:p>
        </w:tc>
        <w:tc>
          <w:tcPr>
            <w:tcW w:w="1417" w:type="dxa"/>
            <w:shd w:val="clear" w:color="auto" w:fill="auto"/>
            <w:noWrap/>
            <w:vAlign w:val="bottom"/>
            <w:hideMark/>
          </w:tcPr>
          <w:p w:rsidR="00780F3E" w:rsidRPr="00477A89" w:rsidRDefault="00780F3E" w:rsidP="00780F3E">
            <w:pPr>
              <w:jc w:val="right"/>
              <w:rPr>
                <w:b/>
                <w:bCs/>
                <w:sz w:val="18"/>
                <w:szCs w:val="18"/>
              </w:rPr>
            </w:pPr>
            <w:r w:rsidRPr="00477A89">
              <w:rPr>
                <w:b/>
                <w:bCs/>
                <w:sz w:val="18"/>
                <w:szCs w:val="18"/>
              </w:rPr>
              <w:t>119 978 057 599,89</w:t>
            </w:r>
          </w:p>
        </w:tc>
        <w:tc>
          <w:tcPr>
            <w:tcW w:w="2268" w:type="dxa"/>
            <w:shd w:val="clear" w:color="auto" w:fill="auto"/>
            <w:noWrap/>
            <w:vAlign w:val="bottom"/>
            <w:hideMark/>
          </w:tcPr>
          <w:p w:rsidR="00780F3E" w:rsidRPr="00477A89" w:rsidRDefault="00780F3E" w:rsidP="00780F3E">
            <w:pPr>
              <w:jc w:val="right"/>
              <w:rPr>
                <w:b/>
                <w:bCs/>
                <w:sz w:val="18"/>
                <w:szCs w:val="18"/>
              </w:rPr>
            </w:pPr>
            <w:r w:rsidRPr="00477A89">
              <w:rPr>
                <w:b/>
                <w:bCs/>
                <w:sz w:val="18"/>
                <w:szCs w:val="18"/>
              </w:rPr>
              <w:t>104 692 466 474,94</w:t>
            </w:r>
          </w:p>
        </w:tc>
        <w:tc>
          <w:tcPr>
            <w:tcW w:w="1559" w:type="dxa"/>
            <w:shd w:val="clear" w:color="auto" w:fill="auto"/>
            <w:noWrap/>
            <w:vAlign w:val="bottom"/>
            <w:hideMark/>
          </w:tcPr>
          <w:p w:rsidR="00780F3E" w:rsidRPr="00477A89" w:rsidRDefault="00780F3E" w:rsidP="00780F3E">
            <w:pPr>
              <w:jc w:val="right"/>
              <w:rPr>
                <w:b/>
                <w:bCs/>
                <w:sz w:val="18"/>
                <w:szCs w:val="18"/>
              </w:rPr>
            </w:pPr>
            <w:r w:rsidRPr="00477A89">
              <w:rPr>
                <w:b/>
                <w:bCs/>
                <w:sz w:val="18"/>
                <w:szCs w:val="18"/>
              </w:rPr>
              <w:t>15 285 591 124,95</w:t>
            </w:r>
          </w:p>
        </w:tc>
        <w:tc>
          <w:tcPr>
            <w:tcW w:w="1687" w:type="dxa"/>
            <w:shd w:val="clear" w:color="auto" w:fill="auto"/>
            <w:noWrap/>
            <w:vAlign w:val="bottom"/>
            <w:hideMark/>
          </w:tcPr>
          <w:p w:rsidR="00780F3E" w:rsidRPr="00477A89" w:rsidRDefault="00780F3E" w:rsidP="00780F3E">
            <w:pPr>
              <w:jc w:val="right"/>
              <w:rPr>
                <w:b/>
                <w:bCs/>
                <w:sz w:val="18"/>
                <w:szCs w:val="18"/>
              </w:rPr>
            </w:pPr>
            <w:r w:rsidRPr="00477A89">
              <w:rPr>
                <w:b/>
                <w:bCs/>
                <w:sz w:val="18"/>
                <w:szCs w:val="18"/>
              </w:rPr>
              <w:t>87,26</w:t>
            </w:r>
          </w:p>
        </w:tc>
      </w:tr>
      <w:tr w:rsidR="00780F3E" w:rsidRPr="00477A89" w:rsidTr="00B8328B">
        <w:trPr>
          <w:trHeight w:val="255"/>
          <w:jc w:val="center"/>
        </w:trPr>
        <w:tc>
          <w:tcPr>
            <w:tcW w:w="7508" w:type="dxa"/>
            <w:gridSpan w:val="2"/>
            <w:shd w:val="clear" w:color="auto" w:fill="auto"/>
            <w:hideMark/>
          </w:tcPr>
          <w:p w:rsidR="00780F3E" w:rsidRPr="00477A89" w:rsidRDefault="00780F3E" w:rsidP="00780F3E">
            <w:pPr>
              <w:rPr>
                <w:b/>
                <w:bCs/>
                <w:sz w:val="16"/>
                <w:szCs w:val="16"/>
              </w:rPr>
            </w:pPr>
            <w:r w:rsidRPr="00477A89">
              <w:rPr>
                <w:b/>
                <w:bCs/>
                <w:sz w:val="16"/>
                <w:szCs w:val="16"/>
              </w:rPr>
              <w:t> </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color w:val="FF0000"/>
                <w:sz w:val="16"/>
                <w:szCs w:val="16"/>
              </w:rPr>
              <w:t>-225 383,35</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225 383,35</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0,00</w:t>
            </w:r>
          </w:p>
        </w:tc>
      </w:tr>
      <w:tr w:rsidR="00780F3E" w:rsidRPr="00477A89" w:rsidTr="00B8328B">
        <w:trPr>
          <w:trHeight w:val="190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30020802000020000150</w:t>
            </w:r>
          </w:p>
        </w:tc>
        <w:tc>
          <w:tcPr>
            <w:tcW w:w="5692" w:type="dxa"/>
            <w:shd w:val="clear" w:color="auto" w:fill="auto"/>
            <w:hideMark/>
          </w:tcPr>
          <w:p w:rsidR="00780F3E" w:rsidRPr="00477A89" w:rsidRDefault="00780F3E" w:rsidP="00780F3E">
            <w:pPr>
              <w:rPr>
                <w:sz w:val="16"/>
                <w:szCs w:val="16"/>
              </w:rPr>
            </w:pPr>
            <w:r w:rsidRPr="00477A89">
              <w:rPr>
                <w:sz w:val="16"/>
                <w:szCs w:val="16"/>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-225 383,35</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225 383,35</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20200000 БЕЗВОЗМЕЗДНЫЕ ПОСТУПЛЕНИЯ ОТ ДРУГИХ БЮДЖЕТОВ БЮДЖЕТНОЙ СИСТЕМЫ РОССИЙСКОЙ ФЕДЕРАЦИИ</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115 778 047 876,57</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100 471 072 668,45</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15 306 975 208,12</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86,78</w:t>
            </w:r>
          </w:p>
        </w:tc>
      </w:tr>
      <w:tr w:rsidR="00780F3E" w:rsidRPr="00477A89" w:rsidTr="00B8328B">
        <w:trPr>
          <w:trHeight w:val="255"/>
          <w:jc w:val="center"/>
        </w:trPr>
        <w:tc>
          <w:tcPr>
            <w:tcW w:w="7508" w:type="dxa"/>
            <w:gridSpan w:val="2"/>
            <w:shd w:val="clear" w:color="auto" w:fill="auto"/>
            <w:hideMark/>
          </w:tcPr>
          <w:p w:rsidR="00780F3E" w:rsidRPr="00477A89" w:rsidRDefault="00780F3E" w:rsidP="00780F3E">
            <w:pPr>
              <w:rPr>
                <w:b/>
                <w:bCs/>
                <w:sz w:val="16"/>
                <w:szCs w:val="16"/>
              </w:rPr>
            </w:pPr>
            <w:r w:rsidRPr="00477A89">
              <w:rPr>
                <w:b/>
                <w:bCs/>
                <w:sz w:val="16"/>
                <w:szCs w:val="16"/>
              </w:rPr>
              <w:t> </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115 778 047 876,57</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100 471 072 668,45</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15 306 975 208,12</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86,78</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30020215001020000150</w:t>
            </w:r>
          </w:p>
        </w:tc>
        <w:tc>
          <w:tcPr>
            <w:tcW w:w="5692" w:type="dxa"/>
            <w:shd w:val="clear" w:color="auto" w:fill="auto"/>
            <w:hideMark/>
          </w:tcPr>
          <w:p w:rsidR="00780F3E" w:rsidRPr="00477A89" w:rsidRDefault="00780F3E" w:rsidP="00780F3E">
            <w:pPr>
              <w:rPr>
                <w:sz w:val="16"/>
                <w:szCs w:val="16"/>
              </w:rPr>
            </w:pPr>
            <w:r w:rsidRPr="00477A89">
              <w:rPr>
                <w:sz w:val="16"/>
                <w:szCs w:val="16"/>
              </w:rPr>
              <w:t>Дотации бюджетам субъектов Российской Федерации на выравнивание бюджетной обеспеченности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43 094 737 300,00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36 565 231 400,00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6 529 505 900,00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84,85</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30020215002020000150</w:t>
            </w:r>
          </w:p>
        </w:tc>
        <w:tc>
          <w:tcPr>
            <w:tcW w:w="5692" w:type="dxa"/>
            <w:shd w:val="clear" w:color="auto" w:fill="auto"/>
            <w:hideMark/>
          </w:tcPr>
          <w:p w:rsidR="00780F3E" w:rsidRPr="00477A89" w:rsidRDefault="00780F3E" w:rsidP="00780F3E">
            <w:pPr>
              <w:rPr>
                <w:sz w:val="16"/>
                <w:szCs w:val="16"/>
              </w:rPr>
            </w:pPr>
            <w:r w:rsidRPr="00477A89">
              <w:rPr>
                <w:sz w:val="16"/>
                <w:szCs w:val="16"/>
              </w:rPr>
              <w:t>Дотации бюджетам субъектов Российской Федерации на поддержку мер по обеспечению сбалансированности бюджетов</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4 457 375 400,00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3 554 028 400,00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903 347 000,00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79,73</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30020215006020000150</w:t>
            </w:r>
          </w:p>
        </w:tc>
        <w:tc>
          <w:tcPr>
            <w:tcW w:w="5692" w:type="dxa"/>
            <w:shd w:val="clear" w:color="auto" w:fill="auto"/>
            <w:hideMark/>
          </w:tcPr>
          <w:p w:rsidR="00780F3E" w:rsidRPr="00477A89" w:rsidRDefault="00780F3E" w:rsidP="00780F3E">
            <w:pPr>
              <w:rPr>
                <w:sz w:val="16"/>
                <w:szCs w:val="16"/>
              </w:rPr>
            </w:pPr>
            <w:r w:rsidRPr="00477A89">
              <w:rPr>
                <w:sz w:val="16"/>
                <w:szCs w:val="16"/>
              </w:rPr>
              <w:t>Дотации бюджету Чеченской Республики в целях обеспечения сбалансированности бюджета</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8 464 816 000,00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7 054 013 000,00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1 410 803 000,00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83,33</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30020215009020000150</w:t>
            </w:r>
          </w:p>
        </w:tc>
        <w:tc>
          <w:tcPr>
            <w:tcW w:w="5692" w:type="dxa"/>
            <w:shd w:val="clear" w:color="auto" w:fill="auto"/>
            <w:hideMark/>
          </w:tcPr>
          <w:p w:rsidR="00780F3E" w:rsidRPr="00477A89" w:rsidRDefault="00780F3E" w:rsidP="00780F3E">
            <w:pPr>
              <w:rPr>
                <w:sz w:val="16"/>
                <w:szCs w:val="16"/>
              </w:rPr>
            </w:pPr>
            <w:r w:rsidRPr="00477A89">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2 054 966 000,00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1 743 607 200,00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311 358 800,00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84,85</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30020215549020000150</w:t>
            </w:r>
          </w:p>
        </w:tc>
        <w:tc>
          <w:tcPr>
            <w:tcW w:w="5692" w:type="dxa"/>
            <w:shd w:val="clear" w:color="auto" w:fill="auto"/>
            <w:hideMark/>
          </w:tcPr>
          <w:p w:rsidR="00780F3E" w:rsidRPr="00477A89" w:rsidRDefault="00780F3E" w:rsidP="00780F3E">
            <w:pPr>
              <w:rPr>
                <w:sz w:val="16"/>
                <w:szCs w:val="16"/>
              </w:rPr>
            </w:pPr>
            <w:r w:rsidRPr="00477A89">
              <w:rPr>
                <w:sz w:val="16"/>
                <w:szCs w:val="16"/>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231 292 100,00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231 292 100,00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20720225014020000150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стимулирование увеличения производства картофеля и овощей</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34 122 700,00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27 300 429,09</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6 822 270,91</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80,01</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31220225021020000150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1 049 560 800,00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924 165 861,54</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125 394 938,46</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88,05</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04220225028020000150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поддержку региональных проектов в сфере информационных технологий</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4 140 200,00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4 140 200,00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04420225065020000150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154 940 900,00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154 940 900,00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31520225081020000150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14 836 000,00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14 836 000,00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31220225082020000150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72 446 500,00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72 399 313,80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47 186,20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99,93</w:t>
            </w:r>
          </w:p>
        </w:tc>
      </w:tr>
      <w:tr w:rsidR="00780F3E" w:rsidRPr="00477A89" w:rsidTr="00B8328B">
        <w:trPr>
          <w:trHeight w:val="169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20020225086020000150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57 000,00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4 037,50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52 962,50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7,08</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20520225098020000150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39 646 300,00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39 646 300,00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211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31220225113020000150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964 437 500,00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951 515 227,99</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12 922 272,01</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98,66</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07520225114020000150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70 394 100,00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23 847 160,20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46 546 939,80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33,88</w:t>
            </w:r>
          </w:p>
        </w:tc>
      </w:tr>
      <w:tr w:rsidR="00780F3E" w:rsidRPr="00477A89" w:rsidTr="00B8328B">
        <w:trPr>
          <w:trHeight w:val="169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07520225138020000150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76 000 000,00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37 525 000,00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38 475 000,00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49,38</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20020225163020000150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на создание системы долговременного ухода за гражданами пожилого возраста и инвалидами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27 580 000,00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3 154 772,00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24 425 228,00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11,44</w:t>
            </w:r>
          </w:p>
        </w:tc>
      </w:tr>
      <w:tr w:rsidR="00780F3E" w:rsidRPr="00477A89" w:rsidTr="00B8328B">
        <w:trPr>
          <w:trHeight w:val="190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20520225171020000150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46 708 200,00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46 708 200,00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169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20520225172020000150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160 226 600,00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160 226 600,00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20520225179020000150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20 761 100,00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20 761 100,00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07520225201020000150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развитие паллиативной медицинской помощи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17 081 100,00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16 972 499,04</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108 600,96</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99,36</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07520225202020000150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12 946 100,00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12 946 099,99</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0,01</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20520225213020000150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129 761 000,00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129 761 000,00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31520225228020000150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33 065 800,00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6 304 500,00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26 761 300,00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19,07</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31520225229020000150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4 748 600,00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4 748 600,00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20520225239020000150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1 102 154 100,00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772 978 395,08</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329 175 704,92</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70,13</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04420225242020000150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924 023 980,00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824 297 959,90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99 726 020,10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89,21</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31220225243020000150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612 948 600,00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563 839 789,47</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49 108 810,53</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91,99</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20520225256020000150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20 900 000,00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20 900 000,00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20720225259020000150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на государственную поддержку производства масличных культур</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1 024 600,00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1 024 600,00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05020225299020000150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3 665 600,00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3 665 600,00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20020225302020000150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8 200 402 100,00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6 971 669 728,67</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1 228 732 371,33</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85,02</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20520225304020000150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1 602 781 800,00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1 264 294 338,33</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338 487 461,67</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78,88</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20520225305020000150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9 812 528 700,00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9 811 429 843,51</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1 098 856,49</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99,99</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20720225340020000150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развитие виноградарства и виноделия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332 063 400,00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332 063 399,99</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0,01</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16320225353020000150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создание школ креативных индустрий</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41 917 700,00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41 917 700,00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07520225365020000150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443 413 000,00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348 312 863,27</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95 100 136,73</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78,55</w:t>
            </w:r>
          </w:p>
        </w:tc>
      </w:tr>
      <w:tr w:rsidR="00780F3E" w:rsidRPr="00477A89" w:rsidTr="00B8328B">
        <w:trPr>
          <w:trHeight w:val="190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07520225385020000150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64 117 400,00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55 844 960,57</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8 272 439,43</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87,10</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23220225394020000150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935 869 000,00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935 869 000,00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07520225402020000150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4 578 400,00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3 782 573,67</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795 826,33</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82,62</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20020225404020000150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1 011 888 200,00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1 011 888 199,99</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0,01</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16320225455020000150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реновацию учреждений отрасли культуры</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200 000 000,00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108 241 000,99</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91 758 999,01</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54,12</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20020225462020000150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168 500,00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161 213,14</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7 286,86</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95,68</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16320225466020000150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6 188 100,00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6 188 100,00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16320225467020000150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7 889 600,00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7 889 600,00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20720225480020000150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108 531 000,00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106 804 304,03</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1 726 695,97</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98,41</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31220225497020000150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реализацию мероприятий по обеспечению жильем молодых семей</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495 787 500,00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495 787 499,06</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0,94</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20720225502020000150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322 381 300,00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270 278 367,01</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52 102 932,99</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83,84</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20720225508020000150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214 280 400,00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194 855 913,00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19 424 487,00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90,94</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16320225513020000150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развитие сети учреждений культурно-досугового типа</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108 907 800,00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108 464 303,85</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443 496,15</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99,59</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20020225514020000150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реализацию мероприятий в сфере реабилитации и абилитации инвалидов</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87 697 600,00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85 631 969,40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2 065 630,60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97,64</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16320225517020000150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12 599 100,00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12 599 100,00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04520225518020000150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3 897 900,00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3 042 900,00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855 000,00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78,07</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16320225519020000150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Субсидия бюджетам субъектов Российской Федерации на поддержку отрасли культуры</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44 714 300,00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42 685 579,26</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2 028 720,74</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95,46</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20520225520020000150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775 796 700,00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536 355 696,98</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239 441 003,02</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69,14</w:t>
            </w:r>
          </w:p>
        </w:tc>
      </w:tr>
      <w:tr w:rsidR="00780F3E" w:rsidRPr="00477A89" w:rsidTr="00B8328B">
        <w:trPr>
          <w:trHeight w:val="400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31620225522020000150</w:t>
            </w:r>
          </w:p>
        </w:tc>
        <w:tc>
          <w:tcPr>
            <w:tcW w:w="5692" w:type="dxa"/>
            <w:shd w:val="clear" w:color="auto" w:fill="auto"/>
            <w:hideMark/>
          </w:tcPr>
          <w:p w:rsidR="00780F3E" w:rsidRPr="00477A89" w:rsidRDefault="00780F3E" w:rsidP="00780F3E">
            <w:pPr>
              <w:rPr>
                <w:sz w:val="16"/>
                <w:szCs w:val="16"/>
              </w:rPr>
            </w:pPr>
            <w:r w:rsidRPr="00477A89">
              <w:rPr>
                <w:sz w:val="16"/>
                <w:szCs w:val="16"/>
              </w:rPr>
              <w:t>Приказ Министерства экономического развития РФ от 19 июня 2023 г. N 401 "О внесении изменений в Перечень межбюджетных трансфертов, предоставляемых в 2023 году из федерального бюджета бюджетам субъектов Российской Федерации в пределах суммы, необходимой для оплаты денежных обязательств по расходам получателей средств бюджета субъекта Российской Федерации, на финансовое обеспечение которых предоставляются такие межбюджетные трансферты, являющийся приложением N 2 к приказу Минэкономразвития России от 26 декабря 2022 г. N 743 "О передаче Министерством экономического развития Российской Федерации полномочий получателя средств федерального бюджета по перечислению межбюджетных трансфертов в 2023 году"</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152 184 400,00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92 050 000,00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60 134 400,00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60,49</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31220225524020000150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889 100 000,00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889 100 000,00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31120225527020000150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112 894 600,00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112 894 599,99</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0,01</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31220225540020000150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1 430 750 000,00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881 702 214,38</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549 047 785,62</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61,63</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07520225554020000150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38 048 400,00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20 264 867,90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17 783 532,10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53,26</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31220225555020000150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396 080 100,00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396 080 099,99</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0,01</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20720225568020000150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360 890 100,00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360 890 099,49</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0,51</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20720225576020000150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обеспечение комплексного развития сельских территорий</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167 096 100,00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10 453 800,00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156 642 300,00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6,26</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16320225584020000150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оснащение региональных и муниципальны</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38 612 200,00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38 612 200,00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07520225586020000150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67 190 900,00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65 464 851,23</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1 726 048,77</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97,43</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16320225590020000150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техническое оснащение муниципальных музеев</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18 425 000,00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18 425 000,00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03420225591020000150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42 731 300,00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42 731 300,00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20720225599020000150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5 674 500,00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5 674 500,00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20520225750020000150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реализацию мероприятий по модернизации школьных систем образования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4 978 845 900,00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4 978 845 899,58</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0,42</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07520225752020000150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330 529 600,00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294 860 140,00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35 669 460,00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89,21</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31520225753020000150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156 000 000,00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156 000 000,00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20520225786020000150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25 431 000,00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25 431 000,00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31520227111020000150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2 099 300 000,00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1 645 460 963,38</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453 839 036,62</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78,38</w:t>
            </w:r>
          </w:p>
        </w:tc>
      </w:tr>
      <w:tr w:rsidR="00780F3E" w:rsidRPr="00477A89" w:rsidTr="00B8328B">
        <w:trPr>
          <w:trHeight w:val="190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20020227121020000150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556 350 000,00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456 056 455,65</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100 293 544,35</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81,97</w:t>
            </w:r>
          </w:p>
        </w:tc>
      </w:tr>
      <w:tr w:rsidR="00780F3E" w:rsidRPr="00477A89" w:rsidTr="00B8328B">
        <w:trPr>
          <w:trHeight w:val="169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04220227386020000150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1 563 882 000,00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1 563 881 995,05</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4,95</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169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20020227523020000150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212 084 000,00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178 237 638,50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33 846 361,50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84,04</w:t>
            </w:r>
          </w:p>
        </w:tc>
      </w:tr>
      <w:tr w:rsidR="00780F3E" w:rsidRPr="00477A89" w:rsidTr="00B8328B">
        <w:trPr>
          <w:trHeight w:val="169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31220227523020000150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90 449 600,00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90 449 599,99</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0,01</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169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38320227523020000150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238 090 000,00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225 112 419,07</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12 977 580,93</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94,55</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20720227576020000150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964 397 800,00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1 000 398 544,77</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-36 000 744,77</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103,73</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31120229001020000150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Субсидии бюджетам субъектов Российской Федерации за счет средств резервного фонда Правительства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250 916 500,00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250 916 500,00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30020229999020000150</w:t>
            </w:r>
          </w:p>
        </w:tc>
        <w:tc>
          <w:tcPr>
            <w:tcW w:w="5692" w:type="dxa"/>
            <w:shd w:val="clear" w:color="auto" w:fill="auto"/>
            <w:hideMark/>
          </w:tcPr>
          <w:p w:rsidR="00780F3E" w:rsidRPr="00477A89" w:rsidRDefault="00780F3E" w:rsidP="00780F3E">
            <w:pPr>
              <w:rPr>
                <w:sz w:val="16"/>
                <w:szCs w:val="16"/>
              </w:rPr>
            </w:pPr>
            <w:r w:rsidRPr="00477A89">
              <w:rPr>
                <w:sz w:val="16"/>
                <w:szCs w:val="16"/>
              </w:rPr>
              <w:t>Прочие субсидии бюджетам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31 143 501,21</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20 020 468,53</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11 123 032,68</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64,28</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04420235090020000150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Субвенции бюджетам на улучшение экологического состояния гидрографической сети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10 437 500,00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10 437 500,00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30020235118020000150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49 270 900,00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45 331 270,04</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3 939 629,96</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92,00</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30020235120020000150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39 200,00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3 507,00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35 693,00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8,95</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04420235128020000150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11 855 200,00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11 855 200,00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04420235129020000150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154 810 800,00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126 229 828,49</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28 580 971,51</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81,54</w:t>
            </w:r>
          </w:p>
        </w:tc>
      </w:tr>
      <w:tr w:rsidR="00780F3E" w:rsidRPr="00477A89" w:rsidTr="00B8328B">
        <w:trPr>
          <w:trHeight w:val="190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20020235134020000150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3 256 800,00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3 256 800,00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20020235135020000150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241 066 500,00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194 488 416,00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46 578 084,00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80,68</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20020235176020000150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1 597 081 400,00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1 596 538 044,00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543 356,00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99,97</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20020235220020000150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5 292 029,00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5 175 981,40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116 047,60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97,81</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20020235250020000150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3 006 245 200,00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2 418 165 406,32</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588 079 793,68</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80,44</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20020235290020000150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3 057 055 600,00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2 584 369 853,66</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472 685 746,34</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84,54</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04420235345020000150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Субвенции бюджетам субъектов Российской Федерации на осуществление мер пожарной безопасности и тушение лесных пожаров</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48 041 400,00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46 456 375,00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1 585 025,00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96,70</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04420235429020000150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Субвенции бюджетам субъектов Российской Федерации на увеличение площади лесовосстановления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10 142 700,00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10 142 700,00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190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07520235460020000150</w:t>
            </w:r>
          </w:p>
        </w:tc>
        <w:tc>
          <w:tcPr>
            <w:tcW w:w="5692" w:type="dxa"/>
            <w:shd w:val="clear" w:color="auto" w:fill="auto"/>
            <w:hideMark/>
          </w:tcPr>
          <w:p w:rsidR="00780F3E" w:rsidRPr="00477A89" w:rsidRDefault="00780F3E" w:rsidP="00780F3E">
            <w:pPr>
              <w:rPr>
                <w:sz w:val="16"/>
                <w:szCs w:val="16"/>
              </w:rPr>
            </w:pPr>
            <w:r w:rsidRPr="00477A89">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321 727 600,00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283 963 161,68</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37 764 438,32</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88,26</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30020235900020000150</w:t>
            </w:r>
          </w:p>
        </w:tc>
        <w:tc>
          <w:tcPr>
            <w:tcW w:w="5692" w:type="dxa"/>
            <w:shd w:val="clear" w:color="auto" w:fill="auto"/>
            <w:hideMark/>
          </w:tcPr>
          <w:p w:rsidR="00780F3E" w:rsidRPr="00477A89" w:rsidRDefault="00780F3E" w:rsidP="00780F3E">
            <w:pPr>
              <w:rPr>
                <w:sz w:val="16"/>
                <w:szCs w:val="16"/>
              </w:rPr>
            </w:pPr>
            <w:r w:rsidRPr="00477A89">
              <w:rPr>
                <w:sz w:val="16"/>
                <w:szCs w:val="16"/>
              </w:rPr>
              <w:t>Единая субвенция бюджетам субъектов Российской Федерации и бюджету г. Байконура</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69 134 100,00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60 715 417,27</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8 418 682,73</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87,82</w:t>
            </w:r>
          </w:p>
        </w:tc>
      </w:tr>
      <w:tr w:rsidR="00780F3E" w:rsidRPr="00477A89" w:rsidTr="00B8328B">
        <w:trPr>
          <w:trHeight w:val="379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20020241502020000150</w:t>
            </w:r>
          </w:p>
        </w:tc>
        <w:tc>
          <w:tcPr>
            <w:tcW w:w="5692" w:type="dxa"/>
            <w:shd w:val="clear" w:color="auto" w:fill="auto"/>
            <w:hideMark/>
          </w:tcPr>
          <w:p w:rsidR="00780F3E" w:rsidRPr="00477A89" w:rsidRDefault="00780F3E" w:rsidP="00780F3E">
            <w:pPr>
              <w:rPr>
                <w:sz w:val="16"/>
                <w:szCs w:val="16"/>
              </w:rPr>
            </w:pPr>
            <w:r w:rsidRPr="00477A89">
              <w:rPr>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 социальной поддержки граждан Российской Федерации, Украины и лиц без гражданства, постоянно проживающих на территориях Украины, Донецкой Народной Республики, Луганской Народной Республики, Запорожской области и Херсонской области, вынужденно покинувших территории постоянного проживания и прибывших на территорию Российской Федерации (в границах  до 30 сентября 2022 года), в целях обеспечения жизнедеятельности и восстановления инфраструктуры на территориях отдельных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11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20020241509020000150</w:t>
            </w:r>
          </w:p>
        </w:tc>
        <w:tc>
          <w:tcPr>
            <w:tcW w:w="5692" w:type="dxa"/>
            <w:shd w:val="clear" w:color="auto" w:fill="auto"/>
            <w:hideMark/>
          </w:tcPr>
          <w:p w:rsidR="00780F3E" w:rsidRPr="00477A89" w:rsidRDefault="00780F3E" w:rsidP="00780F3E">
            <w:pPr>
              <w:rPr>
                <w:sz w:val="16"/>
                <w:szCs w:val="16"/>
              </w:rPr>
            </w:pPr>
            <w:r w:rsidRPr="00477A89">
              <w:rPr>
                <w:sz w:val="16"/>
                <w:szCs w:val="16"/>
              </w:rPr>
              <w:t>Межбюджетные трансферты, передаваемые бюджетам субъектов Российской Федерации в целях предоставления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31 000,00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31 000,00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00120245141020000150</w:t>
            </w:r>
          </w:p>
        </w:tc>
        <w:tc>
          <w:tcPr>
            <w:tcW w:w="5692" w:type="dxa"/>
            <w:shd w:val="clear" w:color="auto" w:fill="auto"/>
            <w:hideMark/>
          </w:tcPr>
          <w:p w:rsidR="00780F3E" w:rsidRPr="00477A89" w:rsidRDefault="00780F3E" w:rsidP="00780F3E">
            <w:pPr>
              <w:rPr>
                <w:sz w:val="16"/>
                <w:szCs w:val="16"/>
              </w:rPr>
            </w:pPr>
            <w:r w:rsidRPr="00477A89">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5 786 441,53</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5 786 441,53</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00120245142020000150</w:t>
            </w:r>
          </w:p>
        </w:tc>
        <w:tc>
          <w:tcPr>
            <w:tcW w:w="5692" w:type="dxa"/>
            <w:shd w:val="clear" w:color="auto" w:fill="auto"/>
            <w:hideMark/>
          </w:tcPr>
          <w:p w:rsidR="00780F3E" w:rsidRPr="00477A89" w:rsidRDefault="00780F3E" w:rsidP="00780F3E">
            <w:pPr>
              <w:rPr>
                <w:sz w:val="16"/>
                <w:szCs w:val="16"/>
              </w:rPr>
            </w:pPr>
            <w:r w:rsidRPr="00477A89">
              <w:rPr>
                <w:sz w:val="16"/>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1 030 314,83</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1 124 116,43</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-93 801,60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109,10</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07520245161020000150</w:t>
            </w:r>
          </w:p>
        </w:tc>
        <w:tc>
          <w:tcPr>
            <w:tcW w:w="5692" w:type="dxa"/>
            <w:shd w:val="clear" w:color="auto" w:fill="auto"/>
            <w:hideMark/>
          </w:tcPr>
          <w:p w:rsidR="00780F3E" w:rsidRPr="00477A89" w:rsidRDefault="00780F3E" w:rsidP="00780F3E">
            <w:pPr>
              <w:rPr>
                <w:sz w:val="16"/>
                <w:szCs w:val="16"/>
              </w:rPr>
            </w:pPr>
            <w:r w:rsidRPr="00477A89">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92 795 900,00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89 457 013,94</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3 338 886,06</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96,40</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31520245165020000150</w:t>
            </w:r>
          </w:p>
        </w:tc>
        <w:tc>
          <w:tcPr>
            <w:tcW w:w="5692" w:type="dxa"/>
            <w:shd w:val="clear" w:color="auto" w:fill="auto"/>
            <w:hideMark/>
          </w:tcPr>
          <w:p w:rsidR="00780F3E" w:rsidRPr="00477A89" w:rsidRDefault="00780F3E" w:rsidP="00780F3E">
            <w:pPr>
              <w:rPr>
                <w:sz w:val="16"/>
                <w:szCs w:val="16"/>
              </w:rPr>
            </w:pPr>
            <w:r w:rsidRPr="00477A89">
              <w:rPr>
                <w:sz w:val="16"/>
                <w:szCs w:val="16"/>
              </w:rP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100 000 000,00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100 000 000,00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07520245190020000150</w:t>
            </w:r>
          </w:p>
        </w:tc>
        <w:tc>
          <w:tcPr>
            <w:tcW w:w="5692" w:type="dxa"/>
            <w:shd w:val="clear" w:color="auto" w:fill="auto"/>
            <w:hideMark/>
          </w:tcPr>
          <w:p w:rsidR="00780F3E" w:rsidRPr="00477A89" w:rsidRDefault="00780F3E" w:rsidP="00780F3E">
            <w:pPr>
              <w:rPr>
                <w:sz w:val="16"/>
                <w:szCs w:val="16"/>
              </w:rPr>
            </w:pPr>
            <w:r w:rsidRPr="00477A89">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34 327 000,00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34 327 000,00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07520245192020000150</w:t>
            </w:r>
          </w:p>
        </w:tc>
        <w:tc>
          <w:tcPr>
            <w:tcW w:w="5692" w:type="dxa"/>
            <w:shd w:val="clear" w:color="auto" w:fill="auto"/>
            <w:hideMark/>
          </w:tcPr>
          <w:p w:rsidR="00780F3E" w:rsidRPr="00477A89" w:rsidRDefault="00780F3E" w:rsidP="00780F3E">
            <w:pPr>
              <w:rPr>
                <w:sz w:val="16"/>
                <w:szCs w:val="16"/>
              </w:rPr>
            </w:pPr>
            <w:r w:rsidRPr="00477A89">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83 522 700,00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83 522 700,00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31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07520245216020000150</w:t>
            </w:r>
          </w:p>
        </w:tc>
        <w:tc>
          <w:tcPr>
            <w:tcW w:w="5692" w:type="dxa"/>
            <w:shd w:val="clear" w:color="auto" w:fill="auto"/>
            <w:hideMark/>
          </w:tcPr>
          <w:p w:rsidR="00780F3E" w:rsidRPr="00477A89" w:rsidRDefault="00780F3E" w:rsidP="00780F3E">
            <w:pPr>
              <w:rPr>
                <w:sz w:val="16"/>
                <w:szCs w:val="16"/>
              </w:rPr>
            </w:pPr>
            <w:r w:rsidRPr="00477A89">
              <w:rPr>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1 856 800,00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1 239 625,00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617 175,00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66,76</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20020245252020000150</w:t>
            </w:r>
          </w:p>
        </w:tc>
        <w:tc>
          <w:tcPr>
            <w:tcW w:w="5692" w:type="dxa"/>
            <w:shd w:val="clear" w:color="auto" w:fill="auto"/>
            <w:hideMark/>
          </w:tcPr>
          <w:p w:rsidR="00780F3E" w:rsidRPr="00477A89" w:rsidRDefault="00780F3E" w:rsidP="00780F3E">
            <w:pPr>
              <w:rPr>
                <w:sz w:val="16"/>
                <w:szCs w:val="16"/>
              </w:rPr>
            </w:pPr>
            <w:r w:rsidRPr="00477A89">
              <w:rPr>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875 710,00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839 492,00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36 218,00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95,86</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20020245292020000150</w:t>
            </w:r>
          </w:p>
        </w:tc>
        <w:tc>
          <w:tcPr>
            <w:tcW w:w="5692" w:type="dxa"/>
            <w:shd w:val="clear" w:color="auto" w:fill="auto"/>
            <w:hideMark/>
          </w:tcPr>
          <w:p w:rsidR="00780F3E" w:rsidRPr="00477A89" w:rsidRDefault="00780F3E" w:rsidP="00780F3E">
            <w:pPr>
              <w:rPr>
                <w:sz w:val="16"/>
                <w:szCs w:val="16"/>
              </w:rPr>
            </w:pPr>
            <w:r w:rsidRPr="00477A89">
              <w:rPr>
                <w:sz w:val="16"/>
                <w:szCs w:val="16"/>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20020245298020000150</w:t>
            </w:r>
          </w:p>
        </w:tc>
        <w:tc>
          <w:tcPr>
            <w:tcW w:w="5692" w:type="dxa"/>
            <w:shd w:val="clear" w:color="auto" w:fill="auto"/>
            <w:hideMark/>
          </w:tcPr>
          <w:p w:rsidR="00780F3E" w:rsidRPr="00477A89" w:rsidRDefault="00780F3E" w:rsidP="00780F3E">
            <w:pPr>
              <w:rPr>
                <w:sz w:val="16"/>
                <w:szCs w:val="16"/>
              </w:rPr>
            </w:pPr>
            <w:r w:rsidRPr="00477A89">
              <w:rPr>
                <w:sz w:val="16"/>
                <w:szCs w:val="16"/>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68 254 900,00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68 254 900,00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20020245300020000150</w:t>
            </w:r>
          </w:p>
        </w:tc>
        <w:tc>
          <w:tcPr>
            <w:tcW w:w="5692" w:type="dxa"/>
            <w:shd w:val="clear" w:color="auto" w:fill="auto"/>
            <w:hideMark/>
          </w:tcPr>
          <w:p w:rsidR="00780F3E" w:rsidRPr="00477A89" w:rsidRDefault="00780F3E" w:rsidP="00780F3E">
            <w:pPr>
              <w:rPr>
                <w:sz w:val="16"/>
                <w:szCs w:val="16"/>
              </w:rPr>
            </w:pPr>
            <w:r w:rsidRPr="00477A89">
              <w:rPr>
                <w:sz w:val="16"/>
                <w:szCs w:val="16"/>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142 041 700,00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142 041 700,00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20520245303020000150</w:t>
            </w:r>
          </w:p>
        </w:tc>
        <w:tc>
          <w:tcPr>
            <w:tcW w:w="5692" w:type="dxa"/>
            <w:shd w:val="clear" w:color="auto" w:fill="auto"/>
            <w:hideMark/>
          </w:tcPr>
          <w:p w:rsidR="00780F3E" w:rsidRPr="00477A89" w:rsidRDefault="00780F3E" w:rsidP="00780F3E">
            <w:pPr>
              <w:rPr>
                <w:sz w:val="16"/>
                <w:szCs w:val="16"/>
              </w:rPr>
            </w:pPr>
            <w:r w:rsidRPr="00477A89">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1 093 523 800,00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878 458 023,91</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215 065 776,09</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80,33</w:t>
            </w:r>
          </w:p>
        </w:tc>
      </w:tr>
      <w:tr w:rsidR="00780F3E" w:rsidRPr="00477A89" w:rsidTr="00B8328B">
        <w:trPr>
          <w:trHeight w:val="27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20520245363020000150</w:t>
            </w:r>
          </w:p>
        </w:tc>
        <w:tc>
          <w:tcPr>
            <w:tcW w:w="5692" w:type="dxa"/>
            <w:shd w:val="clear" w:color="auto" w:fill="auto"/>
            <w:hideMark/>
          </w:tcPr>
          <w:p w:rsidR="00780F3E" w:rsidRPr="00477A89" w:rsidRDefault="00780F3E" w:rsidP="00780F3E">
            <w:pPr>
              <w:rPr>
                <w:sz w:val="16"/>
                <w:szCs w:val="16"/>
              </w:rPr>
            </w:pPr>
            <w:r w:rsidRPr="00477A89">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50 960 300,00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37 848 479,05</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13 111 820,95</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74,27</w:t>
            </w:r>
          </w:p>
        </w:tc>
      </w:tr>
      <w:tr w:rsidR="00780F3E" w:rsidRPr="00477A89" w:rsidTr="00B8328B">
        <w:trPr>
          <w:trHeight w:val="169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20720245368020000150</w:t>
            </w:r>
          </w:p>
        </w:tc>
        <w:tc>
          <w:tcPr>
            <w:tcW w:w="5692" w:type="dxa"/>
            <w:shd w:val="clear" w:color="auto" w:fill="auto"/>
            <w:hideMark/>
          </w:tcPr>
          <w:p w:rsidR="00780F3E" w:rsidRPr="00477A89" w:rsidRDefault="00780F3E" w:rsidP="00780F3E">
            <w:pPr>
              <w:rPr>
                <w:sz w:val="16"/>
                <w:szCs w:val="16"/>
              </w:rPr>
            </w:pPr>
            <w:r w:rsidRPr="00477A89">
              <w:rPr>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70 468 800,00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70 468 800,00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04220245418020000150</w:t>
            </w:r>
          </w:p>
        </w:tc>
        <w:tc>
          <w:tcPr>
            <w:tcW w:w="5692" w:type="dxa"/>
            <w:shd w:val="clear" w:color="auto" w:fill="auto"/>
            <w:hideMark/>
          </w:tcPr>
          <w:p w:rsidR="00780F3E" w:rsidRPr="00477A89" w:rsidRDefault="00780F3E" w:rsidP="00780F3E">
            <w:pPr>
              <w:rPr>
                <w:sz w:val="16"/>
                <w:szCs w:val="16"/>
              </w:rPr>
            </w:pPr>
            <w:r w:rsidRPr="00477A89">
              <w:rPr>
                <w:sz w:val="16"/>
                <w:szCs w:val="16"/>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42 006 000,00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42 006 000,00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31220245424020000150</w:t>
            </w:r>
          </w:p>
        </w:tc>
        <w:tc>
          <w:tcPr>
            <w:tcW w:w="5692" w:type="dxa"/>
            <w:shd w:val="clear" w:color="auto" w:fill="auto"/>
            <w:hideMark/>
          </w:tcPr>
          <w:p w:rsidR="00780F3E" w:rsidRPr="00477A89" w:rsidRDefault="00780F3E" w:rsidP="00780F3E">
            <w:pPr>
              <w:rPr>
                <w:sz w:val="16"/>
                <w:szCs w:val="16"/>
              </w:rPr>
            </w:pPr>
            <w:r w:rsidRPr="00477A89">
              <w:rPr>
                <w:sz w:val="16"/>
                <w:szCs w:val="16"/>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классификации доходов бюджетов</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660 000 000,00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660 000 000,00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20720245433020000150</w:t>
            </w:r>
          </w:p>
        </w:tc>
        <w:tc>
          <w:tcPr>
            <w:tcW w:w="5692" w:type="dxa"/>
            <w:shd w:val="clear" w:color="auto" w:fill="auto"/>
            <w:hideMark/>
          </w:tcPr>
          <w:p w:rsidR="00780F3E" w:rsidRPr="00477A89" w:rsidRDefault="00780F3E" w:rsidP="00780F3E">
            <w:pPr>
              <w:rPr>
                <w:sz w:val="16"/>
                <w:szCs w:val="16"/>
              </w:rPr>
            </w:pPr>
            <w:r w:rsidRPr="00477A89">
              <w:rPr>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75 529 500,00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53 308 557,91</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22 220 942,09</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70,58</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16320245454020000150</w:t>
            </w:r>
          </w:p>
        </w:tc>
        <w:tc>
          <w:tcPr>
            <w:tcW w:w="5692" w:type="dxa"/>
            <w:shd w:val="clear" w:color="auto" w:fill="auto"/>
            <w:hideMark/>
          </w:tcPr>
          <w:p w:rsidR="00780F3E" w:rsidRPr="00477A89" w:rsidRDefault="00780F3E" w:rsidP="00780F3E">
            <w:pPr>
              <w:rPr>
                <w:sz w:val="16"/>
                <w:szCs w:val="16"/>
              </w:rPr>
            </w:pPr>
            <w:r w:rsidRPr="00477A89">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5 000 000,00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5 000 000,00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07520245468020000150</w:t>
            </w:r>
          </w:p>
        </w:tc>
        <w:tc>
          <w:tcPr>
            <w:tcW w:w="5692" w:type="dxa"/>
            <w:shd w:val="clear" w:color="auto" w:fill="auto"/>
            <w:hideMark/>
          </w:tcPr>
          <w:p w:rsidR="00780F3E" w:rsidRPr="00477A89" w:rsidRDefault="00780F3E" w:rsidP="00780F3E">
            <w:pPr>
              <w:rPr>
                <w:sz w:val="16"/>
                <w:szCs w:val="16"/>
              </w:rPr>
            </w:pPr>
            <w:r w:rsidRPr="00477A89">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37 400,00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37 400,00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31220245523020000150</w:t>
            </w:r>
          </w:p>
        </w:tc>
        <w:tc>
          <w:tcPr>
            <w:tcW w:w="5692" w:type="dxa"/>
            <w:shd w:val="clear" w:color="auto" w:fill="auto"/>
            <w:hideMark/>
          </w:tcPr>
          <w:p w:rsidR="00780F3E" w:rsidRPr="00477A89" w:rsidRDefault="00780F3E" w:rsidP="00780F3E">
            <w:pPr>
              <w:rPr>
                <w:sz w:val="16"/>
                <w:szCs w:val="16"/>
              </w:rPr>
            </w:pPr>
            <w:r w:rsidRPr="00477A89">
              <w:rPr>
                <w:sz w:val="16"/>
                <w:szCs w:val="16"/>
              </w:rPr>
              <w:t>Межбюджетные трансферты, передаваемые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90 765 800,00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62 758 900,00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28 006 900,00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69,14</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03420245766020000150</w:t>
            </w:r>
          </w:p>
        </w:tc>
        <w:tc>
          <w:tcPr>
            <w:tcW w:w="5692" w:type="dxa"/>
            <w:shd w:val="clear" w:color="auto" w:fill="auto"/>
            <w:hideMark/>
          </w:tcPr>
          <w:p w:rsidR="00780F3E" w:rsidRPr="00477A89" w:rsidRDefault="00780F3E" w:rsidP="00780F3E">
            <w:pPr>
              <w:rPr>
                <w:sz w:val="16"/>
                <w:szCs w:val="16"/>
              </w:rPr>
            </w:pPr>
            <w:r w:rsidRPr="00477A89">
              <w:rPr>
                <w:sz w:val="16"/>
                <w:szCs w:val="16"/>
              </w:rPr>
              <w:t>Межбюджетные трансферты, передаваемые бюджетам субъектов Российской Федерации на реализацию мероприятий по развитию зарядной инфраструктуры для электромобилей</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24 840 000,00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24 840 000,00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23220245784020000150</w:t>
            </w:r>
          </w:p>
        </w:tc>
        <w:tc>
          <w:tcPr>
            <w:tcW w:w="5692" w:type="dxa"/>
            <w:shd w:val="clear" w:color="auto" w:fill="auto"/>
            <w:hideMark/>
          </w:tcPr>
          <w:p w:rsidR="00780F3E" w:rsidRPr="00477A89" w:rsidRDefault="00780F3E" w:rsidP="00780F3E">
            <w:pPr>
              <w:rPr>
                <w:sz w:val="16"/>
                <w:szCs w:val="16"/>
              </w:rPr>
            </w:pPr>
            <w:r w:rsidRPr="00477A89">
              <w:rPr>
                <w:sz w:val="16"/>
                <w:szCs w:val="16"/>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212 075 700,00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212 075 700,00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20020249001020000150</w:t>
            </w:r>
          </w:p>
        </w:tc>
        <w:tc>
          <w:tcPr>
            <w:tcW w:w="5692" w:type="dxa"/>
            <w:shd w:val="clear" w:color="auto" w:fill="auto"/>
            <w:hideMark/>
          </w:tcPr>
          <w:p w:rsidR="00780F3E" w:rsidRPr="00477A89" w:rsidRDefault="00780F3E" w:rsidP="00780F3E">
            <w:pPr>
              <w:rPr>
                <w:sz w:val="16"/>
                <w:szCs w:val="16"/>
              </w:rPr>
            </w:pPr>
            <w:r w:rsidRPr="00477A89">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380 000 000,00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380 000 000,00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20300000 БЕЗВОЗМЕЗДНЫЕ ПОСТУПЛЕНИЯ ОТ ГОСУДАРСТВЕННЫХ (МУНИЦИПАЛЬНЫХ) ОРГАНИЗАЦИЙ</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4 178 991 917,82</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4 179 676 342,66</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color w:val="FF0000"/>
                <w:sz w:val="16"/>
                <w:szCs w:val="16"/>
              </w:rPr>
              <w:t>-684 424,84</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100,02</w:t>
            </w:r>
          </w:p>
        </w:tc>
      </w:tr>
      <w:tr w:rsidR="00780F3E" w:rsidRPr="00477A89" w:rsidTr="00B8328B">
        <w:trPr>
          <w:trHeight w:val="43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20302000 Безвозмездные поступления от государственных (муниципальных) организаций в бюджеты субъектов Российской Федерации</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4 178 991 917,82</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4 179 676 342,66</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color w:val="FF0000"/>
                <w:sz w:val="16"/>
                <w:szCs w:val="16"/>
              </w:rPr>
              <w:t>-684 424,84</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100,02</w:t>
            </w:r>
          </w:p>
        </w:tc>
      </w:tr>
      <w:tr w:rsidR="00780F3E" w:rsidRPr="00477A89" w:rsidTr="00B8328B">
        <w:trPr>
          <w:trHeight w:val="211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31220302040020000150</w:t>
            </w:r>
          </w:p>
        </w:tc>
        <w:tc>
          <w:tcPr>
            <w:tcW w:w="5692" w:type="dxa"/>
            <w:shd w:val="clear" w:color="auto" w:fill="auto"/>
            <w:hideMark/>
          </w:tcPr>
          <w:p w:rsidR="00780F3E" w:rsidRPr="00477A89" w:rsidRDefault="00780F3E" w:rsidP="00780F3E">
            <w:pPr>
              <w:rPr>
                <w:sz w:val="16"/>
                <w:szCs w:val="16"/>
              </w:rPr>
            </w:pPr>
            <w:r w:rsidRPr="00477A89">
              <w:rPr>
                <w:sz w:val="16"/>
                <w:szCs w:val="16"/>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4 175 264 963,82</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4 175 949 388,66</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-684 424,84</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100,02</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31220302099020000150</w:t>
            </w:r>
          </w:p>
        </w:tc>
        <w:tc>
          <w:tcPr>
            <w:tcW w:w="5692" w:type="dxa"/>
            <w:shd w:val="clear" w:color="auto" w:fill="auto"/>
            <w:hideMark/>
          </w:tcPr>
          <w:p w:rsidR="00780F3E" w:rsidRPr="00477A89" w:rsidRDefault="00780F3E" w:rsidP="00780F3E">
            <w:pPr>
              <w:rPr>
                <w:sz w:val="16"/>
                <w:szCs w:val="16"/>
              </w:rPr>
            </w:pPr>
            <w:r w:rsidRPr="00477A89">
              <w:rPr>
                <w:sz w:val="16"/>
                <w:szCs w:val="16"/>
              </w:rPr>
              <w:t>Прочие безвозмездные поступления от государственных (муниципальных) организаций в бюджеты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3 726 954,00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3 726 954,00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43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20400000 БЕЗВОЗМЕЗДНЫЕ ПОСТУПЛЕНИЯ ОТ НЕГОСУДАРСТВЕННЫХ ОРГАНИЗАЦИЙ</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9 556 500,00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9 556 500,00</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0,00</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100,00</w:t>
            </w:r>
          </w:p>
        </w:tc>
      </w:tr>
      <w:tr w:rsidR="00780F3E" w:rsidRPr="00477A89" w:rsidTr="00B8328B">
        <w:trPr>
          <w:trHeight w:val="43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20402000 Безвозмездные поступления от негосударственных организаций в бюджеты субъектов Российской Федерации</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9 556 500,00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9 556 500,00</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0,00</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100,00</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16320402010020000150</w:t>
            </w:r>
          </w:p>
        </w:tc>
        <w:tc>
          <w:tcPr>
            <w:tcW w:w="5692" w:type="dxa"/>
            <w:shd w:val="clear" w:color="auto" w:fill="auto"/>
            <w:hideMark/>
          </w:tcPr>
          <w:p w:rsidR="00780F3E" w:rsidRPr="00477A89" w:rsidRDefault="00780F3E" w:rsidP="00780F3E">
            <w:pPr>
              <w:rPr>
                <w:sz w:val="16"/>
                <w:szCs w:val="16"/>
              </w:rPr>
            </w:pPr>
            <w:r w:rsidRPr="00477A89">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6 000 000,00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6 000 000,00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20020402010020000150</w:t>
            </w:r>
          </w:p>
        </w:tc>
        <w:tc>
          <w:tcPr>
            <w:tcW w:w="5692" w:type="dxa"/>
            <w:shd w:val="clear" w:color="auto" w:fill="auto"/>
            <w:hideMark/>
          </w:tcPr>
          <w:p w:rsidR="00780F3E" w:rsidRPr="00477A89" w:rsidRDefault="00780F3E" w:rsidP="00780F3E">
            <w:pPr>
              <w:rPr>
                <w:sz w:val="16"/>
                <w:szCs w:val="16"/>
              </w:rPr>
            </w:pPr>
            <w:r w:rsidRPr="00477A89">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3 556 500,00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3 556 500,00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106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11 461 305,50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42 780 648,37</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color w:val="FF0000"/>
                <w:sz w:val="16"/>
                <w:szCs w:val="16"/>
              </w:rPr>
              <w:t>-31 319 342,87</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373,26</w:t>
            </w:r>
          </w:p>
        </w:tc>
      </w:tr>
      <w:tr w:rsidR="00780F3E" w:rsidRPr="00477A89" w:rsidTr="00B8328B">
        <w:trPr>
          <w:trHeight w:val="255"/>
          <w:jc w:val="center"/>
        </w:trPr>
        <w:tc>
          <w:tcPr>
            <w:tcW w:w="7508" w:type="dxa"/>
            <w:gridSpan w:val="2"/>
            <w:shd w:val="clear" w:color="auto" w:fill="auto"/>
            <w:hideMark/>
          </w:tcPr>
          <w:p w:rsidR="00780F3E" w:rsidRPr="00477A89" w:rsidRDefault="00780F3E" w:rsidP="00780F3E">
            <w:pPr>
              <w:rPr>
                <w:b/>
                <w:bCs/>
                <w:sz w:val="16"/>
                <w:szCs w:val="16"/>
              </w:rPr>
            </w:pPr>
            <w:r w:rsidRPr="00477A89">
              <w:rPr>
                <w:b/>
                <w:bCs/>
                <w:sz w:val="16"/>
                <w:szCs w:val="16"/>
              </w:rPr>
              <w:t> </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26 232 187,75</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color w:val="FF0000"/>
                <w:sz w:val="16"/>
                <w:szCs w:val="16"/>
              </w:rPr>
              <w:t>-26 232 187,75</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0,00</w:t>
            </w:r>
          </w:p>
        </w:tc>
      </w:tr>
      <w:tr w:rsidR="00780F3E" w:rsidRPr="00477A89" w:rsidTr="00B8328B">
        <w:trPr>
          <w:trHeight w:val="169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31221825497021001150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329 700,77</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-329 700,77</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69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31221825555021002150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бюджетов субъектов Российской Федерации от возврата остатков субсидий на реализацию программ формирования современной городской среды из бюджетов муниципальных образований (в части возврата остатков, образовавшихся за счет восстановленной в текущем году дебиторской задолженности прошлых лет)</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109 707,00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-109 707,00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20021833144020000150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социального страхования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18 212 563,04</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-18 212 563,04</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30021835118020000150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24 511,00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-24 511,00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20521860010020000150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7 555 705,93</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-7 555 705,93</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38321860010020000150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0,01</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-0,01</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21802000 Доходы бюджетов субъектов Российской Федерации от возврата организациями остатков субсидий прошлых лет</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11 461 305,50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16 548 460,62</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color w:val="FF0000"/>
                <w:sz w:val="16"/>
                <w:szCs w:val="16"/>
              </w:rPr>
              <w:t>-5 087 155,12</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144,39</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07521802010020000150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8 000,00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-8 000,00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16321802010020000150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142 279,13</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-142 279,13</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20021802010020000150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45 444,00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-45 444,00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20521802010020000150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4 891 431,99</w:t>
            </w:r>
          </w:p>
        </w:tc>
        <w:tc>
          <w:tcPr>
            <w:tcW w:w="1559"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-4 891 431,99</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64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31521802020020000150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бюджетов субъектов Российской Федерации от возврата автономными учреждениями остатков субсидий прошлых лет</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11 461 305,50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sz w:val="16"/>
                <w:szCs w:val="16"/>
              </w:rPr>
              <w:t>11 461 305,50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100,00</w:t>
            </w:r>
          </w:p>
        </w:tc>
      </w:tr>
      <w:tr w:rsidR="00780F3E" w:rsidRPr="00477A89" w:rsidTr="00B8328B">
        <w:trPr>
          <w:trHeight w:val="645"/>
          <w:jc w:val="center"/>
        </w:trPr>
        <w:tc>
          <w:tcPr>
            <w:tcW w:w="7508" w:type="dxa"/>
            <w:gridSpan w:val="2"/>
            <w:shd w:val="clear" w:color="auto" w:fill="auto"/>
            <w:hideMark/>
          </w:tcPr>
          <w:p w:rsidR="00780F3E" w:rsidRPr="00477A89" w:rsidRDefault="00780F3E" w:rsidP="00780F3E">
            <w:pPr>
              <w:jc w:val="center"/>
              <w:rPr>
                <w:b/>
                <w:bCs/>
                <w:sz w:val="16"/>
                <w:szCs w:val="16"/>
              </w:rPr>
            </w:pPr>
            <w:r w:rsidRPr="00477A89">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color w:val="FF0000"/>
                <w:sz w:val="16"/>
                <w:szCs w:val="16"/>
              </w:rPr>
              <w:t>-10 394 301,19</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10 394 301,19</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0,00</w:t>
            </w:r>
          </w:p>
        </w:tc>
      </w:tr>
      <w:tr w:rsidR="00780F3E" w:rsidRPr="00477A89" w:rsidTr="00B8328B">
        <w:trPr>
          <w:trHeight w:val="255"/>
          <w:jc w:val="center"/>
        </w:trPr>
        <w:tc>
          <w:tcPr>
            <w:tcW w:w="7508" w:type="dxa"/>
            <w:gridSpan w:val="2"/>
            <w:shd w:val="clear" w:color="auto" w:fill="auto"/>
            <w:hideMark/>
          </w:tcPr>
          <w:p w:rsidR="00780F3E" w:rsidRPr="00477A89" w:rsidRDefault="00780F3E" w:rsidP="00780F3E">
            <w:pPr>
              <w:rPr>
                <w:b/>
                <w:bCs/>
                <w:sz w:val="16"/>
                <w:szCs w:val="16"/>
              </w:rPr>
            </w:pPr>
            <w:r w:rsidRPr="00477A89">
              <w:rPr>
                <w:b/>
                <w:bCs/>
                <w:sz w:val="16"/>
                <w:szCs w:val="16"/>
              </w:rPr>
              <w:t> </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0,00</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color w:val="FF0000"/>
                <w:sz w:val="16"/>
                <w:szCs w:val="16"/>
              </w:rPr>
              <w:t>-10 232 233,08</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10 232 233,08</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0,00</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20021925082020000150</w:t>
            </w:r>
          </w:p>
        </w:tc>
        <w:tc>
          <w:tcPr>
            <w:tcW w:w="5692" w:type="dxa"/>
            <w:shd w:val="clear" w:color="auto" w:fill="auto"/>
            <w:hideMark/>
          </w:tcPr>
          <w:p w:rsidR="00780F3E" w:rsidRPr="00477A89" w:rsidRDefault="00780F3E" w:rsidP="00780F3E">
            <w:pPr>
              <w:rPr>
                <w:sz w:val="16"/>
                <w:szCs w:val="16"/>
              </w:rPr>
            </w:pPr>
            <w:r w:rsidRPr="00477A89">
              <w:rPr>
                <w:sz w:val="16"/>
                <w:szCs w:val="16"/>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-959 372,70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959 372,70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69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20021925086020000150</w:t>
            </w:r>
          </w:p>
        </w:tc>
        <w:tc>
          <w:tcPr>
            <w:tcW w:w="5692" w:type="dxa"/>
            <w:shd w:val="clear" w:color="auto" w:fill="auto"/>
            <w:hideMark/>
          </w:tcPr>
          <w:p w:rsidR="00780F3E" w:rsidRPr="00477A89" w:rsidRDefault="00780F3E" w:rsidP="00780F3E">
            <w:pPr>
              <w:rPr>
                <w:sz w:val="16"/>
                <w:szCs w:val="16"/>
              </w:rPr>
            </w:pPr>
            <w:r w:rsidRPr="00477A89">
              <w:rPr>
                <w:sz w:val="16"/>
                <w:szCs w:val="16"/>
              </w:rPr>
              <w:t>Возврат остатков субсидий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-1 209,90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1 209,90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07521925114020000150</w:t>
            </w:r>
          </w:p>
        </w:tc>
        <w:tc>
          <w:tcPr>
            <w:tcW w:w="5692" w:type="dxa"/>
            <w:shd w:val="clear" w:color="auto" w:fill="auto"/>
            <w:hideMark/>
          </w:tcPr>
          <w:p w:rsidR="00780F3E" w:rsidRPr="00477A89" w:rsidRDefault="00780F3E" w:rsidP="00780F3E">
            <w:pPr>
              <w:rPr>
                <w:sz w:val="16"/>
                <w:szCs w:val="16"/>
              </w:rPr>
            </w:pPr>
            <w:r w:rsidRPr="00477A89">
              <w:rPr>
                <w:sz w:val="16"/>
                <w:szCs w:val="16"/>
              </w:rPr>
              <w:t>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-190 133,99</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190 133,99</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69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07521925138020000150</w:t>
            </w:r>
          </w:p>
        </w:tc>
        <w:tc>
          <w:tcPr>
            <w:tcW w:w="5692" w:type="dxa"/>
            <w:shd w:val="clear" w:color="auto" w:fill="auto"/>
            <w:hideMark/>
          </w:tcPr>
          <w:p w:rsidR="00780F3E" w:rsidRPr="00477A89" w:rsidRDefault="00780F3E" w:rsidP="00780F3E">
            <w:pPr>
              <w:rPr>
                <w:sz w:val="16"/>
                <w:szCs w:val="16"/>
              </w:rPr>
            </w:pPr>
            <w:r w:rsidRPr="00477A89">
              <w:rPr>
                <w:sz w:val="16"/>
                <w:szCs w:val="16"/>
              </w:rPr>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-5 647 078,67</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5 647 078,67</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48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20521925256020000150</w:t>
            </w:r>
          </w:p>
        </w:tc>
        <w:tc>
          <w:tcPr>
            <w:tcW w:w="5692" w:type="dxa"/>
            <w:shd w:val="clear" w:color="auto" w:fill="auto"/>
            <w:hideMark/>
          </w:tcPr>
          <w:p w:rsidR="00780F3E" w:rsidRPr="00477A89" w:rsidRDefault="00780F3E" w:rsidP="00780F3E">
            <w:pPr>
              <w:rPr>
                <w:sz w:val="16"/>
                <w:szCs w:val="16"/>
              </w:rPr>
            </w:pPr>
            <w:r w:rsidRPr="00477A89">
              <w:rPr>
                <w:sz w:val="16"/>
                <w:szCs w:val="16"/>
              </w:rPr>
              <w:t>Возврат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-1 500 000,00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1 500 000,00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20021925302020000150</w:t>
            </w:r>
          </w:p>
        </w:tc>
        <w:tc>
          <w:tcPr>
            <w:tcW w:w="5692" w:type="dxa"/>
            <w:shd w:val="clear" w:color="auto" w:fill="auto"/>
            <w:hideMark/>
          </w:tcPr>
          <w:p w:rsidR="00780F3E" w:rsidRPr="00477A89" w:rsidRDefault="00780F3E" w:rsidP="00780F3E">
            <w:pPr>
              <w:rPr>
                <w:sz w:val="16"/>
                <w:szCs w:val="16"/>
              </w:rPr>
            </w:pPr>
            <w:r w:rsidRPr="00477A89">
              <w:rPr>
                <w:sz w:val="16"/>
                <w:szCs w:val="16"/>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-198 391,57</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198 391,57</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69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31221925497021001150</w:t>
            </w:r>
          </w:p>
        </w:tc>
        <w:tc>
          <w:tcPr>
            <w:tcW w:w="5692" w:type="dxa"/>
            <w:shd w:val="clear" w:color="auto" w:fill="auto"/>
            <w:hideMark/>
          </w:tcPr>
          <w:p w:rsidR="00780F3E" w:rsidRPr="00477A89" w:rsidRDefault="00780F3E" w:rsidP="00780F3E">
            <w:pPr>
              <w:rPr>
                <w:sz w:val="16"/>
                <w:szCs w:val="16"/>
              </w:rPr>
            </w:pPr>
            <w:r w:rsidRPr="00477A89">
              <w:rPr>
                <w:sz w:val="16"/>
                <w:szCs w:val="16"/>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-313 529,26</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313 529,26</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31221925555020000150</w:t>
            </w:r>
          </w:p>
        </w:tc>
        <w:tc>
          <w:tcPr>
            <w:tcW w:w="5692" w:type="dxa"/>
            <w:shd w:val="clear" w:color="auto" w:fill="auto"/>
            <w:hideMark/>
          </w:tcPr>
          <w:p w:rsidR="00780F3E" w:rsidRPr="00477A89" w:rsidRDefault="00780F3E" w:rsidP="00780F3E">
            <w:pPr>
              <w:rPr>
                <w:sz w:val="16"/>
                <w:szCs w:val="16"/>
              </w:rPr>
            </w:pPr>
            <w:r w:rsidRPr="00477A89">
              <w:rPr>
                <w:sz w:val="16"/>
                <w:szCs w:val="16"/>
              </w:rPr>
              <w:t>Возврат остатков субсидий на реализацию программ формирования современной городской среды из бюджетов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-108 609,93</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108 609,93</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69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04421925603020000150</w:t>
            </w:r>
          </w:p>
        </w:tc>
        <w:tc>
          <w:tcPr>
            <w:tcW w:w="5692" w:type="dxa"/>
            <w:shd w:val="clear" w:color="auto" w:fill="auto"/>
            <w:hideMark/>
          </w:tcPr>
          <w:p w:rsidR="00780F3E" w:rsidRPr="00477A89" w:rsidRDefault="00780F3E" w:rsidP="00780F3E">
            <w:pPr>
              <w:rPr>
                <w:sz w:val="16"/>
                <w:szCs w:val="16"/>
              </w:rPr>
            </w:pPr>
            <w:r w:rsidRPr="00477A89">
              <w:rPr>
                <w:sz w:val="16"/>
                <w:szCs w:val="16"/>
              </w:rPr>
              <w:t>Возврат остатков субсидии бюджету Чеченской Республики на строительство объекта "Капитальное строительство берегозащитных сооружений правого и левого берега р. Хулхулау в н.п. Ца-Ведено, Веденского района Чеченской Республики" за счет средств резервного фонда Правительства Российской Федерации из бюджета субъекта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-107 920,00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107 920,00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30021935118020000150</w:t>
            </w:r>
          </w:p>
        </w:tc>
        <w:tc>
          <w:tcPr>
            <w:tcW w:w="5692" w:type="dxa"/>
            <w:shd w:val="clear" w:color="auto" w:fill="auto"/>
            <w:hideMark/>
          </w:tcPr>
          <w:p w:rsidR="00780F3E" w:rsidRPr="00477A89" w:rsidRDefault="00780F3E" w:rsidP="00780F3E">
            <w:pPr>
              <w:rPr>
                <w:sz w:val="16"/>
                <w:szCs w:val="16"/>
              </w:rPr>
            </w:pPr>
            <w:r w:rsidRPr="00477A89">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-24 511,00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24 511,00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20021935250020000150</w:t>
            </w:r>
          </w:p>
        </w:tc>
        <w:tc>
          <w:tcPr>
            <w:tcW w:w="5692" w:type="dxa"/>
            <w:shd w:val="clear" w:color="auto" w:fill="auto"/>
            <w:hideMark/>
          </w:tcPr>
          <w:p w:rsidR="00780F3E" w:rsidRPr="00477A89" w:rsidRDefault="00780F3E" w:rsidP="00780F3E">
            <w:pPr>
              <w:rPr>
                <w:sz w:val="16"/>
                <w:szCs w:val="16"/>
              </w:rPr>
            </w:pPr>
            <w:r w:rsidRPr="00477A89">
              <w:rPr>
                <w:sz w:val="16"/>
                <w:szCs w:val="16"/>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-438,00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438,00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27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20021935290020000150</w:t>
            </w:r>
          </w:p>
        </w:tc>
        <w:tc>
          <w:tcPr>
            <w:tcW w:w="5692" w:type="dxa"/>
            <w:shd w:val="clear" w:color="auto" w:fill="auto"/>
            <w:hideMark/>
          </w:tcPr>
          <w:p w:rsidR="00780F3E" w:rsidRPr="00477A89" w:rsidRDefault="00780F3E" w:rsidP="00780F3E">
            <w:pPr>
              <w:rPr>
                <w:sz w:val="16"/>
                <w:szCs w:val="16"/>
              </w:rPr>
            </w:pPr>
            <w:r w:rsidRPr="00477A89">
              <w:rPr>
                <w:sz w:val="16"/>
                <w:szCs w:val="16"/>
              </w:rPr>
              <w:t>Возврат остатков субвенций на социальные выплаты безработным гражданам в соответствии с Законом Российской Федерации от 19 апреля 1991 года N 1032-I "О занятости населения в Российской Федерации" из бюджетов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-850 326,09</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850 326,09</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106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20021935573020000150</w:t>
            </w:r>
          </w:p>
        </w:tc>
        <w:tc>
          <w:tcPr>
            <w:tcW w:w="5692" w:type="dxa"/>
            <w:shd w:val="clear" w:color="auto" w:fill="auto"/>
            <w:hideMark/>
          </w:tcPr>
          <w:p w:rsidR="00780F3E" w:rsidRPr="00477A89" w:rsidRDefault="00780F3E" w:rsidP="00780F3E">
            <w:pPr>
              <w:rPr>
                <w:sz w:val="16"/>
                <w:szCs w:val="16"/>
              </w:rPr>
            </w:pPr>
            <w:r w:rsidRPr="00477A89">
              <w:rPr>
                <w:sz w:val="16"/>
                <w:szCs w:val="16"/>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-329 080,97</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329 080,97</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43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30021935900020000150</w:t>
            </w:r>
          </w:p>
        </w:tc>
        <w:tc>
          <w:tcPr>
            <w:tcW w:w="5692" w:type="dxa"/>
            <w:shd w:val="clear" w:color="auto" w:fill="auto"/>
            <w:hideMark/>
          </w:tcPr>
          <w:p w:rsidR="00780F3E" w:rsidRPr="00477A89" w:rsidRDefault="00780F3E" w:rsidP="00780F3E">
            <w:pPr>
              <w:rPr>
                <w:sz w:val="16"/>
                <w:szCs w:val="16"/>
              </w:rPr>
            </w:pPr>
            <w:r w:rsidRPr="00477A89">
              <w:rPr>
                <w:sz w:val="16"/>
                <w:szCs w:val="16"/>
              </w:rPr>
              <w:t>Возврат остатков единой субвенции из бюджетов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-1 631,00</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1 631,00</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855"/>
          <w:jc w:val="center"/>
        </w:trPr>
        <w:tc>
          <w:tcPr>
            <w:tcW w:w="1816" w:type="dxa"/>
            <w:shd w:val="clear" w:color="auto" w:fill="auto"/>
            <w:noWrap/>
            <w:vAlign w:val="center"/>
            <w:hideMark/>
          </w:tcPr>
          <w:p w:rsidR="00780F3E" w:rsidRPr="00477A89" w:rsidRDefault="00780F3E" w:rsidP="00780F3E">
            <w:pPr>
              <w:jc w:val="center"/>
              <w:rPr>
                <w:sz w:val="16"/>
                <w:szCs w:val="16"/>
              </w:rPr>
            </w:pPr>
            <w:r w:rsidRPr="00477A89">
              <w:rPr>
                <w:sz w:val="16"/>
                <w:szCs w:val="16"/>
              </w:rPr>
              <w:t>20721990000020000150</w:t>
            </w:r>
          </w:p>
        </w:tc>
        <w:tc>
          <w:tcPr>
            <w:tcW w:w="5692" w:type="dxa"/>
            <w:shd w:val="clear" w:color="auto" w:fill="auto"/>
            <w:hideMark/>
          </w:tcPr>
          <w:p w:rsidR="00780F3E" w:rsidRPr="00477A89" w:rsidRDefault="00780F3E" w:rsidP="00780F3E">
            <w:pPr>
              <w:rPr>
                <w:sz w:val="16"/>
                <w:szCs w:val="16"/>
              </w:rPr>
            </w:pPr>
            <w:r w:rsidRPr="00477A89">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41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c>
          <w:tcPr>
            <w:tcW w:w="2268" w:type="dxa"/>
            <w:shd w:val="clear" w:color="auto" w:fill="auto"/>
            <w:noWrap/>
            <w:vAlign w:val="bottom"/>
            <w:hideMark/>
          </w:tcPr>
          <w:p w:rsidR="00780F3E" w:rsidRPr="00477A89" w:rsidRDefault="00780F3E" w:rsidP="00780F3E">
            <w:pPr>
              <w:jc w:val="right"/>
              <w:rPr>
                <w:sz w:val="16"/>
                <w:szCs w:val="16"/>
              </w:rPr>
            </w:pPr>
            <w:r w:rsidRPr="00477A89">
              <w:rPr>
                <w:color w:val="FF0000"/>
                <w:sz w:val="16"/>
                <w:szCs w:val="16"/>
              </w:rPr>
              <w:t>-162 068,11</w:t>
            </w:r>
          </w:p>
        </w:tc>
        <w:tc>
          <w:tcPr>
            <w:tcW w:w="1559" w:type="dxa"/>
            <w:shd w:val="clear" w:color="auto" w:fill="auto"/>
            <w:noWrap/>
            <w:vAlign w:val="bottom"/>
            <w:hideMark/>
          </w:tcPr>
          <w:p w:rsidR="00780F3E" w:rsidRPr="00477A89" w:rsidRDefault="00780F3E" w:rsidP="00780F3E">
            <w:pPr>
              <w:jc w:val="right"/>
              <w:rPr>
                <w:sz w:val="16"/>
                <w:szCs w:val="16"/>
              </w:rPr>
            </w:pPr>
            <w:r w:rsidRPr="00477A89">
              <w:rPr>
                <w:sz w:val="16"/>
                <w:szCs w:val="16"/>
              </w:rPr>
              <w:t>162 068,11</w:t>
            </w:r>
          </w:p>
        </w:tc>
        <w:tc>
          <w:tcPr>
            <w:tcW w:w="1687" w:type="dxa"/>
            <w:shd w:val="clear" w:color="auto" w:fill="auto"/>
            <w:noWrap/>
            <w:vAlign w:val="bottom"/>
            <w:hideMark/>
          </w:tcPr>
          <w:p w:rsidR="00780F3E" w:rsidRPr="00477A89" w:rsidRDefault="00780F3E" w:rsidP="00780F3E">
            <w:pPr>
              <w:jc w:val="right"/>
              <w:rPr>
                <w:sz w:val="16"/>
                <w:szCs w:val="16"/>
              </w:rPr>
            </w:pPr>
            <w:r w:rsidRPr="00477A89">
              <w:rPr>
                <w:sz w:val="16"/>
                <w:szCs w:val="16"/>
              </w:rPr>
              <w:t>0,00</w:t>
            </w:r>
          </w:p>
        </w:tc>
      </w:tr>
      <w:tr w:rsidR="00780F3E" w:rsidRPr="00477A89" w:rsidTr="00B8328B">
        <w:trPr>
          <w:trHeight w:val="255"/>
          <w:jc w:val="center"/>
        </w:trPr>
        <w:tc>
          <w:tcPr>
            <w:tcW w:w="7508" w:type="dxa"/>
            <w:gridSpan w:val="2"/>
            <w:shd w:val="clear" w:color="auto" w:fill="auto"/>
            <w:noWrap/>
            <w:vAlign w:val="bottom"/>
            <w:hideMark/>
          </w:tcPr>
          <w:p w:rsidR="00780F3E" w:rsidRPr="00477A89" w:rsidRDefault="00780F3E" w:rsidP="00780F3E">
            <w:pPr>
              <w:jc w:val="center"/>
              <w:rPr>
                <w:b/>
                <w:bCs/>
                <w:sz w:val="20"/>
                <w:szCs w:val="20"/>
              </w:rPr>
            </w:pPr>
            <w:r w:rsidRPr="00477A89">
              <w:rPr>
                <w:b/>
                <w:bCs/>
                <w:sz w:val="20"/>
                <w:szCs w:val="20"/>
              </w:rPr>
              <w:t xml:space="preserve">                                                                                          Итого</w:t>
            </w:r>
          </w:p>
        </w:tc>
        <w:tc>
          <w:tcPr>
            <w:tcW w:w="141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139 156 822 668,42</w:t>
            </w:r>
          </w:p>
        </w:tc>
        <w:tc>
          <w:tcPr>
            <w:tcW w:w="2268"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120 011 579 706,33</w:t>
            </w:r>
          </w:p>
        </w:tc>
        <w:tc>
          <w:tcPr>
            <w:tcW w:w="1559"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17 550 411 328,81</w:t>
            </w:r>
          </w:p>
        </w:tc>
        <w:tc>
          <w:tcPr>
            <w:tcW w:w="1687" w:type="dxa"/>
            <w:shd w:val="clear" w:color="auto" w:fill="auto"/>
            <w:noWrap/>
            <w:vAlign w:val="bottom"/>
            <w:hideMark/>
          </w:tcPr>
          <w:p w:rsidR="00780F3E" w:rsidRPr="00477A89" w:rsidRDefault="00780F3E" w:rsidP="00780F3E">
            <w:pPr>
              <w:jc w:val="right"/>
              <w:rPr>
                <w:b/>
                <w:bCs/>
                <w:sz w:val="16"/>
                <w:szCs w:val="16"/>
              </w:rPr>
            </w:pPr>
            <w:r w:rsidRPr="00477A89">
              <w:rPr>
                <w:b/>
                <w:bCs/>
                <w:sz w:val="16"/>
                <w:szCs w:val="16"/>
              </w:rPr>
              <w:t>86,24</w:t>
            </w:r>
          </w:p>
        </w:tc>
      </w:tr>
    </w:tbl>
    <w:p w:rsidR="00BC5AFC" w:rsidRPr="00477A89" w:rsidRDefault="00BC5AFC" w:rsidP="00BA5BF3">
      <w:pPr>
        <w:jc w:val="center"/>
        <w:rPr>
          <w:b/>
          <w:sz w:val="28"/>
          <w:szCs w:val="28"/>
        </w:rPr>
      </w:pPr>
    </w:p>
    <w:p w:rsidR="004E33BD" w:rsidRPr="00477A89" w:rsidRDefault="004E33BD" w:rsidP="00BA5BF3">
      <w:pPr>
        <w:jc w:val="center"/>
        <w:rPr>
          <w:b/>
          <w:sz w:val="28"/>
          <w:szCs w:val="28"/>
        </w:rPr>
      </w:pPr>
    </w:p>
    <w:p w:rsidR="00793A77" w:rsidRPr="00477A89" w:rsidRDefault="00793A77">
      <w:pPr>
        <w:rPr>
          <w:sz w:val="28"/>
          <w:szCs w:val="28"/>
        </w:rPr>
      </w:pPr>
      <w:r w:rsidRPr="00477A89">
        <w:rPr>
          <w:sz w:val="28"/>
          <w:szCs w:val="28"/>
        </w:rPr>
        <w:br w:type="page"/>
      </w:r>
    </w:p>
    <w:p w:rsidR="00C654DC" w:rsidRPr="00477A89" w:rsidRDefault="00C654DC" w:rsidP="00780FC0">
      <w:pPr>
        <w:spacing w:after="160" w:line="256" w:lineRule="auto"/>
        <w:jc w:val="right"/>
        <w:rPr>
          <w:sz w:val="28"/>
          <w:szCs w:val="28"/>
        </w:rPr>
      </w:pPr>
      <w:r w:rsidRPr="00477A89">
        <w:rPr>
          <w:sz w:val="28"/>
          <w:szCs w:val="28"/>
        </w:rPr>
        <w:t xml:space="preserve">Приложение № </w:t>
      </w:r>
      <w:r w:rsidR="0024146C" w:rsidRPr="00477A89">
        <w:rPr>
          <w:sz w:val="28"/>
          <w:szCs w:val="28"/>
        </w:rPr>
        <w:t>2</w:t>
      </w:r>
    </w:p>
    <w:p w:rsidR="00C654DC" w:rsidRPr="00477A89" w:rsidRDefault="00C654DC" w:rsidP="00C654DC">
      <w:pPr>
        <w:rPr>
          <w:sz w:val="28"/>
          <w:szCs w:val="28"/>
        </w:rPr>
      </w:pPr>
    </w:p>
    <w:p w:rsidR="0024146C" w:rsidRPr="00477A89" w:rsidRDefault="0024146C" w:rsidP="0024146C">
      <w:pPr>
        <w:jc w:val="center"/>
        <w:rPr>
          <w:b/>
          <w:sz w:val="28"/>
          <w:szCs w:val="28"/>
        </w:rPr>
      </w:pPr>
      <w:r w:rsidRPr="00477A89">
        <w:rPr>
          <w:b/>
          <w:sz w:val="28"/>
          <w:szCs w:val="28"/>
        </w:rPr>
        <w:t xml:space="preserve">Расходы республиканского бюджета по состоянию на </w:t>
      </w:r>
      <w:r w:rsidR="00896169" w:rsidRPr="00477A89">
        <w:rPr>
          <w:b/>
          <w:sz w:val="28"/>
          <w:szCs w:val="28"/>
        </w:rPr>
        <w:t xml:space="preserve">1 </w:t>
      </w:r>
      <w:r w:rsidR="00B4401B" w:rsidRPr="00477A89">
        <w:rPr>
          <w:b/>
          <w:sz w:val="28"/>
          <w:szCs w:val="28"/>
        </w:rPr>
        <w:t>ноября</w:t>
      </w:r>
      <w:r w:rsidR="001B41BB" w:rsidRPr="00477A89">
        <w:rPr>
          <w:b/>
          <w:sz w:val="28"/>
          <w:szCs w:val="28"/>
        </w:rPr>
        <w:t xml:space="preserve"> </w:t>
      </w:r>
      <w:r w:rsidR="00FC5644" w:rsidRPr="00477A89">
        <w:rPr>
          <w:b/>
          <w:sz w:val="28"/>
          <w:szCs w:val="28"/>
        </w:rPr>
        <w:t>2023 года</w:t>
      </w:r>
    </w:p>
    <w:p w:rsidR="00B42760" w:rsidRPr="00477A89" w:rsidRDefault="00B42760" w:rsidP="0024146C">
      <w:pPr>
        <w:jc w:val="center"/>
        <w:rPr>
          <w:b/>
          <w:sz w:val="28"/>
          <w:szCs w:val="28"/>
        </w:rPr>
      </w:pPr>
    </w:p>
    <w:tbl>
      <w:tblPr>
        <w:tblW w:w="13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0"/>
        <w:gridCol w:w="1020"/>
        <w:gridCol w:w="1071"/>
        <w:gridCol w:w="1780"/>
        <w:gridCol w:w="1860"/>
        <w:gridCol w:w="1980"/>
        <w:gridCol w:w="1120"/>
      </w:tblGrid>
      <w:tr w:rsidR="00780F3E" w:rsidRPr="00477A89" w:rsidTr="00780F3E">
        <w:trPr>
          <w:trHeight w:val="540"/>
          <w:jc w:val="center"/>
        </w:trPr>
        <w:tc>
          <w:tcPr>
            <w:tcW w:w="4900" w:type="dxa"/>
            <w:vMerge w:val="restart"/>
            <w:shd w:val="clear" w:color="auto" w:fill="auto"/>
            <w:noWrap/>
            <w:vAlign w:val="center"/>
            <w:hideMark/>
          </w:tcPr>
          <w:p w:rsidR="00780F3E" w:rsidRPr="00477A89" w:rsidRDefault="00780F3E">
            <w:pPr>
              <w:jc w:val="center"/>
              <w:rPr>
                <w:rFonts w:ascii="Arial" w:hAnsi="Arial" w:cs="Arial"/>
                <w:b/>
                <w:bCs/>
                <w:sz w:val="16"/>
                <w:szCs w:val="16"/>
              </w:rPr>
            </w:pPr>
            <w:r w:rsidRPr="00477A89">
              <w:rPr>
                <w:rFonts w:ascii="Arial" w:hAnsi="Arial" w:cs="Arial"/>
                <w:b/>
                <w:bCs/>
                <w:sz w:val="16"/>
                <w:szCs w:val="16"/>
              </w:rPr>
              <w:t> </w:t>
            </w:r>
          </w:p>
        </w:tc>
        <w:tc>
          <w:tcPr>
            <w:tcW w:w="2091" w:type="dxa"/>
            <w:gridSpan w:val="2"/>
            <w:shd w:val="clear" w:color="auto" w:fill="auto"/>
            <w:vAlign w:val="center"/>
            <w:hideMark/>
          </w:tcPr>
          <w:p w:rsidR="00780F3E" w:rsidRPr="00477A89" w:rsidRDefault="00780F3E">
            <w:pPr>
              <w:jc w:val="center"/>
              <w:rPr>
                <w:rFonts w:ascii="Arial" w:hAnsi="Arial" w:cs="Arial"/>
                <w:b/>
                <w:bCs/>
                <w:sz w:val="16"/>
                <w:szCs w:val="16"/>
              </w:rPr>
            </w:pPr>
            <w:r w:rsidRPr="00477A89">
              <w:rPr>
                <w:rFonts w:ascii="Arial" w:hAnsi="Arial" w:cs="Arial"/>
                <w:b/>
                <w:bCs/>
                <w:sz w:val="16"/>
                <w:szCs w:val="16"/>
              </w:rPr>
              <w:t>код бюджетной классификации</w:t>
            </w:r>
          </w:p>
        </w:tc>
        <w:tc>
          <w:tcPr>
            <w:tcW w:w="1780" w:type="dxa"/>
            <w:vMerge w:val="restart"/>
            <w:shd w:val="clear" w:color="auto" w:fill="auto"/>
            <w:vAlign w:val="center"/>
            <w:hideMark/>
          </w:tcPr>
          <w:p w:rsidR="00780F3E" w:rsidRPr="00477A89" w:rsidRDefault="00780F3E">
            <w:pPr>
              <w:jc w:val="center"/>
              <w:rPr>
                <w:rFonts w:ascii="Arial" w:hAnsi="Arial" w:cs="Arial"/>
                <w:b/>
                <w:bCs/>
                <w:sz w:val="16"/>
                <w:szCs w:val="16"/>
              </w:rPr>
            </w:pPr>
            <w:r w:rsidRPr="00477A89">
              <w:rPr>
                <w:rFonts w:ascii="Arial" w:hAnsi="Arial" w:cs="Arial"/>
                <w:b/>
                <w:bCs/>
                <w:sz w:val="16"/>
                <w:szCs w:val="16"/>
              </w:rPr>
              <w:t>План на год</w:t>
            </w:r>
          </w:p>
        </w:tc>
        <w:tc>
          <w:tcPr>
            <w:tcW w:w="1860" w:type="dxa"/>
            <w:vMerge w:val="restart"/>
            <w:shd w:val="clear" w:color="auto" w:fill="auto"/>
            <w:vAlign w:val="center"/>
            <w:hideMark/>
          </w:tcPr>
          <w:p w:rsidR="00780F3E" w:rsidRPr="00477A89" w:rsidRDefault="00780F3E">
            <w:pPr>
              <w:jc w:val="center"/>
              <w:rPr>
                <w:rFonts w:ascii="Arial" w:hAnsi="Arial" w:cs="Arial"/>
                <w:b/>
                <w:bCs/>
                <w:sz w:val="16"/>
                <w:szCs w:val="16"/>
              </w:rPr>
            </w:pPr>
            <w:r w:rsidRPr="00477A89">
              <w:rPr>
                <w:rFonts w:ascii="Arial" w:hAnsi="Arial" w:cs="Arial"/>
                <w:b/>
                <w:bCs/>
                <w:sz w:val="16"/>
                <w:szCs w:val="16"/>
              </w:rPr>
              <w:t>Финансирование по расходным расписаниям</w:t>
            </w:r>
          </w:p>
        </w:tc>
        <w:tc>
          <w:tcPr>
            <w:tcW w:w="1980" w:type="dxa"/>
            <w:vMerge w:val="restart"/>
            <w:shd w:val="clear" w:color="auto" w:fill="auto"/>
            <w:vAlign w:val="center"/>
            <w:hideMark/>
          </w:tcPr>
          <w:p w:rsidR="00780F3E" w:rsidRPr="00477A89" w:rsidRDefault="00780F3E">
            <w:pPr>
              <w:jc w:val="center"/>
              <w:rPr>
                <w:rFonts w:ascii="Arial" w:hAnsi="Arial" w:cs="Arial"/>
                <w:b/>
                <w:bCs/>
                <w:sz w:val="16"/>
                <w:szCs w:val="16"/>
              </w:rPr>
            </w:pPr>
            <w:r w:rsidRPr="00477A89">
              <w:rPr>
                <w:rFonts w:ascii="Arial" w:hAnsi="Arial" w:cs="Arial"/>
                <w:b/>
                <w:bCs/>
                <w:sz w:val="16"/>
                <w:szCs w:val="16"/>
              </w:rPr>
              <w:t>Остаток год</w:t>
            </w:r>
          </w:p>
        </w:tc>
        <w:tc>
          <w:tcPr>
            <w:tcW w:w="1120" w:type="dxa"/>
            <w:vMerge w:val="restart"/>
            <w:shd w:val="clear" w:color="auto" w:fill="auto"/>
            <w:vAlign w:val="center"/>
            <w:hideMark/>
          </w:tcPr>
          <w:p w:rsidR="00780F3E" w:rsidRPr="00477A89" w:rsidRDefault="00780F3E">
            <w:pPr>
              <w:jc w:val="center"/>
              <w:rPr>
                <w:rFonts w:ascii="Arial" w:hAnsi="Arial" w:cs="Arial"/>
                <w:b/>
                <w:bCs/>
                <w:sz w:val="16"/>
                <w:szCs w:val="16"/>
              </w:rPr>
            </w:pPr>
            <w:r w:rsidRPr="00477A89">
              <w:rPr>
                <w:rFonts w:ascii="Arial" w:hAnsi="Arial" w:cs="Arial"/>
                <w:b/>
                <w:bCs/>
                <w:sz w:val="16"/>
                <w:szCs w:val="16"/>
              </w:rPr>
              <w:t>% год</w:t>
            </w:r>
          </w:p>
        </w:tc>
      </w:tr>
      <w:tr w:rsidR="00780F3E" w:rsidRPr="00477A89" w:rsidTr="00780F3E">
        <w:trPr>
          <w:trHeight w:val="555"/>
          <w:jc w:val="center"/>
        </w:trPr>
        <w:tc>
          <w:tcPr>
            <w:tcW w:w="4900" w:type="dxa"/>
            <w:vMerge/>
            <w:vAlign w:val="center"/>
            <w:hideMark/>
          </w:tcPr>
          <w:p w:rsidR="00780F3E" w:rsidRPr="00477A89" w:rsidRDefault="00780F3E">
            <w:pPr>
              <w:rPr>
                <w:rFonts w:ascii="Arial" w:hAnsi="Arial" w:cs="Arial"/>
                <w:b/>
                <w:bCs/>
                <w:sz w:val="16"/>
                <w:szCs w:val="16"/>
              </w:rPr>
            </w:pPr>
          </w:p>
        </w:tc>
        <w:tc>
          <w:tcPr>
            <w:tcW w:w="1020" w:type="dxa"/>
            <w:shd w:val="clear" w:color="auto" w:fill="auto"/>
            <w:vAlign w:val="center"/>
            <w:hideMark/>
          </w:tcPr>
          <w:p w:rsidR="00780F3E" w:rsidRPr="00477A89" w:rsidRDefault="00780F3E">
            <w:pPr>
              <w:jc w:val="center"/>
              <w:rPr>
                <w:rFonts w:ascii="Arial" w:hAnsi="Arial" w:cs="Arial"/>
                <w:b/>
                <w:bCs/>
                <w:sz w:val="16"/>
                <w:szCs w:val="16"/>
              </w:rPr>
            </w:pPr>
            <w:r w:rsidRPr="00477A89">
              <w:rPr>
                <w:rFonts w:ascii="Arial" w:hAnsi="Arial" w:cs="Arial"/>
                <w:b/>
                <w:bCs/>
                <w:sz w:val="16"/>
                <w:szCs w:val="16"/>
              </w:rPr>
              <w:t>раздел</w:t>
            </w:r>
          </w:p>
        </w:tc>
        <w:tc>
          <w:tcPr>
            <w:tcW w:w="1071" w:type="dxa"/>
            <w:shd w:val="clear" w:color="auto" w:fill="auto"/>
            <w:vAlign w:val="center"/>
            <w:hideMark/>
          </w:tcPr>
          <w:p w:rsidR="00780F3E" w:rsidRPr="00477A89" w:rsidRDefault="00780F3E">
            <w:pPr>
              <w:jc w:val="center"/>
              <w:rPr>
                <w:rFonts w:ascii="Arial" w:hAnsi="Arial" w:cs="Arial"/>
                <w:b/>
                <w:bCs/>
                <w:sz w:val="16"/>
                <w:szCs w:val="16"/>
              </w:rPr>
            </w:pPr>
            <w:r w:rsidRPr="00477A89">
              <w:rPr>
                <w:rFonts w:ascii="Arial" w:hAnsi="Arial" w:cs="Arial"/>
                <w:b/>
                <w:bCs/>
                <w:sz w:val="16"/>
                <w:szCs w:val="16"/>
              </w:rPr>
              <w:t>подраздел</w:t>
            </w:r>
          </w:p>
        </w:tc>
        <w:tc>
          <w:tcPr>
            <w:tcW w:w="1780" w:type="dxa"/>
            <w:vMerge/>
            <w:vAlign w:val="center"/>
            <w:hideMark/>
          </w:tcPr>
          <w:p w:rsidR="00780F3E" w:rsidRPr="00477A89" w:rsidRDefault="00780F3E">
            <w:pPr>
              <w:rPr>
                <w:rFonts w:ascii="Arial" w:hAnsi="Arial" w:cs="Arial"/>
                <w:b/>
                <w:bCs/>
                <w:sz w:val="16"/>
                <w:szCs w:val="16"/>
              </w:rPr>
            </w:pPr>
          </w:p>
        </w:tc>
        <w:tc>
          <w:tcPr>
            <w:tcW w:w="1860" w:type="dxa"/>
            <w:vMerge/>
            <w:vAlign w:val="center"/>
            <w:hideMark/>
          </w:tcPr>
          <w:p w:rsidR="00780F3E" w:rsidRPr="00477A89" w:rsidRDefault="00780F3E">
            <w:pPr>
              <w:rPr>
                <w:rFonts w:ascii="Arial" w:hAnsi="Arial" w:cs="Arial"/>
                <w:b/>
                <w:bCs/>
                <w:sz w:val="16"/>
                <w:szCs w:val="16"/>
              </w:rPr>
            </w:pPr>
          </w:p>
        </w:tc>
        <w:tc>
          <w:tcPr>
            <w:tcW w:w="1980" w:type="dxa"/>
            <w:vMerge/>
            <w:vAlign w:val="center"/>
            <w:hideMark/>
          </w:tcPr>
          <w:p w:rsidR="00780F3E" w:rsidRPr="00477A89" w:rsidRDefault="00780F3E">
            <w:pPr>
              <w:rPr>
                <w:rFonts w:ascii="Arial" w:hAnsi="Arial" w:cs="Arial"/>
                <w:b/>
                <w:bCs/>
                <w:sz w:val="16"/>
                <w:szCs w:val="16"/>
              </w:rPr>
            </w:pPr>
          </w:p>
        </w:tc>
        <w:tc>
          <w:tcPr>
            <w:tcW w:w="1120" w:type="dxa"/>
            <w:vMerge/>
            <w:vAlign w:val="center"/>
            <w:hideMark/>
          </w:tcPr>
          <w:p w:rsidR="00780F3E" w:rsidRPr="00477A89" w:rsidRDefault="00780F3E">
            <w:pPr>
              <w:rPr>
                <w:rFonts w:ascii="Arial" w:hAnsi="Arial" w:cs="Arial"/>
                <w:b/>
                <w:bCs/>
                <w:sz w:val="16"/>
                <w:szCs w:val="16"/>
              </w:rPr>
            </w:pP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b/>
                <w:bCs/>
                <w:sz w:val="16"/>
                <w:szCs w:val="16"/>
              </w:rPr>
            </w:pPr>
            <w:r w:rsidRPr="00477A89">
              <w:rPr>
                <w:rFonts w:ascii="Arial" w:hAnsi="Arial" w:cs="Arial"/>
                <w:b/>
                <w:bCs/>
                <w:sz w:val="16"/>
                <w:szCs w:val="16"/>
              </w:rPr>
              <w:t>ОБЩЕГОСУДАРСТВЕННЫЕ ВОПРОСЫ</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5 379 160 878,56</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3 935 343 577,81</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1 443 817 300,75</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73,16</w:t>
            </w:r>
          </w:p>
        </w:tc>
      </w:tr>
      <w:tr w:rsidR="00780F3E" w:rsidRPr="00477A89" w:rsidTr="00780F3E">
        <w:trPr>
          <w:trHeight w:val="8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02</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88 704 529,00</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71 343 908,28</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17 360 620,72</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80,43</w:t>
            </w:r>
          </w:p>
        </w:tc>
      </w:tr>
      <w:tr w:rsidR="00780F3E" w:rsidRPr="00477A89" w:rsidTr="00780F3E">
        <w:trPr>
          <w:trHeight w:val="106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03</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581 494 191,36</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423 383 781,68</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158 110 409,68</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72,81</w:t>
            </w:r>
          </w:p>
        </w:tc>
      </w:tr>
      <w:tr w:rsidR="00780F3E" w:rsidRPr="00477A89" w:rsidTr="00780F3E">
        <w:trPr>
          <w:trHeight w:val="127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04</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571 436 336,40</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435 644 023,32</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135 792 313,08</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76,24</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Судебная система</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05</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282 290 928,00</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193 273 488,36</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89 017 439,64</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68,47</w:t>
            </w:r>
          </w:p>
        </w:tc>
      </w:tr>
      <w:tr w:rsidR="00780F3E" w:rsidRPr="00477A89" w:rsidTr="00780F3E">
        <w:trPr>
          <w:trHeight w:val="8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06</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429 658 287,24</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318 052 755,90</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111 605 531,34</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74,02</w:t>
            </w:r>
          </w:p>
        </w:tc>
      </w:tr>
      <w:tr w:rsidR="00780F3E" w:rsidRPr="00477A89" w:rsidTr="00780F3E">
        <w:trPr>
          <w:trHeight w:val="43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Обеспечение проведения выборов и референдумов</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07</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87 468 259,00</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65 078 303,53</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22 389 955,47</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74,40</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Фундаментальные исследования</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10</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123 035 923,50</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87 175 644,14</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35 860 279,36</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70,85</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Другие общегосударственные вопросы</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13</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3 215 072 424,06</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2 341 391 672,60</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873 680 751,46</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72,83</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b/>
                <w:bCs/>
                <w:sz w:val="16"/>
                <w:szCs w:val="16"/>
              </w:rPr>
            </w:pPr>
            <w:r w:rsidRPr="00477A89">
              <w:rPr>
                <w:rFonts w:ascii="Arial" w:hAnsi="Arial" w:cs="Arial"/>
                <w:b/>
                <w:bCs/>
                <w:sz w:val="16"/>
                <w:szCs w:val="16"/>
              </w:rPr>
              <w:t>НАЦИОНАЛЬНАЯ ОБОРОНА</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2</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47 134 227,01</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47 134 227,01</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0,00</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100,00</w:t>
            </w:r>
          </w:p>
        </w:tc>
      </w:tr>
      <w:tr w:rsidR="00780F3E" w:rsidRPr="00477A89" w:rsidTr="00780F3E">
        <w:trPr>
          <w:trHeight w:val="43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Мобилизационная и вневойсковая подготовка</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2</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03</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47 134 227,01</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47 134 227,01</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0,00</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100,00</w:t>
            </w:r>
          </w:p>
        </w:tc>
      </w:tr>
      <w:tr w:rsidR="00780F3E" w:rsidRPr="00477A89" w:rsidTr="00780F3E">
        <w:trPr>
          <w:trHeight w:val="435"/>
          <w:jc w:val="center"/>
        </w:trPr>
        <w:tc>
          <w:tcPr>
            <w:tcW w:w="4900" w:type="dxa"/>
            <w:shd w:val="clear" w:color="auto" w:fill="auto"/>
            <w:hideMark/>
          </w:tcPr>
          <w:p w:rsidR="00780F3E" w:rsidRPr="00477A89" w:rsidRDefault="00780F3E">
            <w:pPr>
              <w:rPr>
                <w:rFonts w:ascii="Arial" w:hAnsi="Arial" w:cs="Arial"/>
                <w:b/>
                <w:bCs/>
                <w:sz w:val="16"/>
                <w:szCs w:val="16"/>
              </w:rPr>
            </w:pPr>
            <w:r w:rsidRPr="00477A89">
              <w:rPr>
                <w:rFonts w:ascii="Arial" w:hAnsi="Arial" w:cs="Arial"/>
                <w:b/>
                <w:bCs/>
                <w:sz w:val="16"/>
                <w:szCs w:val="16"/>
              </w:rPr>
              <w:t>НАЦИОНАЛЬНАЯ БЕЗОПАСНОСТЬ И ПРАВООХРАНИТЕЛЬНАЯ ДЕЯТЕЛЬНОСТЬ</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3</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301 188 725,90</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230 808 211,81</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70 380 514,09</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76,63</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Органы юстиции</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3</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04</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66 084 244,00</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46 866 914,66</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19 217 329,34</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70,92</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Гражданская оборона</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3</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09</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77 786 143,50</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53 449 877,02</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24 336 266,48</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68,71</w:t>
            </w:r>
          </w:p>
        </w:tc>
      </w:tr>
      <w:tr w:rsidR="00780F3E" w:rsidRPr="00477A89" w:rsidTr="00780F3E">
        <w:trPr>
          <w:trHeight w:val="8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3</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10</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157 257 128,50</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130 487 170,13</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26 769 958,37</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82,98</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Миграционная политика</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3</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311</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61 209,90</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4 250,00</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56 959,90</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6,94</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b/>
                <w:bCs/>
                <w:sz w:val="16"/>
                <w:szCs w:val="16"/>
              </w:rPr>
            </w:pPr>
            <w:r w:rsidRPr="00477A89">
              <w:rPr>
                <w:rFonts w:ascii="Arial" w:hAnsi="Arial" w:cs="Arial"/>
                <w:b/>
                <w:bCs/>
                <w:sz w:val="16"/>
                <w:szCs w:val="16"/>
              </w:rPr>
              <w:t>НАЦИОНАЛЬНАЯ ЭКОНОМИКА</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4</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18 494 873 872,74</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11 964 673 242,38</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6 530 200 630,36</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64,69</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Общеэкономические вопросы</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4</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01</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498 181 901,70</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423 096 398,54</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75 085 503,16</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84,93</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Топливно-энергетический комплекс</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4</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02</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441 927 955,00</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162 791 743,99</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279 136 211,01</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36,84</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Сельское хозяйство и рыболовство</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4</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05</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2 217 497 187,41</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1 964 129 752,19</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253 367 435,22</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88,57</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Водное хозяйство</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4</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06</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185 388 423,00</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185 388 423,00</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0,00</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100,00</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Лесное хозяйство</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4</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07</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254 581 716,50</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218 243 068,54</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36 338 647,96</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85,73</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Транспорт</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4</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08</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2 081 044 310,33</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1 712 673 951,06</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368 370 359,27</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82,30</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Дорожное хозяйство (дорожные фонды)</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4</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09</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7 293 310 719,09</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5 649 372 176,45</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1 643 938 542,64</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77,46</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Связь и информатика</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4</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10</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34 672 014,76</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2 369 466,00</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32 302 548,76</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6,83</w:t>
            </w:r>
          </w:p>
        </w:tc>
      </w:tr>
      <w:tr w:rsidR="00780F3E" w:rsidRPr="00477A89" w:rsidTr="00780F3E">
        <w:trPr>
          <w:trHeight w:val="43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Прикладные научные исследования в области национальной экономики</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4</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11</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9 541 209,00</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5 662 091,92</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3 879 117,08</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59,34</w:t>
            </w:r>
          </w:p>
        </w:tc>
      </w:tr>
      <w:tr w:rsidR="00780F3E" w:rsidRPr="00477A89" w:rsidTr="00780F3E">
        <w:trPr>
          <w:trHeight w:val="43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Другие вопросы в области национальной экономики</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4</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42</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5 478 728 435,95</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1 640 946 170,69</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3 837 782 265,26</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29,95</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b/>
                <w:bCs/>
                <w:sz w:val="16"/>
                <w:szCs w:val="16"/>
              </w:rPr>
            </w:pPr>
            <w:r w:rsidRPr="00477A89">
              <w:rPr>
                <w:rFonts w:ascii="Arial" w:hAnsi="Arial" w:cs="Arial"/>
                <w:b/>
                <w:bCs/>
                <w:sz w:val="16"/>
                <w:szCs w:val="16"/>
              </w:rPr>
              <w:t>ЖИЛИЩНО-КОММУНАЛЬНОЕ ХОЗЯЙСТВО</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5</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14 014 684 870,47</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13 420 477 739,63</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594 207 130,84</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95,76</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Жилищное хозяйство</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5</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01</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7 156 682 416,24</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7 059 440 547,24</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97 241 869,00</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98,64</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Коммунальное хозяйство</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5</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02</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4 984 855 410,83</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4 579 998 676,53</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404 856 734,30</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91,88</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Благоустройство</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5</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03</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399 680 829,00</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399 680 828,98</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0,02</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100,00</w:t>
            </w:r>
          </w:p>
        </w:tc>
      </w:tr>
      <w:tr w:rsidR="00780F3E" w:rsidRPr="00477A89" w:rsidTr="00780F3E">
        <w:trPr>
          <w:trHeight w:val="43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Другие вопросы в области жилищно-коммунального хозяйства</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5</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05</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1 473 466 214,40</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1 381 357 686,88</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92 108 527,52</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93,75</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b/>
                <w:bCs/>
                <w:sz w:val="16"/>
                <w:szCs w:val="16"/>
              </w:rPr>
            </w:pPr>
            <w:r w:rsidRPr="00477A89">
              <w:rPr>
                <w:rFonts w:ascii="Arial" w:hAnsi="Arial" w:cs="Arial"/>
                <w:b/>
                <w:bCs/>
                <w:sz w:val="16"/>
                <w:szCs w:val="16"/>
              </w:rPr>
              <w:t>ОХРАНА ОКРУЖАЮЩЕЙ СРЕДЫ</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6</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1 160 159 664,31</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997 100 801,31</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163 058 863,00</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85,95</w:t>
            </w:r>
          </w:p>
        </w:tc>
      </w:tr>
      <w:tr w:rsidR="00780F3E" w:rsidRPr="00477A89" w:rsidTr="00780F3E">
        <w:trPr>
          <w:trHeight w:val="43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Охрана объектов растительного и животного мира и среды их обитания</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6</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03</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71 535 304,00</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52 532 730,96</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19 002 573,04</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73,44</w:t>
            </w:r>
          </w:p>
        </w:tc>
      </w:tr>
      <w:tr w:rsidR="00780F3E" w:rsidRPr="00477A89" w:rsidTr="00780F3E">
        <w:trPr>
          <w:trHeight w:val="43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Другие вопросы в области охраны окружающей среды</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6</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05</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1 088 624 360,31</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944 568 070,35</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144 056 289,96</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86,77</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b/>
                <w:bCs/>
                <w:sz w:val="16"/>
                <w:szCs w:val="16"/>
              </w:rPr>
            </w:pPr>
            <w:r w:rsidRPr="00477A89">
              <w:rPr>
                <w:rFonts w:ascii="Arial" w:hAnsi="Arial" w:cs="Arial"/>
                <w:b/>
                <w:bCs/>
                <w:sz w:val="16"/>
                <w:szCs w:val="16"/>
              </w:rPr>
              <w:t>ОБРАЗОВАНИЕ</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7</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56 975 477 756,92</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46 281 661 932,66</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10 693 815 824,26</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81,23</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Дошкольное образование</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7</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01</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10 941 723 270,39</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8 175 414 927,42</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2 766 308 342,97</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74,72</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Общее образование</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7</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02</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40 860 564 871,38</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34 234 036 071,44</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6 626 528 799,94</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83,78</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Дополнительное образование детей</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7</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03</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500 417 254,39</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392 892 620,54</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107 524 633,85</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78,51</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Среднее профессиональное образование</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7</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04</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1 614 354 675,32</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1 215 884 629,90</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398 470 045,42</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75,32</w:t>
            </w:r>
          </w:p>
        </w:tc>
      </w:tr>
      <w:tr w:rsidR="00780F3E" w:rsidRPr="00477A89" w:rsidTr="00780F3E">
        <w:trPr>
          <w:trHeight w:val="64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Профессиональная подготовка, переподготовка и повышение квалификации</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7</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05</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161 553 035,86</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122 836 763,88</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38 716 271,98</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76,03</w:t>
            </w:r>
          </w:p>
        </w:tc>
      </w:tr>
      <w:tr w:rsidR="00780F3E" w:rsidRPr="00477A89" w:rsidTr="00780F3E">
        <w:trPr>
          <w:trHeight w:val="43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Молодежная политика и оздоровление детей</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7</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07</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82 360 476,17</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39 808 707,28</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42 551 768,89</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48,33</w:t>
            </w:r>
          </w:p>
        </w:tc>
      </w:tr>
      <w:tr w:rsidR="00780F3E" w:rsidRPr="00477A89" w:rsidTr="00780F3E">
        <w:trPr>
          <w:trHeight w:val="43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Прикладные научные исследования в области образования</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7</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08</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35 971 817,00</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26 971 744,37</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9 000 072,63</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74,98</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Другие вопросы в области образования</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7</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09</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2 778 532 356,41</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2 073 816 467,83</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704 715 888,58</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74,64</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b/>
                <w:bCs/>
                <w:sz w:val="16"/>
                <w:szCs w:val="16"/>
              </w:rPr>
            </w:pPr>
            <w:r w:rsidRPr="00477A89">
              <w:rPr>
                <w:rFonts w:ascii="Arial" w:hAnsi="Arial" w:cs="Arial"/>
                <w:b/>
                <w:bCs/>
                <w:sz w:val="16"/>
                <w:szCs w:val="16"/>
              </w:rPr>
              <w:t>КУЛЬТУРА, КИНЕМАТОГРАФИЯ</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8</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1 928 379 018,91</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1 401 848 843,46</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526 530 175,45</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72,70</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Культура</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8</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01</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1 772 402 882,84</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1 307 799 080,36</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464 603 802,48</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73,79</w:t>
            </w:r>
          </w:p>
        </w:tc>
      </w:tr>
      <w:tr w:rsidR="00780F3E" w:rsidRPr="00477A89" w:rsidTr="00780F3E">
        <w:trPr>
          <w:trHeight w:val="43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Другие вопросы в области культуры, кинематографии</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8</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04</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155 976 136,07</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94 049 763,10</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61 926 372,97</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60,30</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b/>
                <w:bCs/>
                <w:sz w:val="16"/>
                <w:szCs w:val="16"/>
              </w:rPr>
            </w:pPr>
            <w:r w:rsidRPr="00477A89">
              <w:rPr>
                <w:rFonts w:ascii="Arial" w:hAnsi="Arial" w:cs="Arial"/>
                <w:b/>
                <w:bCs/>
                <w:sz w:val="16"/>
                <w:szCs w:val="16"/>
              </w:rPr>
              <w:t>ЗДРАВООХРАНЕНИЕ</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9</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5 489 666 156,38</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3 835 892 485,58</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1 653 773 670,80</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69,87</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Стационарная медицинская помощь</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9</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01</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1 533 647 339,57</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1 131 248 889,08</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402 398 450,49</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73,76</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Амбулаторная помощь</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9</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02</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1 774 875 023,71</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1 218 708 826,70</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556 166 197,01</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68,66</w:t>
            </w:r>
          </w:p>
        </w:tc>
      </w:tr>
      <w:tr w:rsidR="00780F3E" w:rsidRPr="00477A89" w:rsidTr="00780F3E">
        <w:trPr>
          <w:trHeight w:val="43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Медицинская помощь в дневных стационарах всех типов</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9</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03</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28 683 454,00</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19 376 730,29</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9 306 723,71</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67,55</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Скорая медицинская помощь</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9</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04</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93 496 217,32</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68 828 970,54</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24 667 246,78</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73,62</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Санаторно-оздоровительная помощь</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9</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05</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94 458 466,50</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71 673 751,50</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22 784 715,00</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75,88</w:t>
            </w:r>
          </w:p>
        </w:tc>
      </w:tr>
      <w:tr w:rsidR="00780F3E" w:rsidRPr="00477A89" w:rsidTr="00780F3E">
        <w:trPr>
          <w:trHeight w:val="64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Заготовка, переработка, хранение и обеспечение безопасности донорской крови и ее компонентов</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9</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06</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176 063 255,23</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121 622 104,28</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54 441 150,95</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69,08</w:t>
            </w:r>
          </w:p>
        </w:tc>
      </w:tr>
      <w:tr w:rsidR="00780F3E" w:rsidRPr="00477A89" w:rsidTr="00780F3E">
        <w:trPr>
          <w:trHeight w:val="43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Другие вопросы в области здравоохранения</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9</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09</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1 788 442 400,05</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1 204 433 213,19</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584 009 186,86</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67,35</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b/>
                <w:bCs/>
                <w:sz w:val="16"/>
                <w:szCs w:val="16"/>
              </w:rPr>
            </w:pPr>
            <w:r w:rsidRPr="00477A89">
              <w:rPr>
                <w:rFonts w:ascii="Arial" w:hAnsi="Arial" w:cs="Arial"/>
                <w:b/>
                <w:bCs/>
                <w:sz w:val="16"/>
                <w:szCs w:val="16"/>
              </w:rPr>
              <w:t>СОЦИАЛЬНАЯ ПОЛИТИКА</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10</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42 277 800 603,71</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34 750 051 392,33</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7 527 749 211,38</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82,19</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Пенсионное обеспечение</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10</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01</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821 261 917,00</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663 881 189,20</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157 380 727,80</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80,84</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Социальное обслуживание населения</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10</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02</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3 709 054 248,40</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2 894 906 734,89</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814 147 513,51</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78,05</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Социальное обеспечение населения</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10</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03</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21 995 077 308,75</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18 305 174 483,61</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3 689 902 825,14</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83,22</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Охрана семьи и детства</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10</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04</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13 667 738 399,69</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11 021 376 675,59</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2 646 361 724,10</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80,64</w:t>
            </w:r>
          </w:p>
        </w:tc>
      </w:tr>
      <w:tr w:rsidR="00780F3E" w:rsidRPr="00477A89" w:rsidTr="00780F3E">
        <w:trPr>
          <w:trHeight w:val="43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Другие вопросы в области социальной политики</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10</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06</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2 084 668 729,87</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1 864 712 309,04</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219 956 420,83</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89,45</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b/>
                <w:bCs/>
                <w:sz w:val="16"/>
                <w:szCs w:val="16"/>
              </w:rPr>
            </w:pPr>
            <w:r w:rsidRPr="00477A89">
              <w:rPr>
                <w:rFonts w:ascii="Arial" w:hAnsi="Arial" w:cs="Arial"/>
                <w:b/>
                <w:bCs/>
                <w:sz w:val="16"/>
                <w:szCs w:val="16"/>
              </w:rPr>
              <w:t>ФИЗИЧЕСКАЯ КУЛЬТУРА И СПОРТ</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11</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6 652 704 101,87</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5 132 229 322,26</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1 520 474 779,61</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77,15</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Физическая культура</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11</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01</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630 724 530,36</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408 827 948,63</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221 896 581,73</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64,82</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Массовый спорт</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11</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02</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2 611 248 424,00</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2 088 769 741,00</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522 478 683,00</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79,99</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Спорт высших достижений</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11</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03</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2 329 601 700,21</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1 839 791 280,90</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489 810 419,31</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78,97</w:t>
            </w:r>
          </w:p>
        </w:tc>
      </w:tr>
      <w:tr w:rsidR="00780F3E" w:rsidRPr="00477A89" w:rsidTr="00780F3E">
        <w:trPr>
          <w:trHeight w:val="43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Другие вопросы в области физической культуры и спорта</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11</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05</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1 081 129 447,30</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794 840 351,73</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286 289 095,57</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73,52</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b/>
                <w:bCs/>
                <w:sz w:val="16"/>
                <w:szCs w:val="16"/>
              </w:rPr>
            </w:pPr>
            <w:r w:rsidRPr="00477A89">
              <w:rPr>
                <w:rFonts w:ascii="Arial" w:hAnsi="Arial" w:cs="Arial"/>
                <w:b/>
                <w:bCs/>
                <w:sz w:val="16"/>
                <w:szCs w:val="16"/>
              </w:rPr>
              <w:t>СРЕДСТВА МАССОВОЙ ИНФОРМАЦИИ</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12</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623 976 219,13</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477 051 677,07</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146 924 542,06</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76,45</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Телевидение и радиовещание</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12</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01</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287 815 787,00</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212 664 996,06</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75 150 790,94</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73,89</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Периодическая печать и издательства</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12</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02</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59 191 233,00</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43 117 719,94</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16 073 513,06</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72,84</w:t>
            </w:r>
          </w:p>
        </w:tc>
      </w:tr>
      <w:tr w:rsidR="00780F3E" w:rsidRPr="00477A89" w:rsidTr="00780F3E">
        <w:trPr>
          <w:trHeight w:val="43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Другие вопросы в области средств массовой информации</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12</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04</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276 969 199,13</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221 268 961,07</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55 700 238,06</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79,89</w:t>
            </w:r>
          </w:p>
        </w:tc>
      </w:tr>
      <w:tr w:rsidR="00780F3E" w:rsidRPr="00477A89" w:rsidTr="00780F3E">
        <w:trPr>
          <w:trHeight w:val="435"/>
          <w:jc w:val="center"/>
        </w:trPr>
        <w:tc>
          <w:tcPr>
            <w:tcW w:w="4900" w:type="dxa"/>
            <w:shd w:val="clear" w:color="auto" w:fill="auto"/>
            <w:hideMark/>
          </w:tcPr>
          <w:p w:rsidR="00780F3E" w:rsidRPr="00477A89" w:rsidRDefault="00780F3E">
            <w:pPr>
              <w:rPr>
                <w:rFonts w:ascii="Arial" w:hAnsi="Arial" w:cs="Arial"/>
                <w:b/>
                <w:bCs/>
                <w:sz w:val="16"/>
                <w:szCs w:val="16"/>
              </w:rPr>
            </w:pPr>
            <w:r w:rsidRPr="00477A89">
              <w:rPr>
                <w:rFonts w:ascii="Arial" w:hAnsi="Arial" w:cs="Arial"/>
                <w:b/>
                <w:bCs/>
                <w:sz w:val="16"/>
                <w:szCs w:val="16"/>
              </w:rPr>
              <w:t>ОБСЛУЖИВАНИЕ ГОСУДАРСТВЕННОГО И МУНИЦИПАЛЬНОГО ДОЛГА</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13</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160 136 229,84</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0,00</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160 136 229,84</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0,00</w:t>
            </w:r>
          </w:p>
        </w:tc>
      </w:tr>
      <w:tr w:rsidR="00780F3E" w:rsidRPr="00477A89" w:rsidTr="00780F3E">
        <w:trPr>
          <w:trHeight w:val="43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Обслуживание государственного внутреннего и муниципального долга</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13</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01</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160 136 229,84</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0,00</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160 136 229,84</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0,00</w:t>
            </w:r>
          </w:p>
        </w:tc>
      </w:tr>
      <w:tr w:rsidR="00780F3E" w:rsidRPr="00477A89" w:rsidTr="00780F3E">
        <w:trPr>
          <w:trHeight w:val="855"/>
          <w:jc w:val="center"/>
        </w:trPr>
        <w:tc>
          <w:tcPr>
            <w:tcW w:w="4900" w:type="dxa"/>
            <w:shd w:val="clear" w:color="auto" w:fill="auto"/>
            <w:hideMark/>
          </w:tcPr>
          <w:p w:rsidR="00780F3E" w:rsidRPr="00477A89" w:rsidRDefault="00780F3E">
            <w:pPr>
              <w:rPr>
                <w:rFonts w:ascii="Arial" w:hAnsi="Arial" w:cs="Arial"/>
                <w:b/>
                <w:bCs/>
                <w:sz w:val="16"/>
                <w:szCs w:val="16"/>
              </w:rPr>
            </w:pPr>
            <w:r w:rsidRPr="00477A89">
              <w:rPr>
                <w:rFonts w:ascii="Arial" w:hAnsi="Arial" w:cs="Arial"/>
                <w:b/>
                <w:bCs/>
                <w:sz w:val="16"/>
                <w:szCs w:val="16"/>
              </w:rPr>
              <w:t>МЕЖБЮДЖЕТНЫЕ ТРАНСФЕРТЫ ОБЩЕГО ХАРАКТЕРА БЮДЖЕТАМ СУБЪЕКТОВ РОССИЙСКОЙ ФЕДЕРАЦИИ И МУНИЦИПАЛЬНЫХ ОБРАЗОВАНИЙ</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14</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4 010 033 871,40</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2 707 617 693,14</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1 302 416 178,26</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67,52</w:t>
            </w:r>
          </w:p>
        </w:tc>
      </w:tr>
      <w:tr w:rsidR="00780F3E" w:rsidRPr="00477A89" w:rsidTr="00780F3E">
        <w:trPr>
          <w:trHeight w:val="8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14</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01</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3 213 525 934,00</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2 231 431 534,74</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982 094 399,26</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69,44</w:t>
            </w:r>
          </w:p>
        </w:tc>
      </w:tr>
      <w:tr w:rsidR="00780F3E" w:rsidRPr="00477A89" w:rsidTr="00780F3E">
        <w:trPr>
          <w:trHeight w:val="25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Иные дотации</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14</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02</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484 070 731,40</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215 821 820,02</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268 248 911,38</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44,58</w:t>
            </w:r>
          </w:p>
        </w:tc>
      </w:tr>
      <w:tr w:rsidR="00780F3E" w:rsidRPr="00477A89" w:rsidTr="00780F3E">
        <w:trPr>
          <w:trHeight w:val="435"/>
          <w:jc w:val="center"/>
        </w:trPr>
        <w:tc>
          <w:tcPr>
            <w:tcW w:w="4900" w:type="dxa"/>
            <w:shd w:val="clear" w:color="auto" w:fill="auto"/>
            <w:hideMark/>
          </w:tcPr>
          <w:p w:rsidR="00780F3E" w:rsidRPr="00477A89" w:rsidRDefault="00780F3E">
            <w:pPr>
              <w:rPr>
                <w:rFonts w:ascii="Arial" w:hAnsi="Arial" w:cs="Arial"/>
                <w:sz w:val="16"/>
                <w:szCs w:val="16"/>
              </w:rPr>
            </w:pPr>
            <w:r w:rsidRPr="00477A89">
              <w:rPr>
                <w:rFonts w:ascii="Arial" w:hAnsi="Arial" w:cs="Arial"/>
                <w:sz w:val="16"/>
                <w:szCs w:val="16"/>
              </w:rPr>
              <w:t>Прочие межбюджетные трансферты общего характера</w:t>
            </w:r>
          </w:p>
        </w:tc>
        <w:tc>
          <w:tcPr>
            <w:tcW w:w="1020"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14</w:t>
            </w:r>
          </w:p>
        </w:tc>
        <w:tc>
          <w:tcPr>
            <w:tcW w:w="1071" w:type="dxa"/>
            <w:shd w:val="clear" w:color="auto" w:fill="auto"/>
            <w:noWrap/>
            <w:vAlign w:val="center"/>
            <w:hideMark/>
          </w:tcPr>
          <w:p w:rsidR="00780F3E" w:rsidRPr="00477A89" w:rsidRDefault="00780F3E">
            <w:pPr>
              <w:jc w:val="center"/>
              <w:rPr>
                <w:rFonts w:ascii="Arial" w:hAnsi="Arial" w:cs="Arial"/>
                <w:sz w:val="16"/>
                <w:szCs w:val="16"/>
              </w:rPr>
            </w:pPr>
            <w:r w:rsidRPr="00477A89">
              <w:rPr>
                <w:rFonts w:ascii="Arial" w:hAnsi="Arial" w:cs="Arial"/>
                <w:sz w:val="16"/>
                <w:szCs w:val="16"/>
              </w:rPr>
              <w:t>03</w:t>
            </w:r>
          </w:p>
        </w:tc>
        <w:tc>
          <w:tcPr>
            <w:tcW w:w="17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312 437 206,00</w:t>
            </w:r>
          </w:p>
        </w:tc>
        <w:tc>
          <w:tcPr>
            <w:tcW w:w="186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260 364 338,38</w:t>
            </w:r>
          </w:p>
        </w:tc>
        <w:tc>
          <w:tcPr>
            <w:tcW w:w="198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52 072 867,62</w:t>
            </w:r>
          </w:p>
        </w:tc>
        <w:tc>
          <w:tcPr>
            <w:tcW w:w="1120" w:type="dxa"/>
            <w:shd w:val="clear" w:color="auto" w:fill="auto"/>
            <w:noWrap/>
            <w:vAlign w:val="center"/>
            <w:hideMark/>
          </w:tcPr>
          <w:p w:rsidR="00780F3E" w:rsidRPr="00477A89" w:rsidRDefault="00780F3E">
            <w:pPr>
              <w:jc w:val="right"/>
              <w:rPr>
                <w:rFonts w:ascii="Arial" w:hAnsi="Arial" w:cs="Arial"/>
                <w:sz w:val="16"/>
                <w:szCs w:val="16"/>
              </w:rPr>
            </w:pPr>
            <w:r w:rsidRPr="00477A89">
              <w:rPr>
                <w:rFonts w:ascii="Arial" w:hAnsi="Arial" w:cs="Arial"/>
                <w:sz w:val="16"/>
                <w:szCs w:val="16"/>
              </w:rPr>
              <w:t>83,33</w:t>
            </w:r>
          </w:p>
        </w:tc>
      </w:tr>
      <w:tr w:rsidR="00780F3E" w:rsidTr="00780F3E">
        <w:trPr>
          <w:trHeight w:val="240"/>
          <w:jc w:val="center"/>
        </w:trPr>
        <w:tc>
          <w:tcPr>
            <w:tcW w:w="4900" w:type="dxa"/>
            <w:shd w:val="clear" w:color="auto" w:fill="auto"/>
            <w:noWrap/>
            <w:vAlign w:val="bottom"/>
            <w:hideMark/>
          </w:tcPr>
          <w:p w:rsidR="00780F3E" w:rsidRPr="00477A89" w:rsidRDefault="00780F3E">
            <w:pPr>
              <w:rPr>
                <w:rFonts w:ascii="Arial" w:hAnsi="Arial" w:cs="Arial"/>
                <w:b/>
                <w:bCs/>
                <w:sz w:val="16"/>
                <w:szCs w:val="16"/>
              </w:rPr>
            </w:pPr>
            <w:r w:rsidRPr="00477A89">
              <w:rPr>
                <w:rFonts w:ascii="Arial" w:hAnsi="Arial" w:cs="Arial"/>
                <w:b/>
                <w:bCs/>
                <w:sz w:val="16"/>
                <w:szCs w:val="16"/>
              </w:rPr>
              <w:t xml:space="preserve">                                                                                      Итого</w:t>
            </w:r>
          </w:p>
        </w:tc>
        <w:tc>
          <w:tcPr>
            <w:tcW w:w="1020" w:type="dxa"/>
            <w:shd w:val="clear" w:color="auto" w:fill="auto"/>
            <w:noWrap/>
            <w:vAlign w:val="bottom"/>
            <w:hideMark/>
          </w:tcPr>
          <w:p w:rsidR="00780F3E" w:rsidRPr="00477A89" w:rsidRDefault="00780F3E">
            <w:pPr>
              <w:rPr>
                <w:rFonts w:ascii="Arial" w:hAnsi="Arial" w:cs="Arial"/>
                <w:color w:val="FFFFFF"/>
                <w:sz w:val="16"/>
                <w:szCs w:val="16"/>
              </w:rPr>
            </w:pPr>
            <w:r w:rsidRPr="00477A89">
              <w:rPr>
                <w:rFonts w:ascii="Arial" w:hAnsi="Arial" w:cs="Arial"/>
                <w:color w:val="FFFFFF"/>
                <w:sz w:val="16"/>
                <w:szCs w:val="16"/>
              </w:rPr>
              <w:t>0</w:t>
            </w:r>
          </w:p>
        </w:tc>
        <w:tc>
          <w:tcPr>
            <w:tcW w:w="1071" w:type="dxa"/>
            <w:shd w:val="clear" w:color="auto" w:fill="auto"/>
            <w:noWrap/>
            <w:vAlign w:val="bottom"/>
            <w:hideMark/>
          </w:tcPr>
          <w:p w:rsidR="00780F3E" w:rsidRPr="00477A89" w:rsidRDefault="00780F3E">
            <w:pPr>
              <w:rPr>
                <w:rFonts w:ascii="Arial" w:hAnsi="Arial" w:cs="Arial"/>
                <w:color w:val="FFFFFF"/>
                <w:sz w:val="16"/>
                <w:szCs w:val="16"/>
              </w:rPr>
            </w:pPr>
            <w:r w:rsidRPr="00477A89">
              <w:rPr>
                <w:rFonts w:ascii="Arial" w:hAnsi="Arial" w:cs="Arial"/>
                <w:color w:val="FFFFFF"/>
                <w:sz w:val="16"/>
                <w:szCs w:val="16"/>
              </w:rPr>
              <w:t>0</w:t>
            </w:r>
          </w:p>
        </w:tc>
        <w:tc>
          <w:tcPr>
            <w:tcW w:w="1780" w:type="dxa"/>
            <w:shd w:val="clear" w:color="auto" w:fill="auto"/>
            <w:noWrap/>
            <w:vAlign w:val="center"/>
            <w:hideMark/>
          </w:tcPr>
          <w:p w:rsidR="00780F3E" w:rsidRPr="00477A89" w:rsidRDefault="00780F3E">
            <w:pPr>
              <w:jc w:val="right"/>
              <w:rPr>
                <w:rFonts w:ascii="Arial" w:hAnsi="Arial" w:cs="Arial"/>
                <w:b/>
                <w:bCs/>
                <w:sz w:val="16"/>
                <w:szCs w:val="16"/>
              </w:rPr>
            </w:pPr>
            <w:r w:rsidRPr="00477A89">
              <w:rPr>
                <w:rFonts w:ascii="Arial" w:hAnsi="Arial" w:cs="Arial"/>
                <w:b/>
                <w:bCs/>
                <w:sz w:val="16"/>
                <w:szCs w:val="16"/>
              </w:rPr>
              <w:t>157 515 376 197,15</w:t>
            </w:r>
          </w:p>
        </w:tc>
        <w:tc>
          <w:tcPr>
            <w:tcW w:w="1860" w:type="dxa"/>
            <w:shd w:val="clear" w:color="auto" w:fill="auto"/>
            <w:noWrap/>
            <w:vAlign w:val="center"/>
            <w:hideMark/>
          </w:tcPr>
          <w:p w:rsidR="00780F3E" w:rsidRPr="00477A89" w:rsidRDefault="00780F3E">
            <w:pPr>
              <w:jc w:val="right"/>
              <w:rPr>
                <w:rFonts w:ascii="Arial" w:hAnsi="Arial" w:cs="Arial"/>
                <w:b/>
                <w:bCs/>
                <w:sz w:val="16"/>
                <w:szCs w:val="16"/>
              </w:rPr>
            </w:pPr>
            <w:r w:rsidRPr="00477A89">
              <w:rPr>
                <w:rFonts w:ascii="Arial" w:hAnsi="Arial" w:cs="Arial"/>
                <w:b/>
                <w:bCs/>
                <w:sz w:val="16"/>
                <w:szCs w:val="16"/>
              </w:rPr>
              <w:t>125 181 891 146,45</w:t>
            </w:r>
          </w:p>
        </w:tc>
        <w:tc>
          <w:tcPr>
            <w:tcW w:w="1980" w:type="dxa"/>
            <w:shd w:val="clear" w:color="auto" w:fill="auto"/>
            <w:noWrap/>
            <w:vAlign w:val="center"/>
            <w:hideMark/>
          </w:tcPr>
          <w:p w:rsidR="00780F3E" w:rsidRPr="00477A89" w:rsidRDefault="00780F3E">
            <w:pPr>
              <w:jc w:val="right"/>
              <w:rPr>
                <w:rFonts w:ascii="Arial" w:hAnsi="Arial" w:cs="Arial"/>
                <w:b/>
                <w:bCs/>
                <w:sz w:val="16"/>
                <w:szCs w:val="16"/>
              </w:rPr>
            </w:pPr>
            <w:r w:rsidRPr="00477A89">
              <w:rPr>
                <w:rFonts w:ascii="Arial" w:hAnsi="Arial" w:cs="Arial"/>
                <w:b/>
                <w:bCs/>
                <w:sz w:val="16"/>
                <w:szCs w:val="16"/>
              </w:rPr>
              <w:t>32 333 485 050,70</w:t>
            </w:r>
          </w:p>
        </w:tc>
        <w:tc>
          <w:tcPr>
            <w:tcW w:w="1120" w:type="dxa"/>
            <w:shd w:val="clear" w:color="auto" w:fill="auto"/>
            <w:noWrap/>
            <w:vAlign w:val="center"/>
            <w:hideMark/>
          </w:tcPr>
          <w:p w:rsidR="00780F3E" w:rsidRDefault="00780F3E">
            <w:pPr>
              <w:jc w:val="right"/>
              <w:rPr>
                <w:rFonts w:ascii="Arial" w:hAnsi="Arial" w:cs="Arial"/>
                <w:b/>
                <w:bCs/>
                <w:sz w:val="16"/>
                <w:szCs w:val="16"/>
              </w:rPr>
            </w:pPr>
            <w:r w:rsidRPr="00477A89">
              <w:rPr>
                <w:rFonts w:ascii="Arial" w:hAnsi="Arial" w:cs="Arial"/>
                <w:b/>
                <w:bCs/>
                <w:sz w:val="16"/>
                <w:szCs w:val="16"/>
              </w:rPr>
              <w:t>79,47</w:t>
            </w:r>
          </w:p>
        </w:tc>
      </w:tr>
      <w:tr w:rsidR="00780F3E" w:rsidTr="00780F3E">
        <w:trPr>
          <w:trHeight w:val="225"/>
          <w:jc w:val="center"/>
        </w:trPr>
        <w:tc>
          <w:tcPr>
            <w:tcW w:w="4900" w:type="dxa"/>
            <w:shd w:val="clear" w:color="auto" w:fill="auto"/>
            <w:noWrap/>
            <w:vAlign w:val="bottom"/>
            <w:hideMark/>
          </w:tcPr>
          <w:p w:rsidR="00780F3E" w:rsidRDefault="00780F3E">
            <w:pPr>
              <w:rPr>
                <w:sz w:val="20"/>
                <w:szCs w:val="20"/>
              </w:rPr>
            </w:pPr>
          </w:p>
        </w:tc>
        <w:tc>
          <w:tcPr>
            <w:tcW w:w="1020" w:type="dxa"/>
            <w:shd w:val="clear" w:color="auto" w:fill="auto"/>
            <w:noWrap/>
            <w:vAlign w:val="bottom"/>
            <w:hideMark/>
          </w:tcPr>
          <w:p w:rsidR="00780F3E" w:rsidRDefault="00780F3E">
            <w:pPr>
              <w:rPr>
                <w:sz w:val="20"/>
                <w:szCs w:val="20"/>
              </w:rPr>
            </w:pPr>
          </w:p>
        </w:tc>
        <w:tc>
          <w:tcPr>
            <w:tcW w:w="1071" w:type="dxa"/>
            <w:shd w:val="clear" w:color="auto" w:fill="auto"/>
            <w:noWrap/>
            <w:vAlign w:val="bottom"/>
            <w:hideMark/>
          </w:tcPr>
          <w:p w:rsidR="00780F3E" w:rsidRDefault="00780F3E">
            <w:pPr>
              <w:rPr>
                <w:sz w:val="20"/>
                <w:szCs w:val="20"/>
              </w:rPr>
            </w:pPr>
          </w:p>
        </w:tc>
        <w:tc>
          <w:tcPr>
            <w:tcW w:w="1780" w:type="dxa"/>
            <w:shd w:val="clear" w:color="auto" w:fill="auto"/>
            <w:noWrap/>
            <w:vAlign w:val="bottom"/>
            <w:hideMark/>
          </w:tcPr>
          <w:p w:rsidR="00780F3E" w:rsidRDefault="00780F3E">
            <w:pPr>
              <w:rPr>
                <w:sz w:val="20"/>
                <w:szCs w:val="20"/>
              </w:rPr>
            </w:pPr>
          </w:p>
        </w:tc>
        <w:tc>
          <w:tcPr>
            <w:tcW w:w="1860" w:type="dxa"/>
            <w:shd w:val="clear" w:color="auto" w:fill="auto"/>
            <w:noWrap/>
            <w:vAlign w:val="bottom"/>
            <w:hideMark/>
          </w:tcPr>
          <w:p w:rsidR="00780F3E" w:rsidRDefault="00780F3E">
            <w:pPr>
              <w:rPr>
                <w:sz w:val="20"/>
                <w:szCs w:val="20"/>
              </w:rPr>
            </w:pPr>
          </w:p>
        </w:tc>
        <w:tc>
          <w:tcPr>
            <w:tcW w:w="1980" w:type="dxa"/>
            <w:shd w:val="clear" w:color="auto" w:fill="auto"/>
            <w:noWrap/>
            <w:vAlign w:val="bottom"/>
            <w:hideMark/>
          </w:tcPr>
          <w:p w:rsidR="00780F3E" w:rsidRDefault="00780F3E">
            <w:pPr>
              <w:rPr>
                <w:sz w:val="20"/>
                <w:szCs w:val="20"/>
              </w:rPr>
            </w:pPr>
          </w:p>
        </w:tc>
        <w:tc>
          <w:tcPr>
            <w:tcW w:w="1120" w:type="dxa"/>
            <w:shd w:val="clear" w:color="auto" w:fill="auto"/>
            <w:noWrap/>
            <w:vAlign w:val="bottom"/>
            <w:hideMark/>
          </w:tcPr>
          <w:p w:rsidR="00780F3E" w:rsidRDefault="00780F3E">
            <w:pPr>
              <w:rPr>
                <w:sz w:val="20"/>
                <w:szCs w:val="20"/>
              </w:rPr>
            </w:pPr>
          </w:p>
        </w:tc>
      </w:tr>
    </w:tbl>
    <w:p w:rsidR="00B42760" w:rsidRPr="00320B2B" w:rsidRDefault="00B42760" w:rsidP="0024146C">
      <w:pPr>
        <w:jc w:val="center"/>
        <w:rPr>
          <w:b/>
          <w:sz w:val="28"/>
          <w:szCs w:val="28"/>
        </w:rPr>
      </w:pPr>
    </w:p>
    <w:sectPr w:rsidR="00B42760" w:rsidRPr="00320B2B" w:rsidSect="00DC206D">
      <w:pgSz w:w="16838" w:h="11906" w:orient="landscape" w:code="9"/>
      <w:pgMar w:top="119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59F" w:rsidRDefault="0068759F" w:rsidP="00410765">
      <w:r>
        <w:separator/>
      </w:r>
    </w:p>
  </w:endnote>
  <w:endnote w:type="continuationSeparator" w:id="0">
    <w:p w:rsidR="0068759F" w:rsidRDefault="0068759F"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20B0502040204020203"/>
    <w:charset w:val="01"/>
    <w:family w:val="roman"/>
    <w:notTrueType/>
    <w:pitch w:val="variable"/>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59F" w:rsidRDefault="0068759F" w:rsidP="00410765">
      <w:r>
        <w:separator/>
      </w:r>
    </w:p>
  </w:footnote>
  <w:footnote w:type="continuationSeparator" w:id="0">
    <w:p w:rsidR="0068759F" w:rsidRDefault="0068759F" w:rsidP="00410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FA"/>
    <w:rsid w:val="0000182C"/>
    <w:rsid w:val="00001BEB"/>
    <w:rsid w:val="00003503"/>
    <w:rsid w:val="00007857"/>
    <w:rsid w:val="00012ABA"/>
    <w:rsid w:val="0001320C"/>
    <w:rsid w:val="00013ED5"/>
    <w:rsid w:val="00014EE4"/>
    <w:rsid w:val="00017DF2"/>
    <w:rsid w:val="00020A35"/>
    <w:rsid w:val="000257DB"/>
    <w:rsid w:val="0002619F"/>
    <w:rsid w:val="000268F2"/>
    <w:rsid w:val="000310D7"/>
    <w:rsid w:val="00031A5E"/>
    <w:rsid w:val="00032A06"/>
    <w:rsid w:val="00033552"/>
    <w:rsid w:val="0003533F"/>
    <w:rsid w:val="00040A11"/>
    <w:rsid w:val="00042E56"/>
    <w:rsid w:val="0004463D"/>
    <w:rsid w:val="000453F2"/>
    <w:rsid w:val="0004542A"/>
    <w:rsid w:val="00045E17"/>
    <w:rsid w:val="00050BBA"/>
    <w:rsid w:val="00053C24"/>
    <w:rsid w:val="00060DE5"/>
    <w:rsid w:val="000614CE"/>
    <w:rsid w:val="000619BC"/>
    <w:rsid w:val="00061C91"/>
    <w:rsid w:val="00062AC9"/>
    <w:rsid w:val="0006330B"/>
    <w:rsid w:val="00065D0E"/>
    <w:rsid w:val="00067F22"/>
    <w:rsid w:val="000704D1"/>
    <w:rsid w:val="00071C9E"/>
    <w:rsid w:val="00073D07"/>
    <w:rsid w:val="00074D50"/>
    <w:rsid w:val="0008281B"/>
    <w:rsid w:val="0009019A"/>
    <w:rsid w:val="00091757"/>
    <w:rsid w:val="0009347B"/>
    <w:rsid w:val="00094AB4"/>
    <w:rsid w:val="000964B6"/>
    <w:rsid w:val="0009650E"/>
    <w:rsid w:val="00097A17"/>
    <w:rsid w:val="000A284B"/>
    <w:rsid w:val="000A37B7"/>
    <w:rsid w:val="000A3FF7"/>
    <w:rsid w:val="000A4C82"/>
    <w:rsid w:val="000A5393"/>
    <w:rsid w:val="000A61DA"/>
    <w:rsid w:val="000A7F49"/>
    <w:rsid w:val="000B45B8"/>
    <w:rsid w:val="000C11E5"/>
    <w:rsid w:val="000C19B7"/>
    <w:rsid w:val="000C419B"/>
    <w:rsid w:val="000C5827"/>
    <w:rsid w:val="000C723D"/>
    <w:rsid w:val="000D1C31"/>
    <w:rsid w:val="000D1CFB"/>
    <w:rsid w:val="000D372C"/>
    <w:rsid w:val="000D3C65"/>
    <w:rsid w:val="000D3E16"/>
    <w:rsid w:val="000E1672"/>
    <w:rsid w:val="000E3C3A"/>
    <w:rsid w:val="000E52BA"/>
    <w:rsid w:val="000E53B9"/>
    <w:rsid w:val="000E5480"/>
    <w:rsid w:val="000E5512"/>
    <w:rsid w:val="000E5C27"/>
    <w:rsid w:val="000E5CCE"/>
    <w:rsid w:val="000E788E"/>
    <w:rsid w:val="000E7C5F"/>
    <w:rsid w:val="000F23B2"/>
    <w:rsid w:val="000F2926"/>
    <w:rsid w:val="000F4671"/>
    <w:rsid w:val="000F479C"/>
    <w:rsid w:val="000F63AB"/>
    <w:rsid w:val="00101EE4"/>
    <w:rsid w:val="00103911"/>
    <w:rsid w:val="00105F1D"/>
    <w:rsid w:val="001107DC"/>
    <w:rsid w:val="00110C7A"/>
    <w:rsid w:val="00112C34"/>
    <w:rsid w:val="001136B5"/>
    <w:rsid w:val="00114AEC"/>
    <w:rsid w:val="00115383"/>
    <w:rsid w:val="00117787"/>
    <w:rsid w:val="0012695B"/>
    <w:rsid w:val="0012736F"/>
    <w:rsid w:val="00127574"/>
    <w:rsid w:val="00127A30"/>
    <w:rsid w:val="001303EE"/>
    <w:rsid w:val="00130DAF"/>
    <w:rsid w:val="001313F3"/>
    <w:rsid w:val="0013249E"/>
    <w:rsid w:val="00132A18"/>
    <w:rsid w:val="0013449A"/>
    <w:rsid w:val="00136228"/>
    <w:rsid w:val="00136306"/>
    <w:rsid w:val="001379DC"/>
    <w:rsid w:val="001416AE"/>
    <w:rsid w:val="00143655"/>
    <w:rsid w:val="00146507"/>
    <w:rsid w:val="001469E4"/>
    <w:rsid w:val="00146ED8"/>
    <w:rsid w:val="001507F2"/>
    <w:rsid w:val="001535C4"/>
    <w:rsid w:val="00155518"/>
    <w:rsid w:val="00155835"/>
    <w:rsid w:val="001578D9"/>
    <w:rsid w:val="00163285"/>
    <w:rsid w:val="00166918"/>
    <w:rsid w:val="00170599"/>
    <w:rsid w:val="001711B2"/>
    <w:rsid w:val="001734A7"/>
    <w:rsid w:val="00174331"/>
    <w:rsid w:val="00175331"/>
    <w:rsid w:val="00176DAD"/>
    <w:rsid w:val="001774E2"/>
    <w:rsid w:val="001778A5"/>
    <w:rsid w:val="00177E84"/>
    <w:rsid w:val="0018291B"/>
    <w:rsid w:val="00184538"/>
    <w:rsid w:val="00184A07"/>
    <w:rsid w:val="00184ABC"/>
    <w:rsid w:val="00185207"/>
    <w:rsid w:val="00187898"/>
    <w:rsid w:val="001908AE"/>
    <w:rsid w:val="001926A4"/>
    <w:rsid w:val="001937B9"/>
    <w:rsid w:val="0019462B"/>
    <w:rsid w:val="001A0F5B"/>
    <w:rsid w:val="001A4FE0"/>
    <w:rsid w:val="001A5D65"/>
    <w:rsid w:val="001A75AE"/>
    <w:rsid w:val="001B07B7"/>
    <w:rsid w:val="001B29C5"/>
    <w:rsid w:val="001B336C"/>
    <w:rsid w:val="001B41BB"/>
    <w:rsid w:val="001C01BD"/>
    <w:rsid w:val="001C0742"/>
    <w:rsid w:val="001C1F43"/>
    <w:rsid w:val="001C4C30"/>
    <w:rsid w:val="001C4F93"/>
    <w:rsid w:val="001C5768"/>
    <w:rsid w:val="001D0200"/>
    <w:rsid w:val="001D1CE9"/>
    <w:rsid w:val="001D4221"/>
    <w:rsid w:val="001D5628"/>
    <w:rsid w:val="001D5969"/>
    <w:rsid w:val="001D5BD7"/>
    <w:rsid w:val="001D79FB"/>
    <w:rsid w:val="001D7B43"/>
    <w:rsid w:val="001E01BB"/>
    <w:rsid w:val="001E0599"/>
    <w:rsid w:val="001E31C7"/>
    <w:rsid w:val="001F0BF3"/>
    <w:rsid w:val="001F1AA7"/>
    <w:rsid w:val="001F1C5A"/>
    <w:rsid w:val="001F3114"/>
    <w:rsid w:val="001F4382"/>
    <w:rsid w:val="001F6060"/>
    <w:rsid w:val="001F67F2"/>
    <w:rsid w:val="0020044F"/>
    <w:rsid w:val="00200E35"/>
    <w:rsid w:val="0020432C"/>
    <w:rsid w:val="00205DD9"/>
    <w:rsid w:val="002066A7"/>
    <w:rsid w:val="00207038"/>
    <w:rsid w:val="00210D1C"/>
    <w:rsid w:val="0021202C"/>
    <w:rsid w:val="00225E33"/>
    <w:rsid w:val="0022632E"/>
    <w:rsid w:val="00231380"/>
    <w:rsid w:val="00235800"/>
    <w:rsid w:val="00235F88"/>
    <w:rsid w:val="0023717B"/>
    <w:rsid w:val="0024146C"/>
    <w:rsid w:val="00241BA5"/>
    <w:rsid w:val="002452EF"/>
    <w:rsid w:val="00246270"/>
    <w:rsid w:val="00246A94"/>
    <w:rsid w:val="00246DAD"/>
    <w:rsid w:val="002473E4"/>
    <w:rsid w:val="00247775"/>
    <w:rsid w:val="00254269"/>
    <w:rsid w:val="002549D0"/>
    <w:rsid w:val="00256424"/>
    <w:rsid w:val="00256D2B"/>
    <w:rsid w:val="00260A89"/>
    <w:rsid w:val="00261DE0"/>
    <w:rsid w:val="00263FC7"/>
    <w:rsid w:val="0026739D"/>
    <w:rsid w:val="002716BC"/>
    <w:rsid w:val="002716EE"/>
    <w:rsid w:val="00276850"/>
    <w:rsid w:val="00277164"/>
    <w:rsid w:val="00277B5D"/>
    <w:rsid w:val="00277D14"/>
    <w:rsid w:val="002821F3"/>
    <w:rsid w:val="00286719"/>
    <w:rsid w:val="002869C6"/>
    <w:rsid w:val="00295C83"/>
    <w:rsid w:val="00296FFC"/>
    <w:rsid w:val="002A30F2"/>
    <w:rsid w:val="002A3714"/>
    <w:rsid w:val="002A5285"/>
    <w:rsid w:val="002A5723"/>
    <w:rsid w:val="002B09E9"/>
    <w:rsid w:val="002B3CD1"/>
    <w:rsid w:val="002B3FFB"/>
    <w:rsid w:val="002B4CB2"/>
    <w:rsid w:val="002B6B93"/>
    <w:rsid w:val="002C534F"/>
    <w:rsid w:val="002C6D35"/>
    <w:rsid w:val="002C79AE"/>
    <w:rsid w:val="002C7D92"/>
    <w:rsid w:val="002C7E1D"/>
    <w:rsid w:val="002D30AF"/>
    <w:rsid w:val="002D354A"/>
    <w:rsid w:val="002D3AB3"/>
    <w:rsid w:val="002D3CA4"/>
    <w:rsid w:val="002E32A4"/>
    <w:rsid w:val="002E363E"/>
    <w:rsid w:val="002E3E26"/>
    <w:rsid w:val="002E4111"/>
    <w:rsid w:val="002F6E4C"/>
    <w:rsid w:val="003007E0"/>
    <w:rsid w:val="00301D53"/>
    <w:rsid w:val="00301F2C"/>
    <w:rsid w:val="0030299C"/>
    <w:rsid w:val="00306B3A"/>
    <w:rsid w:val="0030775B"/>
    <w:rsid w:val="0030791A"/>
    <w:rsid w:val="00313364"/>
    <w:rsid w:val="00314D3E"/>
    <w:rsid w:val="003169B2"/>
    <w:rsid w:val="00316B7A"/>
    <w:rsid w:val="003201D4"/>
    <w:rsid w:val="00320B2B"/>
    <w:rsid w:val="0032140D"/>
    <w:rsid w:val="0032184C"/>
    <w:rsid w:val="00322E05"/>
    <w:rsid w:val="00323745"/>
    <w:rsid w:val="00326515"/>
    <w:rsid w:val="0032762F"/>
    <w:rsid w:val="00327AD2"/>
    <w:rsid w:val="00331241"/>
    <w:rsid w:val="00331662"/>
    <w:rsid w:val="0034320E"/>
    <w:rsid w:val="00343410"/>
    <w:rsid w:val="003440C7"/>
    <w:rsid w:val="003444DF"/>
    <w:rsid w:val="00344FB2"/>
    <w:rsid w:val="00345A5E"/>
    <w:rsid w:val="003525C2"/>
    <w:rsid w:val="00354446"/>
    <w:rsid w:val="0035455B"/>
    <w:rsid w:val="00356113"/>
    <w:rsid w:val="0035756F"/>
    <w:rsid w:val="00362BC0"/>
    <w:rsid w:val="00362E99"/>
    <w:rsid w:val="0036643D"/>
    <w:rsid w:val="00370082"/>
    <w:rsid w:val="00370B1F"/>
    <w:rsid w:val="003718CA"/>
    <w:rsid w:val="00373D49"/>
    <w:rsid w:val="00373F07"/>
    <w:rsid w:val="00376CF6"/>
    <w:rsid w:val="0037707F"/>
    <w:rsid w:val="003772CC"/>
    <w:rsid w:val="00380DA3"/>
    <w:rsid w:val="00381903"/>
    <w:rsid w:val="00382791"/>
    <w:rsid w:val="00386F9D"/>
    <w:rsid w:val="003948E7"/>
    <w:rsid w:val="00395C66"/>
    <w:rsid w:val="00396029"/>
    <w:rsid w:val="0039727A"/>
    <w:rsid w:val="00397515"/>
    <w:rsid w:val="003A1D30"/>
    <w:rsid w:val="003A25BE"/>
    <w:rsid w:val="003A3935"/>
    <w:rsid w:val="003A5D53"/>
    <w:rsid w:val="003B1571"/>
    <w:rsid w:val="003B3F97"/>
    <w:rsid w:val="003B4DF9"/>
    <w:rsid w:val="003B5F9F"/>
    <w:rsid w:val="003B67AC"/>
    <w:rsid w:val="003B7AD7"/>
    <w:rsid w:val="003C3F67"/>
    <w:rsid w:val="003C783E"/>
    <w:rsid w:val="003D388A"/>
    <w:rsid w:val="003D497C"/>
    <w:rsid w:val="003D6FF9"/>
    <w:rsid w:val="003D7024"/>
    <w:rsid w:val="003D7A29"/>
    <w:rsid w:val="003D7E7E"/>
    <w:rsid w:val="003E1345"/>
    <w:rsid w:val="003E2CF6"/>
    <w:rsid w:val="003E39F3"/>
    <w:rsid w:val="003E401D"/>
    <w:rsid w:val="003E502A"/>
    <w:rsid w:val="003E6231"/>
    <w:rsid w:val="003E654A"/>
    <w:rsid w:val="003F0A39"/>
    <w:rsid w:val="003F1F64"/>
    <w:rsid w:val="003F2F0A"/>
    <w:rsid w:val="003F394D"/>
    <w:rsid w:val="00400F51"/>
    <w:rsid w:val="00402B62"/>
    <w:rsid w:val="00403C48"/>
    <w:rsid w:val="00404045"/>
    <w:rsid w:val="00404DC0"/>
    <w:rsid w:val="00405F0D"/>
    <w:rsid w:val="004073F8"/>
    <w:rsid w:val="00410765"/>
    <w:rsid w:val="004113E8"/>
    <w:rsid w:val="00411ECE"/>
    <w:rsid w:val="00413835"/>
    <w:rsid w:val="0041430C"/>
    <w:rsid w:val="00416692"/>
    <w:rsid w:val="00416D27"/>
    <w:rsid w:val="00417614"/>
    <w:rsid w:val="0042049C"/>
    <w:rsid w:val="00421654"/>
    <w:rsid w:val="004265CF"/>
    <w:rsid w:val="00427BDE"/>
    <w:rsid w:val="004346A3"/>
    <w:rsid w:val="00436ACD"/>
    <w:rsid w:val="00437145"/>
    <w:rsid w:val="00440991"/>
    <w:rsid w:val="00440E23"/>
    <w:rsid w:val="00440FE0"/>
    <w:rsid w:val="004428EC"/>
    <w:rsid w:val="0044380B"/>
    <w:rsid w:val="00443D3B"/>
    <w:rsid w:val="00450DCA"/>
    <w:rsid w:val="00450F57"/>
    <w:rsid w:val="00452D0B"/>
    <w:rsid w:val="00455C15"/>
    <w:rsid w:val="00455D8F"/>
    <w:rsid w:val="00457123"/>
    <w:rsid w:val="0046026A"/>
    <w:rsid w:val="00463319"/>
    <w:rsid w:val="004670A2"/>
    <w:rsid w:val="00471C09"/>
    <w:rsid w:val="004723A2"/>
    <w:rsid w:val="00473834"/>
    <w:rsid w:val="00477A89"/>
    <w:rsid w:val="00481864"/>
    <w:rsid w:val="00491591"/>
    <w:rsid w:val="0049189D"/>
    <w:rsid w:val="004932BF"/>
    <w:rsid w:val="00493C58"/>
    <w:rsid w:val="004A024F"/>
    <w:rsid w:val="004A02C0"/>
    <w:rsid w:val="004A488D"/>
    <w:rsid w:val="004A5A1F"/>
    <w:rsid w:val="004A6EF8"/>
    <w:rsid w:val="004A74DB"/>
    <w:rsid w:val="004A7F74"/>
    <w:rsid w:val="004B556F"/>
    <w:rsid w:val="004B6F44"/>
    <w:rsid w:val="004B7B8A"/>
    <w:rsid w:val="004C01CB"/>
    <w:rsid w:val="004C09DD"/>
    <w:rsid w:val="004C5490"/>
    <w:rsid w:val="004C61E7"/>
    <w:rsid w:val="004C7480"/>
    <w:rsid w:val="004D09E5"/>
    <w:rsid w:val="004D1871"/>
    <w:rsid w:val="004D47A8"/>
    <w:rsid w:val="004D71ED"/>
    <w:rsid w:val="004E2D02"/>
    <w:rsid w:val="004E33BD"/>
    <w:rsid w:val="004E5B95"/>
    <w:rsid w:val="004F24C2"/>
    <w:rsid w:val="004F616B"/>
    <w:rsid w:val="004F6704"/>
    <w:rsid w:val="00500CDF"/>
    <w:rsid w:val="00500FA8"/>
    <w:rsid w:val="0050157D"/>
    <w:rsid w:val="005044AA"/>
    <w:rsid w:val="0051056C"/>
    <w:rsid w:val="00510584"/>
    <w:rsid w:val="00510F78"/>
    <w:rsid w:val="00512692"/>
    <w:rsid w:val="00512BFD"/>
    <w:rsid w:val="005147E2"/>
    <w:rsid w:val="00514CFF"/>
    <w:rsid w:val="00516FEE"/>
    <w:rsid w:val="00517B5A"/>
    <w:rsid w:val="0052151D"/>
    <w:rsid w:val="0052211C"/>
    <w:rsid w:val="00522FA2"/>
    <w:rsid w:val="00523477"/>
    <w:rsid w:val="00525AE6"/>
    <w:rsid w:val="0052616B"/>
    <w:rsid w:val="005261C1"/>
    <w:rsid w:val="00530FC8"/>
    <w:rsid w:val="00532770"/>
    <w:rsid w:val="00534E29"/>
    <w:rsid w:val="0053521B"/>
    <w:rsid w:val="005364B4"/>
    <w:rsid w:val="0053695A"/>
    <w:rsid w:val="005375A7"/>
    <w:rsid w:val="0053762E"/>
    <w:rsid w:val="00540C9E"/>
    <w:rsid w:val="00541478"/>
    <w:rsid w:val="00546830"/>
    <w:rsid w:val="00553AF1"/>
    <w:rsid w:val="005571B7"/>
    <w:rsid w:val="005603CB"/>
    <w:rsid w:val="00564E0D"/>
    <w:rsid w:val="00567804"/>
    <w:rsid w:val="00567AA0"/>
    <w:rsid w:val="00570D88"/>
    <w:rsid w:val="00574296"/>
    <w:rsid w:val="00574AA5"/>
    <w:rsid w:val="00575556"/>
    <w:rsid w:val="00575869"/>
    <w:rsid w:val="005837C5"/>
    <w:rsid w:val="0058406C"/>
    <w:rsid w:val="00584AA4"/>
    <w:rsid w:val="005867F1"/>
    <w:rsid w:val="0059009F"/>
    <w:rsid w:val="00590DF6"/>
    <w:rsid w:val="00591935"/>
    <w:rsid w:val="005926D3"/>
    <w:rsid w:val="00592BFA"/>
    <w:rsid w:val="00594D57"/>
    <w:rsid w:val="0059548D"/>
    <w:rsid w:val="00596E9C"/>
    <w:rsid w:val="005975F5"/>
    <w:rsid w:val="00597FB4"/>
    <w:rsid w:val="005A0441"/>
    <w:rsid w:val="005A1D67"/>
    <w:rsid w:val="005A60BA"/>
    <w:rsid w:val="005B2260"/>
    <w:rsid w:val="005B254F"/>
    <w:rsid w:val="005B2C99"/>
    <w:rsid w:val="005B4353"/>
    <w:rsid w:val="005C08A8"/>
    <w:rsid w:val="005C1E03"/>
    <w:rsid w:val="005C29DF"/>
    <w:rsid w:val="005C2E66"/>
    <w:rsid w:val="005C398B"/>
    <w:rsid w:val="005C3C54"/>
    <w:rsid w:val="005C3F53"/>
    <w:rsid w:val="005C4F5C"/>
    <w:rsid w:val="005C53BF"/>
    <w:rsid w:val="005D1F17"/>
    <w:rsid w:val="005D25EC"/>
    <w:rsid w:val="005D31FC"/>
    <w:rsid w:val="005D61F0"/>
    <w:rsid w:val="005E0BFC"/>
    <w:rsid w:val="005E238F"/>
    <w:rsid w:val="005E7542"/>
    <w:rsid w:val="005F18D2"/>
    <w:rsid w:val="005F1D13"/>
    <w:rsid w:val="005F32FF"/>
    <w:rsid w:val="005F3B49"/>
    <w:rsid w:val="005F490C"/>
    <w:rsid w:val="005F7EB6"/>
    <w:rsid w:val="0060073C"/>
    <w:rsid w:val="00603D00"/>
    <w:rsid w:val="006055B7"/>
    <w:rsid w:val="006068E2"/>
    <w:rsid w:val="00606D7E"/>
    <w:rsid w:val="00607049"/>
    <w:rsid w:val="00610740"/>
    <w:rsid w:val="006133BC"/>
    <w:rsid w:val="00613794"/>
    <w:rsid w:val="00615119"/>
    <w:rsid w:val="00621A72"/>
    <w:rsid w:val="0062664E"/>
    <w:rsid w:val="00627A1F"/>
    <w:rsid w:val="00630689"/>
    <w:rsid w:val="00631075"/>
    <w:rsid w:val="0063307D"/>
    <w:rsid w:val="0063342C"/>
    <w:rsid w:val="00633EC6"/>
    <w:rsid w:val="00634643"/>
    <w:rsid w:val="00636CFF"/>
    <w:rsid w:val="00640C86"/>
    <w:rsid w:val="006413DD"/>
    <w:rsid w:val="006500AE"/>
    <w:rsid w:val="00653ACC"/>
    <w:rsid w:val="00653E03"/>
    <w:rsid w:val="00655163"/>
    <w:rsid w:val="006557E4"/>
    <w:rsid w:val="006572CE"/>
    <w:rsid w:val="006612C7"/>
    <w:rsid w:val="006639FD"/>
    <w:rsid w:val="006641E4"/>
    <w:rsid w:val="00667A56"/>
    <w:rsid w:val="00667EC4"/>
    <w:rsid w:val="006708F8"/>
    <w:rsid w:val="00671E5F"/>
    <w:rsid w:val="00672D92"/>
    <w:rsid w:val="00672F19"/>
    <w:rsid w:val="00673754"/>
    <w:rsid w:val="00676274"/>
    <w:rsid w:val="00681657"/>
    <w:rsid w:val="006817E5"/>
    <w:rsid w:val="006822D8"/>
    <w:rsid w:val="00682CE4"/>
    <w:rsid w:val="006857CD"/>
    <w:rsid w:val="006863E0"/>
    <w:rsid w:val="0068759F"/>
    <w:rsid w:val="006903D4"/>
    <w:rsid w:val="006914E1"/>
    <w:rsid w:val="00694734"/>
    <w:rsid w:val="00694762"/>
    <w:rsid w:val="00694C0A"/>
    <w:rsid w:val="00694E4F"/>
    <w:rsid w:val="00697E01"/>
    <w:rsid w:val="00697F98"/>
    <w:rsid w:val="006A06BD"/>
    <w:rsid w:val="006A2208"/>
    <w:rsid w:val="006A4B05"/>
    <w:rsid w:val="006A5E23"/>
    <w:rsid w:val="006B7AB1"/>
    <w:rsid w:val="006C1095"/>
    <w:rsid w:val="006C16C1"/>
    <w:rsid w:val="006C75B3"/>
    <w:rsid w:val="006C7BF4"/>
    <w:rsid w:val="006D0EEE"/>
    <w:rsid w:val="006D1523"/>
    <w:rsid w:val="006D5212"/>
    <w:rsid w:val="006D5EC2"/>
    <w:rsid w:val="006D662D"/>
    <w:rsid w:val="006D6DB0"/>
    <w:rsid w:val="006D72ED"/>
    <w:rsid w:val="006E0484"/>
    <w:rsid w:val="006E29A1"/>
    <w:rsid w:val="006E4F17"/>
    <w:rsid w:val="006E6348"/>
    <w:rsid w:val="006F0AA6"/>
    <w:rsid w:val="006F76EF"/>
    <w:rsid w:val="007010F1"/>
    <w:rsid w:val="0070375C"/>
    <w:rsid w:val="0070407D"/>
    <w:rsid w:val="00711827"/>
    <w:rsid w:val="00714D88"/>
    <w:rsid w:val="00717C13"/>
    <w:rsid w:val="0072077E"/>
    <w:rsid w:val="00720B9D"/>
    <w:rsid w:val="007212C0"/>
    <w:rsid w:val="007223B6"/>
    <w:rsid w:val="0072397D"/>
    <w:rsid w:val="00724356"/>
    <w:rsid w:val="00724739"/>
    <w:rsid w:val="00730D08"/>
    <w:rsid w:val="007312B9"/>
    <w:rsid w:val="00731FC2"/>
    <w:rsid w:val="007349BB"/>
    <w:rsid w:val="00736A73"/>
    <w:rsid w:val="00737F0B"/>
    <w:rsid w:val="007410E7"/>
    <w:rsid w:val="00742566"/>
    <w:rsid w:val="00742767"/>
    <w:rsid w:val="007476A3"/>
    <w:rsid w:val="007517FF"/>
    <w:rsid w:val="00752262"/>
    <w:rsid w:val="0075449A"/>
    <w:rsid w:val="00761C29"/>
    <w:rsid w:val="0076722E"/>
    <w:rsid w:val="00770241"/>
    <w:rsid w:val="00770A3E"/>
    <w:rsid w:val="0077198D"/>
    <w:rsid w:val="00771C7D"/>
    <w:rsid w:val="00774C5D"/>
    <w:rsid w:val="007757B4"/>
    <w:rsid w:val="0077740B"/>
    <w:rsid w:val="00777B6A"/>
    <w:rsid w:val="00780349"/>
    <w:rsid w:val="00780F3E"/>
    <w:rsid w:val="00780FC0"/>
    <w:rsid w:val="00781296"/>
    <w:rsid w:val="00781540"/>
    <w:rsid w:val="00784A10"/>
    <w:rsid w:val="007861CC"/>
    <w:rsid w:val="00790424"/>
    <w:rsid w:val="00791441"/>
    <w:rsid w:val="00793A77"/>
    <w:rsid w:val="007A3AC9"/>
    <w:rsid w:val="007A4B54"/>
    <w:rsid w:val="007A6DAE"/>
    <w:rsid w:val="007A7777"/>
    <w:rsid w:val="007B0E28"/>
    <w:rsid w:val="007B65FB"/>
    <w:rsid w:val="007C25AA"/>
    <w:rsid w:val="007C27B5"/>
    <w:rsid w:val="007C2FE7"/>
    <w:rsid w:val="007C3283"/>
    <w:rsid w:val="007C35EA"/>
    <w:rsid w:val="007C6DE0"/>
    <w:rsid w:val="007D0556"/>
    <w:rsid w:val="007D1965"/>
    <w:rsid w:val="007D5EDE"/>
    <w:rsid w:val="007D69B9"/>
    <w:rsid w:val="007D6B94"/>
    <w:rsid w:val="007E1B75"/>
    <w:rsid w:val="007E7AA9"/>
    <w:rsid w:val="007F29BA"/>
    <w:rsid w:val="007F364D"/>
    <w:rsid w:val="007F38A9"/>
    <w:rsid w:val="007F4FE3"/>
    <w:rsid w:val="008008AC"/>
    <w:rsid w:val="00802C9C"/>
    <w:rsid w:val="00803F69"/>
    <w:rsid w:val="008042AE"/>
    <w:rsid w:val="00804451"/>
    <w:rsid w:val="0080547D"/>
    <w:rsid w:val="00810DBE"/>
    <w:rsid w:val="00812887"/>
    <w:rsid w:val="00812CFA"/>
    <w:rsid w:val="0081519A"/>
    <w:rsid w:val="0081563F"/>
    <w:rsid w:val="00815BAC"/>
    <w:rsid w:val="00820CB3"/>
    <w:rsid w:val="00820EC2"/>
    <w:rsid w:val="008227AE"/>
    <w:rsid w:val="00823A4D"/>
    <w:rsid w:val="00823F19"/>
    <w:rsid w:val="0082532F"/>
    <w:rsid w:val="00832209"/>
    <w:rsid w:val="008346A5"/>
    <w:rsid w:val="00835177"/>
    <w:rsid w:val="00836358"/>
    <w:rsid w:val="0083742C"/>
    <w:rsid w:val="00837861"/>
    <w:rsid w:val="00837CCE"/>
    <w:rsid w:val="00837F5F"/>
    <w:rsid w:val="008435BE"/>
    <w:rsid w:val="0084370D"/>
    <w:rsid w:val="00843BD8"/>
    <w:rsid w:val="00847109"/>
    <w:rsid w:val="00847337"/>
    <w:rsid w:val="00847DB5"/>
    <w:rsid w:val="008508B8"/>
    <w:rsid w:val="00851A5E"/>
    <w:rsid w:val="008520CA"/>
    <w:rsid w:val="00852D73"/>
    <w:rsid w:val="00853726"/>
    <w:rsid w:val="00856106"/>
    <w:rsid w:val="00856177"/>
    <w:rsid w:val="00856522"/>
    <w:rsid w:val="008570C2"/>
    <w:rsid w:val="008605B2"/>
    <w:rsid w:val="00860A28"/>
    <w:rsid w:val="0086433D"/>
    <w:rsid w:val="00865BC5"/>
    <w:rsid w:val="00865EAA"/>
    <w:rsid w:val="00874EB8"/>
    <w:rsid w:val="00876C1A"/>
    <w:rsid w:val="00880478"/>
    <w:rsid w:val="0088218E"/>
    <w:rsid w:val="00882DB9"/>
    <w:rsid w:val="00884AE0"/>
    <w:rsid w:val="00885367"/>
    <w:rsid w:val="00892749"/>
    <w:rsid w:val="0089599D"/>
    <w:rsid w:val="00896169"/>
    <w:rsid w:val="008A00F2"/>
    <w:rsid w:val="008A155E"/>
    <w:rsid w:val="008A2642"/>
    <w:rsid w:val="008A35D7"/>
    <w:rsid w:val="008A46DE"/>
    <w:rsid w:val="008A5A13"/>
    <w:rsid w:val="008A66DA"/>
    <w:rsid w:val="008A73E4"/>
    <w:rsid w:val="008B0C10"/>
    <w:rsid w:val="008B0DB7"/>
    <w:rsid w:val="008B2980"/>
    <w:rsid w:val="008B672C"/>
    <w:rsid w:val="008B6CB8"/>
    <w:rsid w:val="008C13D0"/>
    <w:rsid w:val="008C1EA9"/>
    <w:rsid w:val="008C26B4"/>
    <w:rsid w:val="008C5686"/>
    <w:rsid w:val="008C7330"/>
    <w:rsid w:val="008D0C54"/>
    <w:rsid w:val="008D77A1"/>
    <w:rsid w:val="008E1399"/>
    <w:rsid w:val="008E176F"/>
    <w:rsid w:val="008E2327"/>
    <w:rsid w:val="008E4CA2"/>
    <w:rsid w:val="008E4E0A"/>
    <w:rsid w:val="008E4E48"/>
    <w:rsid w:val="008E5E03"/>
    <w:rsid w:val="008E6E25"/>
    <w:rsid w:val="008E7656"/>
    <w:rsid w:val="008F06F7"/>
    <w:rsid w:val="008F4AAF"/>
    <w:rsid w:val="008F61B4"/>
    <w:rsid w:val="008F6D2F"/>
    <w:rsid w:val="008F7C9D"/>
    <w:rsid w:val="0090292F"/>
    <w:rsid w:val="009033A0"/>
    <w:rsid w:val="00905016"/>
    <w:rsid w:val="0090559A"/>
    <w:rsid w:val="009074E6"/>
    <w:rsid w:val="00911BD3"/>
    <w:rsid w:val="00916174"/>
    <w:rsid w:val="00917134"/>
    <w:rsid w:val="009256BF"/>
    <w:rsid w:val="00930170"/>
    <w:rsid w:val="009304A4"/>
    <w:rsid w:val="00931A8B"/>
    <w:rsid w:val="009321A5"/>
    <w:rsid w:val="00932431"/>
    <w:rsid w:val="00936329"/>
    <w:rsid w:val="00937271"/>
    <w:rsid w:val="00941124"/>
    <w:rsid w:val="00943295"/>
    <w:rsid w:val="00945A31"/>
    <w:rsid w:val="009526B3"/>
    <w:rsid w:val="00953777"/>
    <w:rsid w:val="00954C33"/>
    <w:rsid w:val="009551E9"/>
    <w:rsid w:val="00956569"/>
    <w:rsid w:val="009571E8"/>
    <w:rsid w:val="009610A2"/>
    <w:rsid w:val="00961153"/>
    <w:rsid w:val="00961E90"/>
    <w:rsid w:val="00964E80"/>
    <w:rsid w:val="00966289"/>
    <w:rsid w:val="00966917"/>
    <w:rsid w:val="00970321"/>
    <w:rsid w:val="00972EF3"/>
    <w:rsid w:val="00977080"/>
    <w:rsid w:val="009849A5"/>
    <w:rsid w:val="00985DB1"/>
    <w:rsid w:val="00986344"/>
    <w:rsid w:val="0098671D"/>
    <w:rsid w:val="009878CD"/>
    <w:rsid w:val="00992877"/>
    <w:rsid w:val="00992FD7"/>
    <w:rsid w:val="009935A6"/>
    <w:rsid w:val="009959B7"/>
    <w:rsid w:val="00995C40"/>
    <w:rsid w:val="009966C5"/>
    <w:rsid w:val="00996CFA"/>
    <w:rsid w:val="009A10F6"/>
    <w:rsid w:val="009A3543"/>
    <w:rsid w:val="009A424E"/>
    <w:rsid w:val="009B0DD7"/>
    <w:rsid w:val="009B1F14"/>
    <w:rsid w:val="009B2A1B"/>
    <w:rsid w:val="009B2C80"/>
    <w:rsid w:val="009C02F7"/>
    <w:rsid w:val="009C1655"/>
    <w:rsid w:val="009C19FA"/>
    <w:rsid w:val="009C3685"/>
    <w:rsid w:val="009C48E8"/>
    <w:rsid w:val="009C5179"/>
    <w:rsid w:val="009D0818"/>
    <w:rsid w:val="009D0A21"/>
    <w:rsid w:val="009D2BD9"/>
    <w:rsid w:val="009D3534"/>
    <w:rsid w:val="009E0219"/>
    <w:rsid w:val="009E038A"/>
    <w:rsid w:val="009E1CA4"/>
    <w:rsid w:val="009E4113"/>
    <w:rsid w:val="009E4550"/>
    <w:rsid w:val="009E68DE"/>
    <w:rsid w:val="009E6A1B"/>
    <w:rsid w:val="009F219F"/>
    <w:rsid w:val="009F2552"/>
    <w:rsid w:val="009F368E"/>
    <w:rsid w:val="009F7DFB"/>
    <w:rsid w:val="00A0299A"/>
    <w:rsid w:val="00A04E27"/>
    <w:rsid w:val="00A063E7"/>
    <w:rsid w:val="00A06A07"/>
    <w:rsid w:val="00A06F52"/>
    <w:rsid w:val="00A1435E"/>
    <w:rsid w:val="00A14F12"/>
    <w:rsid w:val="00A17A24"/>
    <w:rsid w:val="00A21371"/>
    <w:rsid w:val="00A22369"/>
    <w:rsid w:val="00A2344A"/>
    <w:rsid w:val="00A23C82"/>
    <w:rsid w:val="00A23EA3"/>
    <w:rsid w:val="00A242C9"/>
    <w:rsid w:val="00A24405"/>
    <w:rsid w:val="00A2698A"/>
    <w:rsid w:val="00A304EA"/>
    <w:rsid w:val="00A30C1F"/>
    <w:rsid w:val="00A326B5"/>
    <w:rsid w:val="00A34C57"/>
    <w:rsid w:val="00A35FFD"/>
    <w:rsid w:val="00A367C6"/>
    <w:rsid w:val="00A371A4"/>
    <w:rsid w:val="00A379FE"/>
    <w:rsid w:val="00A37A9F"/>
    <w:rsid w:val="00A4088F"/>
    <w:rsid w:val="00A40BB5"/>
    <w:rsid w:val="00A41509"/>
    <w:rsid w:val="00A4583F"/>
    <w:rsid w:val="00A46699"/>
    <w:rsid w:val="00A46AB9"/>
    <w:rsid w:val="00A47CCD"/>
    <w:rsid w:val="00A50630"/>
    <w:rsid w:val="00A509C5"/>
    <w:rsid w:val="00A5146A"/>
    <w:rsid w:val="00A51F5C"/>
    <w:rsid w:val="00A54F92"/>
    <w:rsid w:val="00A553D3"/>
    <w:rsid w:val="00A55CD7"/>
    <w:rsid w:val="00A56D75"/>
    <w:rsid w:val="00A62366"/>
    <w:rsid w:val="00A627C0"/>
    <w:rsid w:val="00A650B6"/>
    <w:rsid w:val="00A65686"/>
    <w:rsid w:val="00A71844"/>
    <w:rsid w:val="00A73106"/>
    <w:rsid w:val="00A74FB8"/>
    <w:rsid w:val="00A767A2"/>
    <w:rsid w:val="00A8243C"/>
    <w:rsid w:val="00A8314F"/>
    <w:rsid w:val="00A84211"/>
    <w:rsid w:val="00A85EF9"/>
    <w:rsid w:val="00A8703E"/>
    <w:rsid w:val="00A87A56"/>
    <w:rsid w:val="00A92B96"/>
    <w:rsid w:val="00A9380C"/>
    <w:rsid w:val="00A940C2"/>
    <w:rsid w:val="00A944D4"/>
    <w:rsid w:val="00A9727D"/>
    <w:rsid w:val="00AA0878"/>
    <w:rsid w:val="00AA241C"/>
    <w:rsid w:val="00AA74B7"/>
    <w:rsid w:val="00AB02A8"/>
    <w:rsid w:val="00AB2F96"/>
    <w:rsid w:val="00AB39CC"/>
    <w:rsid w:val="00AB409F"/>
    <w:rsid w:val="00AC6E2B"/>
    <w:rsid w:val="00AD164E"/>
    <w:rsid w:val="00AD26FB"/>
    <w:rsid w:val="00AD4A88"/>
    <w:rsid w:val="00AD711A"/>
    <w:rsid w:val="00AD74E9"/>
    <w:rsid w:val="00AE122F"/>
    <w:rsid w:val="00AE2259"/>
    <w:rsid w:val="00AE3E60"/>
    <w:rsid w:val="00AE4E4A"/>
    <w:rsid w:val="00AE52D4"/>
    <w:rsid w:val="00AE6F95"/>
    <w:rsid w:val="00AE7220"/>
    <w:rsid w:val="00AE7376"/>
    <w:rsid w:val="00AF35A7"/>
    <w:rsid w:val="00AF3B53"/>
    <w:rsid w:val="00AF4BA3"/>
    <w:rsid w:val="00AF76A7"/>
    <w:rsid w:val="00B04FA2"/>
    <w:rsid w:val="00B054B6"/>
    <w:rsid w:val="00B055C3"/>
    <w:rsid w:val="00B069DA"/>
    <w:rsid w:val="00B126DA"/>
    <w:rsid w:val="00B16699"/>
    <w:rsid w:val="00B216B5"/>
    <w:rsid w:val="00B21B48"/>
    <w:rsid w:val="00B22597"/>
    <w:rsid w:val="00B242C8"/>
    <w:rsid w:val="00B24DED"/>
    <w:rsid w:val="00B3161C"/>
    <w:rsid w:val="00B31994"/>
    <w:rsid w:val="00B35361"/>
    <w:rsid w:val="00B368D3"/>
    <w:rsid w:val="00B37E57"/>
    <w:rsid w:val="00B41268"/>
    <w:rsid w:val="00B41538"/>
    <w:rsid w:val="00B426C8"/>
    <w:rsid w:val="00B42760"/>
    <w:rsid w:val="00B43D69"/>
    <w:rsid w:val="00B4401B"/>
    <w:rsid w:val="00B443A3"/>
    <w:rsid w:val="00B44794"/>
    <w:rsid w:val="00B46AFB"/>
    <w:rsid w:val="00B474B3"/>
    <w:rsid w:val="00B51CC4"/>
    <w:rsid w:val="00B52FE0"/>
    <w:rsid w:val="00B53082"/>
    <w:rsid w:val="00B55A11"/>
    <w:rsid w:val="00B57267"/>
    <w:rsid w:val="00B61850"/>
    <w:rsid w:val="00B61C55"/>
    <w:rsid w:val="00B6476D"/>
    <w:rsid w:val="00B664AF"/>
    <w:rsid w:val="00B67B38"/>
    <w:rsid w:val="00B700E3"/>
    <w:rsid w:val="00B707F6"/>
    <w:rsid w:val="00B71F55"/>
    <w:rsid w:val="00B72DE0"/>
    <w:rsid w:val="00B73617"/>
    <w:rsid w:val="00B75051"/>
    <w:rsid w:val="00B758E6"/>
    <w:rsid w:val="00B75FB7"/>
    <w:rsid w:val="00B75FD4"/>
    <w:rsid w:val="00B77C41"/>
    <w:rsid w:val="00B80F76"/>
    <w:rsid w:val="00B81132"/>
    <w:rsid w:val="00B8328B"/>
    <w:rsid w:val="00B84D61"/>
    <w:rsid w:val="00B850EC"/>
    <w:rsid w:val="00B85C06"/>
    <w:rsid w:val="00B914C7"/>
    <w:rsid w:val="00B92B94"/>
    <w:rsid w:val="00B934C6"/>
    <w:rsid w:val="00B93B66"/>
    <w:rsid w:val="00B96CB2"/>
    <w:rsid w:val="00B96FDE"/>
    <w:rsid w:val="00B979ED"/>
    <w:rsid w:val="00BA046D"/>
    <w:rsid w:val="00BA0B48"/>
    <w:rsid w:val="00BA36F7"/>
    <w:rsid w:val="00BA4146"/>
    <w:rsid w:val="00BA46E6"/>
    <w:rsid w:val="00BA5BF3"/>
    <w:rsid w:val="00BB6CD8"/>
    <w:rsid w:val="00BC03A4"/>
    <w:rsid w:val="00BC17F9"/>
    <w:rsid w:val="00BC576E"/>
    <w:rsid w:val="00BC5AFC"/>
    <w:rsid w:val="00BC71FD"/>
    <w:rsid w:val="00BC78D2"/>
    <w:rsid w:val="00BD1739"/>
    <w:rsid w:val="00BD407B"/>
    <w:rsid w:val="00BD7646"/>
    <w:rsid w:val="00BE0BD9"/>
    <w:rsid w:val="00BE18D8"/>
    <w:rsid w:val="00BE204D"/>
    <w:rsid w:val="00BE4C7F"/>
    <w:rsid w:val="00BE4F6A"/>
    <w:rsid w:val="00BE5433"/>
    <w:rsid w:val="00BE5D61"/>
    <w:rsid w:val="00BF08F1"/>
    <w:rsid w:val="00BF0C6F"/>
    <w:rsid w:val="00BF21E3"/>
    <w:rsid w:val="00BF3771"/>
    <w:rsid w:val="00BF3D5A"/>
    <w:rsid w:val="00C00B34"/>
    <w:rsid w:val="00C02E20"/>
    <w:rsid w:val="00C03F22"/>
    <w:rsid w:val="00C051A2"/>
    <w:rsid w:val="00C07DB2"/>
    <w:rsid w:val="00C13FD7"/>
    <w:rsid w:val="00C16D6D"/>
    <w:rsid w:val="00C17766"/>
    <w:rsid w:val="00C17BBB"/>
    <w:rsid w:val="00C20502"/>
    <w:rsid w:val="00C205A7"/>
    <w:rsid w:val="00C208CF"/>
    <w:rsid w:val="00C20DBC"/>
    <w:rsid w:val="00C23535"/>
    <w:rsid w:val="00C24EBA"/>
    <w:rsid w:val="00C26EF9"/>
    <w:rsid w:val="00C332CC"/>
    <w:rsid w:val="00C33F02"/>
    <w:rsid w:val="00C35118"/>
    <w:rsid w:val="00C357FC"/>
    <w:rsid w:val="00C35913"/>
    <w:rsid w:val="00C40DB1"/>
    <w:rsid w:val="00C427A0"/>
    <w:rsid w:val="00C44FA0"/>
    <w:rsid w:val="00C461E1"/>
    <w:rsid w:val="00C520E5"/>
    <w:rsid w:val="00C527A6"/>
    <w:rsid w:val="00C559B8"/>
    <w:rsid w:val="00C62DFA"/>
    <w:rsid w:val="00C62F18"/>
    <w:rsid w:val="00C654DC"/>
    <w:rsid w:val="00C6597E"/>
    <w:rsid w:val="00C65AD6"/>
    <w:rsid w:val="00C661BC"/>
    <w:rsid w:val="00C73C59"/>
    <w:rsid w:val="00C76CA9"/>
    <w:rsid w:val="00C76F02"/>
    <w:rsid w:val="00C772A9"/>
    <w:rsid w:val="00C77749"/>
    <w:rsid w:val="00C80AC0"/>
    <w:rsid w:val="00C811A8"/>
    <w:rsid w:val="00C8240F"/>
    <w:rsid w:val="00C877FE"/>
    <w:rsid w:val="00C87FDD"/>
    <w:rsid w:val="00C914B6"/>
    <w:rsid w:val="00C92A98"/>
    <w:rsid w:val="00C92AF5"/>
    <w:rsid w:val="00C95001"/>
    <w:rsid w:val="00C96250"/>
    <w:rsid w:val="00C96A65"/>
    <w:rsid w:val="00C97020"/>
    <w:rsid w:val="00CA2CDD"/>
    <w:rsid w:val="00CA4269"/>
    <w:rsid w:val="00CA533C"/>
    <w:rsid w:val="00CA6398"/>
    <w:rsid w:val="00CA7945"/>
    <w:rsid w:val="00CA7DAE"/>
    <w:rsid w:val="00CA7E81"/>
    <w:rsid w:val="00CB06CA"/>
    <w:rsid w:val="00CB2DAA"/>
    <w:rsid w:val="00CB3584"/>
    <w:rsid w:val="00CB374D"/>
    <w:rsid w:val="00CB3856"/>
    <w:rsid w:val="00CB3A5B"/>
    <w:rsid w:val="00CB62D6"/>
    <w:rsid w:val="00CB6832"/>
    <w:rsid w:val="00CB7A85"/>
    <w:rsid w:val="00CC1695"/>
    <w:rsid w:val="00CC1F13"/>
    <w:rsid w:val="00CC2F30"/>
    <w:rsid w:val="00CC6CAE"/>
    <w:rsid w:val="00CD2B56"/>
    <w:rsid w:val="00CD41E9"/>
    <w:rsid w:val="00CD42D8"/>
    <w:rsid w:val="00CD562A"/>
    <w:rsid w:val="00CD5921"/>
    <w:rsid w:val="00CD6573"/>
    <w:rsid w:val="00CE0B62"/>
    <w:rsid w:val="00CF0607"/>
    <w:rsid w:val="00CF1042"/>
    <w:rsid w:val="00CF2B35"/>
    <w:rsid w:val="00CF4CC4"/>
    <w:rsid w:val="00CF7535"/>
    <w:rsid w:val="00CF7E1F"/>
    <w:rsid w:val="00D0134F"/>
    <w:rsid w:val="00D01D4E"/>
    <w:rsid w:val="00D03E0D"/>
    <w:rsid w:val="00D054DD"/>
    <w:rsid w:val="00D06758"/>
    <w:rsid w:val="00D06D24"/>
    <w:rsid w:val="00D07D0F"/>
    <w:rsid w:val="00D07D3C"/>
    <w:rsid w:val="00D11FD9"/>
    <w:rsid w:val="00D12877"/>
    <w:rsid w:val="00D145C1"/>
    <w:rsid w:val="00D20051"/>
    <w:rsid w:val="00D2111E"/>
    <w:rsid w:val="00D22A7B"/>
    <w:rsid w:val="00D254CE"/>
    <w:rsid w:val="00D25C2D"/>
    <w:rsid w:val="00D31C6E"/>
    <w:rsid w:val="00D3297A"/>
    <w:rsid w:val="00D3372B"/>
    <w:rsid w:val="00D33B73"/>
    <w:rsid w:val="00D35D61"/>
    <w:rsid w:val="00D36366"/>
    <w:rsid w:val="00D37A32"/>
    <w:rsid w:val="00D4428A"/>
    <w:rsid w:val="00D459A3"/>
    <w:rsid w:val="00D47AF9"/>
    <w:rsid w:val="00D501A6"/>
    <w:rsid w:val="00D5113F"/>
    <w:rsid w:val="00D55DB8"/>
    <w:rsid w:val="00D57312"/>
    <w:rsid w:val="00D57640"/>
    <w:rsid w:val="00D62602"/>
    <w:rsid w:val="00D631A3"/>
    <w:rsid w:val="00D65B9A"/>
    <w:rsid w:val="00D66A4E"/>
    <w:rsid w:val="00D674CD"/>
    <w:rsid w:val="00D7034B"/>
    <w:rsid w:val="00D70DF0"/>
    <w:rsid w:val="00D71850"/>
    <w:rsid w:val="00D733F5"/>
    <w:rsid w:val="00D746FF"/>
    <w:rsid w:val="00D76CD2"/>
    <w:rsid w:val="00D85D2B"/>
    <w:rsid w:val="00D85EEB"/>
    <w:rsid w:val="00D8632E"/>
    <w:rsid w:val="00D86753"/>
    <w:rsid w:val="00D90503"/>
    <w:rsid w:val="00D91C85"/>
    <w:rsid w:val="00D928F1"/>
    <w:rsid w:val="00D94D3C"/>
    <w:rsid w:val="00DA11EC"/>
    <w:rsid w:val="00DA2102"/>
    <w:rsid w:val="00DA2244"/>
    <w:rsid w:val="00DA248C"/>
    <w:rsid w:val="00DA37C0"/>
    <w:rsid w:val="00DA60A5"/>
    <w:rsid w:val="00DB0187"/>
    <w:rsid w:val="00DB036F"/>
    <w:rsid w:val="00DB0774"/>
    <w:rsid w:val="00DB171F"/>
    <w:rsid w:val="00DB2F00"/>
    <w:rsid w:val="00DB4739"/>
    <w:rsid w:val="00DB73D0"/>
    <w:rsid w:val="00DC0E77"/>
    <w:rsid w:val="00DC206D"/>
    <w:rsid w:val="00DC6030"/>
    <w:rsid w:val="00DC723F"/>
    <w:rsid w:val="00DC7515"/>
    <w:rsid w:val="00DC7C2E"/>
    <w:rsid w:val="00DD0303"/>
    <w:rsid w:val="00DD08F3"/>
    <w:rsid w:val="00DD351E"/>
    <w:rsid w:val="00DD5257"/>
    <w:rsid w:val="00DD5D47"/>
    <w:rsid w:val="00DE2B8A"/>
    <w:rsid w:val="00DE3448"/>
    <w:rsid w:val="00DE4A35"/>
    <w:rsid w:val="00DE6963"/>
    <w:rsid w:val="00DE6987"/>
    <w:rsid w:val="00DE6D53"/>
    <w:rsid w:val="00DF29F6"/>
    <w:rsid w:val="00DF336F"/>
    <w:rsid w:val="00DF3D6F"/>
    <w:rsid w:val="00DF4845"/>
    <w:rsid w:val="00E01D16"/>
    <w:rsid w:val="00E03DBD"/>
    <w:rsid w:val="00E04EBC"/>
    <w:rsid w:val="00E060E5"/>
    <w:rsid w:val="00E0624E"/>
    <w:rsid w:val="00E063AF"/>
    <w:rsid w:val="00E0684B"/>
    <w:rsid w:val="00E071F8"/>
    <w:rsid w:val="00E11FB7"/>
    <w:rsid w:val="00E12E88"/>
    <w:rsid w:val="00E16BB0"/>
    <w:rsid w:val="00E20EEF"/>
    <w:rsid w:val="00E2299A"/>
    <w:rsid w:val="00E22FA1"/>
    <w:rsid w:val="00E23013"/>
    <w:rsid w:val="00E303C9"/>
    <w:rsid w:val="00E30C27"/>
    <w:rsid w:val="00E311ED"/>
    <w:rsid w:val="00E327C9"/>
    <w:rsid w:val="00E33484"/>
    <w:rsid w:val="00E33EBE"/>
    <w:rsid w:val="00E35548"/>
    <w:rsid w:val="00E37FB0"/>
    <w:rsid w:val="00E431C4"/>
    <w:rsid w:val="00E4622F"/>
    <w:rsid w:val="00E46C90"/>
    <w:rsid w:val="00E47754"/>
    <w:rsid w:val="00E500F9"/>
    <w:rsid w:val="00E5149F"/>
    <w:rsid w:val="00E52718"/>
    <w:rsid w:val="00E52A63"/>
    <w:rsid w:val="00E53489"/>
    <w:rsid w:val="00E55753"/>
    <w:rsid w:val="00E57D39"/>
    <w:rsid w:val="00E6409D"/>
    <w:rsid w:val="00E64545"/>
    <w:rsid w:val="00E67EF6"/>
    <w:rsid w:val="00E71283"/>
    <w:rsid w:val="00E716D3"/>
    <w:rsid w:val="00E72CBC"/>
    <w:rsid w:val="00E73CA1"/>
    <w:rsid w:val="00E743F0"/>
    <w:rsid w:val="00E746DB"/>
    <w:rsid w:val="00E755BA"/>
    <w:rsid w:val="00E817D4"/>
    <w:rsid w:val="00E8795A"/>
    <w:rsid w:val="00EA2C6F"/>
    <w:rsid w:val="00EA2CC1"/>
    <w:rsid w:val="00EA2EC3"/>
    <w:rsid w:val="00EA74F6"/>
    <w:rsid w:val="00EA76B0"/>
    <w:rsid w:val="00EA7D58"/>
    <w:rsid w:val="00EB096D"/>
    <w:rsid w:val="00EB0C38"/>
    <w:rsid w:val="00EB40F0"/>
    <w:rsid w:val="00EB6CC9"/>
    <w:rsid w:val="00EC1ACB"/>
    <w:rsid w:val="00EC1B67"/>
    <w:rsid w:val="00EC34D9"/>
    <w:rsid w:val="00EC406E"/>
    <w:rsid w:val="00EC54B3"/>
    <w:rsid w:val="00EC5D47"/>
    <w:rsid w:val="00EC6BAE"/>
    <w:rsid w:val="00EC7B1E"/>
    <w:rsid w:val="00ED0AAC"/>
    <w:rsid w:val="00ED278D"/>
    <w:rsid w:val="00ED3381"/>
    <w:rsid w:val="00ED3F5B"/>
    <w:rsid w:val="00EE3FA4"/>
    <w:rsid w:val="00EE57C1"/>
    <w:rsid w:val="00EE687B"/>
    <w:rsid w:val="00EE6EFB"/>
    <w:rsid w:val="00EE7A37"/>
    <w:rsid w:val="00EF0A40"/>
    <w:rsid w:val="00EF1726"/>
    <w:rsid w:val="00EF271F"/>
    <w:rsid w:val="00EF2E7B"/>
    <w:rsid w:val="00EF4EB5"/>
    <w:rsid w:val="00EF6CF9"/>
    <w:rsid w:val="00EF70EC"/>
    <w:rsid w:val="00EF77D6"/>
    <w:rsid w:val="00F01603"/>
    <w:rsid w:val="00F03F7E"/>
    <w:rsid w:val="00F058AF"/>
    <w:rsid w:val="00F05C84"/>
    <w:rsid w:val="00F070AD"/>
    <w:rsid w:val="00F0780B"/>
    <w:rsid w:val="00F10306"/>
    <w:rsid w:val="00F14203"/>
    <w:rsid w:val="00F17430"/>
    <w:rsid w:val="00F20B78"/>
    <w:rsid w:val="00F20FF7"/>
    <w:rsid w:val="00F21210"/>
    <w:rsid w:val="00F22B38"/>
    <w:rsid w:val="00F23E2A"/>
    <w:rsid w:val="00F24925"/>
    <w:rsid w:val="00F251E1"/>
    <w:rsid w:val="00F26E65"/>
    <w:rsid w:val="00F279CA"/>
    <w:rsid w:val="00F33693"/>
    <w:rsid w:val="00F35737"/>
    <w:rsid w:val="00F3776D"/>
    <w:rsid w:val="00F419AB"/>
    <w:rsid w:val="00F43C73"/>
    <w:rsid w:val="00F452A1"/>
    <w:rsid w:val="00F4551C"/>
    <w:rsid w:val="00F52372"/>
    <w:rsid w:val="00F52E40"/>
    <w:rsid w:val="00F53E98"/>
    <w:rsid w:val="00F654A1"/>
    <w:rsid w:val="00F7046D"/>
    <w:rsid w:val="00F705B3"/>
    <w:rsid w:val="00F71AAA"/>
    <w:rsid w:val="00F813AA"/>
    <w:rsid w:val="00F878AE"/>
    <w:rsid w:val="00F90D36"/>
    <w:rsid w:val="00F92E5C"/>
    <w:rsid w:val="00F933D8"/>
    <w:rsid w:val="00F961D9"/>
    <w:rsid w:val="00FA0F07"/>
    <w:rsid w:val="00FA576F"/>
    <w:rsid w:val="00FA626B"/>
    <w:rsid w:val="00FA79D2"/>
    <w:rsid w:val="00FB08CD"/>
    <w:rsid w:val="00FB3E0C"/>
    <w:rsid w:val="00FB4EF2"/>
    <w:rsid w:val="00FB79F8"/>
    <w:rsid w:val="00FC45CF"/>
    <w:rsid w:val="00FC5644"/>
    <w:rsid w:val="00FC603D"/>
    <w:rsid w:val="00FC765C"/>
    <w:rsid w:val="00FC7CF1"/>
    <w:rsid w:val="00FD2171"/>
    <w:rsid w:val="00FD33BB"/>
    <w:rsid w:val="00FD35FA"/>
    <w:rsid w:val="00FD36D6"/>
    <w:rsid w:val="00FE1807"/>
    <w:rsid w:val="00FE1FC3"/>
    <w:rsid w:val="00FE266F"/>
    <w:rsid w:val="00FE5602"/>
    <w:rsid w:val="00FE59F0"/>
    <w:rsid w:val="00FE7A2E"/>
    <w:rsid w:val="00FF057C"/>
    <w:rsid w:val="00FF3CEA"/>
    <w:rsid w:val="00FF444B"/>
    <w:rsid w:val="00FF5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7BE6F-23CD-4082-A947-681A6B5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Название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top w:w="0" w:type="dxa"/>
        <w:left w:w="115" w:type="dxa"/>
        <w:bottom w:w="0" w:type="dxa"/>
        <w:right w:w="115" w:type="dxa"/>
      </w:tblCellMar>
    </w:tblPr>
  </w:style>
  <w:style w:type="table" w:customStyle="1" w:styleId="11">
    <w:name w:val="1"/>
    <w:basedOn w:val="TableNormal"/>
    <w:tblPr>
      <w:tblStyleRowBandSize w:val="1"/>
      <w:tblStyleColBandSize w:val="1"/>
      <w:tblCellMar>
        <w:top w:w="0" w:type="dxa"/>
        <w:left w:w="115" w:type="dxa"/>
        <w:bottom w:w="0"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uiPriority w:val="34"/>
    <w:qFormat/>
    <w:rsid w:val="00EA7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49767371">
      <w:bodyDiv w:val="1"/>
      <w:marLeft w:val="0"/>
      <w:marRight w:val="0"/>
      <w:marTop w:val="0"/>
      <w:marBottom w:val="0"/>
      <w:divBdr>
        <w:top w:val="none" w:sz="0" w:space="0" w:color="auto"/>
        <w:left w:val="none" w:sz="0" w:space="0" w:color="auto"/>
        <w:bottom w:val="none" w:sz="0" w:space="0" w:color="auto"/>
        <w:right w:val="none" w:sz="0" w:space="0" w:color="auto"/>
      </w:divBdr>
    </w:div>
    <w:div w:id="49963825">
      <w:bodyDiv w:val="1"/>
      <w:marLeft w:val="0"/>
      <w:marRight w:val="0"/>
      <w:marTop w:val="0"/>
      <w:marBottom w:val="0"/>
      <w:divBdr>
        <w:top w:val="none" w:sz="0" w:space="0" w:color="auto"/>
        <w:left w:val="none" w:sz="0" w:space="0" w:color="auto"/>
        <w:bottom w:val="none" w:sz="0" w:space="0" w:color="auto"/>
        <w:right w:val="none" w:sz="0" w:space="0" w:color="auto"/>
      </w:divBdr>
    </w:div>
    <w:div w:id="56781717">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94061286">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86413383">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27695619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31418118">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03993781">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49862744">
      <w:bodyDiv w:val="1"/>
      <w:marLeft w:val="0"/>
      <w:marRight w:val="0"/>
      <w:marTop w:val="0"/>
      <w:marBottom w:val="0"/>
      <w:divBdr>
        <w:top w:val="none" w:sz="0" w:space="0" w:color="auto"/>
        <w:left w:val="none" w:sz="0" w:space="0" w:color="auto"/>
        <w:bottom w:val="none" w:sz="0" w:space="0" w:color="auto"/>
        <w:right w:val="none" w:sz="0" w:space="0" w:color="auto"/>
      </w:divBdr>
    </w:div>
    <w:div w:id="460615559">
      <w:bodyDiv w:val="1"/>
      <w:marLeft w:val="0"/>
      <w:marRight w:val="0"/>
      <w:marTop w:val="0"/>
      <w:marBottom w:val="0"/>
      <w:divBdr>
        <w:top w:val="none" w:sz="0" w:space="0" w:color="auto"/>
        <w:left w:val="none" w:sz="0" w:space="0" w:color="auto"/>
        <w:bottom w:val="none" w:sz="0" w:space="0" w:color="auto"/>
        <w:right w:val="none" w:sz="0" w:space="0" w:color="auto"/>
      </w:divBdr>
    </w:div>
    <w:div w:id="46374380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46991982">
      <w:bodyDiv w:val="1"/>
      <w:marLeft w:val="0"/>
      <w:marRight w:val="0"/>
      <w:marTop w:val="0"/>
      <w:marBottom w:val="0"/>
      <w:divBdr>
        <w:top w:val="none" w:sz="0" w:space="0" w:color="auto"/>
        <w:left w:val="none" w:sz="0" w:space="0" w:color="auto"/>
        <w:bottom w:val="none" w:sz="0" w:space="0" w:color="auto"/>
        <w:right w:val="none" w:sz="0" w:space="0" w:color="auto"/>
      </w:divBdr>
    </w:div>
    <w:div w:id="549077548">
      <w:bodyDiv w:val="1"/>
      <w:marLeft w:val="0"/>
      <w:marRight w:val="0"/>
      <w:marTop w:val="0"/>
      <w:marBottom w:val="0"/>
      <w:divBdr>
        <w:top w:val="none" w:sz="0" w:space="0" w:color="auto"/>
        <w:left w:val="none" w:sz="0" w:space="0" w:color="auto"/>
        <w:bottom w:val="none" w:sz="0" w:space="0" w:color="auto"/>
        <w:right w:val="none" w:sz="0" w:space="0" w:color="auto"/>
      </w:divBdr>
    </w:div>
    <w:div w:id="565801559">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93443927">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48632731">
      <w:bodyDiv w:val="1"/>
      <w:marLeft w:val="0"/>
      <w:marRight w:val="0"/>
      <w:marTop w:val="0"/>
      <w:marBottom w:val="0"/>
      <w:divBdr>
        <w:top w:val="none" w:sz="0" w:space="0" w:color="auto"/>
        <w:left w:val="none" w:sz="0" w:space="0" w:color="auto"/>
        <w:bottom w:val="none" w:sz="0" w:space="0" w:color="auto"/>
        <w:right w:val="none" w:sz="0" w:space="0" w:color="auto"/>
      </w:divBdr>
    </w:div>
    <w:div w:id="654258215">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664434487">
      <w:bodyDiv w:val="1"/>
      <w:marLeft w:val="0"/>
      <w:marRight w:val="0"/>
      <w:marTop w:val="0"/>
      <w:marBottom w:val="0"/>
      <w:divBdr>
        <w:top w:val="none" w:sz="0" w:space="0" w:color="auto"/>
        <w:left w:val="none" w:sz="0" w:space="0" w:color="auto"/>
        <w:bottom w:val="none" w:sz="0" w:space="0" w:color="auto"/>
        <w:right w:val="none" w:sz="0" w:space="0" w:color="auto"/>
      </w:divBdr>
    </w:div>
    <w:div w:id="669332134">
      <w:bodyDiv w:val="1"/>
      <w:marLeft w:val="0"/>
      <w:marRight w:val="0"/>
      <w:marTop w:val="0"/>
      <w:marBottom w:val="0"/>
      <w:divBdr>
        <w:top w:val="none" w:sz="0" w:space="0" w:color="auto"/>
        <w:left w:val="none" w:sz="0" w:space="0" w:color="auto"/>
        <w:bottom w:val="none" w:sz="0" w:space="0" w:color="auto"/>
        <w:right w:val="none" w:sz="0" w:space="0" w:color="auto"/>
      </w:divBdr>
    </w:div>
    <w:div w:id="684596248">
      <w:bodyDiv w:val="1"/>
      <w:marLeft w:val="0"/>
      <w:marRight w:val="0"/>
      <w:marTop w:val="0"/>
      <w:marBottom w:val="0"/>
      <w:divBdr>
        <w:top w:val="none" w:sz="0" w:space="0" w:color="auto"/>
        <w:left w:val="none" w:sz="0" w:space="0" w:color="auto"/>
        <w:bottom w:val="none" w:sz="0" w:space="0" w:color="auto"/>
        <w:right w:val="none" w:sz="0" w:space="0" w:color="auto"/>
      </w:divBdr>
    </w:div>
    <w:div w:id="70590679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12146834">
      <w:bodyDiv w:val="1"/>
      <w:marLeft w:val="0"/>
      <w:marRight w:val="0"/>
      <w:marTop w:val="0"/>
      <w:marBottom w:val="0"/>
      <w:divBdr>
        <w:top w:val="none" w:sz="0" w:space="0" w:color="auto"/>
        <w:left w:val="none" w:sz="0" w:space="0" w:color="auto"/>
        <w:bottom w:val="none" w:sz="0" w:space="0" w:color="auto"/>
        <w:right w:val="none" w:sz="0" w:space="0" w:color="auto"/>
      </w:divBdr>
    </w:div>
    <w:div w:id="718745331">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46654887">
      <w:bodyDiv w:val="1"/>
      <w:marLeft w:val="0"/>
      <w:marRight w:val="0"/>
      <w:marTop w:val="0"/>
      <w:marBottom w:val="0"/>
      <w:divBdr>
        <w:top w:val="none" w:sz="0" w:space="0" w:color="auto"/>
        <w:left w:val="none" w:sz="0" w:space="0" w:color="auto"/>
        <w:bottom w:val="none" w:sz="0" w:space="0" w:color="auto"/>
        <w:right w:val="none" w:sz="0" w:space="0" w:color="auto"/>
      </w:divBdr>
    </w:div>
    <w:div w:id="754517509">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787505030">
      <w:bodyDiv w:val="1"/>
      <w:marLeft w:val="0"/>
      <w:marRight w:val="0"/>
      <w:marTop w:val="0"/>
      <w:marBottom w:val="0"/>
      <w:divBdr>
        <w:top w:val="none" w:sz="0" w:space="0" w:color="auto"/>
        <w:left w:val="none" w:sz="0" w:space="0" w:color="auto"/>
        <w:bottom w:val="none" w:sz="0" w:space="0" w:color="auto"/>
        <w:right w:val="none" w:sz="0" w:space="0" w:color="auto"/>
      </w:divBdr>
    </w:div>
    <w:div w:id="796336947">
      <w:bodyDiv w:val="1"/>
      <w:marLeft w:val="0"/>
      <w:marRight w:val="0"/>
      <w:marTop w:val="0"/>
      <w:marBottom w:val="0"/>
      <w:divBdr>
        <w:top w:val="none" w:sz="0" w:space="0" w:color="auto"/>
        <w:left w:val="none" w:sz="0" w:space="0" w:color="auto"/>
        <w:bottom w:val="none" w:sz="0" w:space="0" w:color="auto"/>
        <w:right w:val="none" w:sz="0" w:space="0" w:color="auto"/>
      </w:divBdr>
    </w:div>
    <w:div w:id="822509453">
      <w:bodyDiv w:val="1"/>
      <w:marLeft w:val="0"/>
      <w:marRight w:val="0"/>
      <w:marTop w:val="0"/>
      <w:marBottom w:val="0"/>
      <w:divBdr>
        <w:top w:val="none" w:sz="0" w:space="0" w:color="auto"/>
        <w:left w:val="none" w:sz="0" w:space="0" w:color="auto"/>
        <w:bottom w:val="none" w:sz="0" w:space="0" w:color="auto"/>
        <w:right w:val="none" w:sz="0" w:space="0" w:color="auto"/>
      </w:divBdr>
    </w:div>
    <w:div w:id="834880374">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82442763">
      <w:bodyDiv w:val="1"/>
      <w:marLeft w:val="0"/>
      <w:marRight w:val="0"/>
      <w:marTop w:val="0"/>
      <w:marBottom w:val="0"/>
      <w:divBdr>
        <w:top w:val="none" w:sz="0" w:space="0" w:color="auto"/>
        <w:left w:val="none" w:sz="0" w:space="0" w:color="auto"/>
        <w:bottom w:val="none" w:sz="0" w:space="0" w:color="auto"/>
        <w:right w:val="none" w:sz="0" w:space="0" w:color="auto"/>
      </w:divBdr>
    </w:div>
    <w:div w:id="894318882">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951740201">
      <w:bodyDiv w:val="1"/>
      <w:marLeft w:val="0"/>
      <w:marRight w:val="0"/>
      <w:marTop w:val="0"/>
      <w:marBottom w:val="0"/>
      <w:divBdr>
        <w:top w:val="none" w:sz="0" w:space="0" w:color="auto"/>
        <w:left w:val="none" w:sz="0" w:space="0" w:color="auto"/>
        <w:bottom w:val="none" w:sz="0" w:space="0" w:color="auto"/>
        <w:right w:val="none" w:sz="0" w:space="0" w:color="auto"/>
      </w:divBdr>
    </w:div>
    <w:div w:id="955796163">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2627274">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19955779">
      <w:bodyDiv w:val="1"/>
      <w:marLeft w:val="0"/>
      <w:marRight w:val="0"/>
      <w:marTop w:val="0"/>
      <w:marBottom w:val="0"/>
      <w:divBdr>
        <w:top w:val="none" w:sz="0" w:space="0" w:color="auto"/>
        <w:left w:val="none" w:sz="0" w:space="0" w:color="auto"/>
        <w:bottom w:val="none" w:sz="0" w:space="0" w:color="auto"/>
        <w:right w:val="none" w:sz="0" w:space="0" w:color="auto"/>
      </w:divBdr>
    </w:div>
    <w:div w:id="1131051913">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61652866">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00975468">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49016816">
      <w:bodyDiv w:val="1"/>
      <w:marLeft w:val="0"/>
      <w:marRight w:val="0"/>
      <w:marTop w:val="0"/>
      <w:marBottom w:val="0"/>
      <w:divBdr>
        <w:top w:val="none" w:sz="0" w:space="0" w:color="auto"/>
        <w:left w:val="none" w:sz="0" w:space="0" w:color="auto"/>
        <w:bottom w:val="none" w:sz="0" w:space="0" w:color="auto"/>
        <w:right w:val="none" w:sz="0" w:space="0" w:color="auto"/>
      </w:divBdr>
    </w:div>
    <w:div w:id="1350452431">
      <w:bodyDiv w:val="1"/>
      <w:marLeft w:val="0"/>
      <w:marRight w:val="0"/>
      <w:marTop w:val="0"/>
      <w:marBottom w:val="0"/>
      <w:divBdr>
        <w:top w:val="none" w:sz="0" w:space="0" w:color="auto"/>
        <w:left w:val="none" w:sz="0" w:space="0" w:color="auto"/>
        <w:bottom w:val="none" w:sz="0" w:space="0" w:color="auto"/>
        <w:right w:val="none" w:sz="0" w:space="0" w:color="auto"/>
      </w:divBdr>
    </w:div>
    <w:div w:id="1375547033">
      <w:bodyDiv w:val="1"/>
      <w:marLeft w:val="0"/>
      <w:marRight w:val="0"/>
      <w:marTop w:val="0"/>
      <w:marBottom w:val="0"/>
      <w:divBdr>
        <w:top w:val="none" w:sz="0" w:space="0" w:color="auto"/>
        <w:left w:val="none" w:sz="0" w:space="0" w:color="auto"/>
        <w:bottom w:val="none" w:sz="0" w:space="0" w:color="auto"/>
        <w:right w:val="none" w:sz="0" w:space="0" w:color="auto"/>
      </w:divBdr>
    </w:div>
    <w:div w:id="1386949855">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62963396">
      <w:bodyDiv w:val="1"/>
      <w:marLeft w:val="0"/>
      <w:marRight w:val="0"/>
      <w:marTop w:val="0"/>
      <w:marBottom w:val="0"/>
      <w:divBdr>
        <w:top w:val="none" w:sz="0" w:space="0" w:color="auto"/>
        <w:left w:val="none" w:sz="0" w:space="0" w:color="auto"/>
        <w:bottom w:val="none" w:sz="0" w:space="0" w:color="auto"/>
        <w:right w:val="none" w:sz="0" w:space="0" w:color="auto"/>
      </w:divBdr>
    </w:div>
    <w:div w:id="1467620831">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08903287">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60309064">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79237489">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38437616">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3309934">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22425405">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888297032">
      <w:bodyDiv w:val="1"/>
      <w:marLeft w:val="0"/>
      <w:marRight w:val="0"/>
      <w:marTop w:val="0"/>
      <w:marBottom w:val="0"/>
      <w:divBdr>
        <w:top w:val="none" w:sz="0" w:space="0" w:color="auto"/>
        <w:left w:val="none" w:sz="0" w:space="0" w:color="auto"/>
        <w:bottom w:val="none" w:sz="0" w:space="0" w:color="auto"/>
        <w:right w:val="none" w:sz="0" w:space="0" w:color="auto"/>
      </w:divBdr>
    </w:div>
    <w:div w:id="1889493523">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11960351">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05623465">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091585746">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CA33A-FE2B-477B-931E-CD1BB983A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33893</Words>
  <Characters>193191</Characters>
  <Application>Microsoft Office Word</Application>
  <DocSecurity>4</DocSecurity>
  <Lines>1609</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Вахидова Иман Саид-Магомедовна</cp:lastModifiedBy>
  <cp:revision>2</cp:revision>
  <cp:lastPrinted>2023-10-06T09:44:00Z</cp:lastPrinted>
  <dcterms:created xsi:type="dcterms:W3CDTF">2023-11-14T11:42:00Z</dcterms:created>
  <dcterms:modified xsi:type="dcterms:W3CDTF">2023-11-14T11:42:00Z</dcterms:modified>
</cp:coreProperties>
</file>