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E83E15">
        <w:rPr>
          <w:sz w:val="28"/>
          <w:szCs w:val="28"/>
        </w:rPr>
        <w:t>5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Pr="00651EBC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E83E15">
        <w:rPr>
          <w:sz w:val="28"/>
          <w:szCs w:val="28"/>
        </w:rPr>
        <w:t>5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E83E15">
        <w:rPr>
          <w:b/>
          <w:sz w:val="28"/>
          <w:szCs w:val="28"/>
        </w:rPr>
        <w:t>116</w:t>
      </w:r>
      <w:r w:rsidR="007239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E83E15">
        <w:rPr>
          <w:b/>
          <w:sz w:val="28"/>
          <w:szCs w:val="28"/>
        </w:rPr>
        <w:t>15</w:t>
      </w:r>
      <w:r w:rsidR="00A75FB2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E83E15">
        <w:rPr>
          <w:b/>
          <w:sz w:val="28"/>
          <w:szCs w:val="28"/>
        </w:rPr>
        <w:t>11</w:t>
      </w:r>
      <w:r w:rsidR="008A563C">
        <w:rPr>
          <w:b/>
          <w:sz w:val="28"/>
          <w:szCs w:val="28"/>
        </w:rPr>
        <w:t>0</w:t>
      </w:r>
      <w:r w:rsidR="00940141">
        <w:rPr>
          <w:b/>
          <w:sz w:val="28"/>
          <w:szCs w:val="28"/>
        </w:rPr>
        <w:t xml:space="preserve"> </w:t>
      </w:r>
      <w:r w:rsidR="00940141">
        <w:rPr>
          <w:sz w:val="28"/>
          <w:szCs w:val="28"/>
        </w:rPr>
        <w:t>объектов.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E83E15">
        <w:rPr>
          <w:b/>
          <w:sz w:val="28"/>
          <w:szCs w:val="28"/>
        </w:rPr>
        <w:t>11</w:t>
      </w:r>
      <w:r w:rsidR="008A563C">
        <w:rPr>
          <w:b/>
          <w:sz w:val="28"/>
          <w:szCs w:val="28"/>
        </w:rPr>
        <w:t>0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E83E15">
        <w:rPr>
          <w:b/>
          <w:sz w:val="28"/>
          <w:szCs w:val="28"/>
        </w:rPr>
        <w:t>4</w:t>
      </w:r>
      <w:r w:rsidR="00B673A3">
        <w:rPr>
          <w:b/>
          <w:sz w:val="28"/>
          <w:szCs w:val="28"/>
        </w:rPr>
        <w:t>7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 w:rsidR="00B673A3"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E83E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E83E15">
        <w:rPr>
          <w:b/>
          <w:sz w:val="28"/>
          <w:szCs w:val="28"/>
        </w:rPr>
        <w:t>59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>- 7.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E83E15">
        <w:rPr>
          <w:b/>
          <w:sz w:val="28"/>
          <w:szCs w:val="28"/>
        </w:rPr>
        <w:t>5</w:t>
      </w:r>
      <w:r w:rsidR="00CE6E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CE6E26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654F00">
        <w:rPr>
          <w:b/>
          <w:sz w:val="28"/>
          <w:szCs w:val="28"/>
        </w:rPr>
        <w:t>3 475</w:t>
      </w:r>
      <w:r w:rsidR="00606FB3">
        <w:rPr>
          <w:b/>
          <w:sz w:val="28"/>
          <w:szCs w:val="28"/>
        </w:rPr>
        <w:t xml:space="preserve"> </w:t>
      </w:r>
      <w:r w:rsidR="00654F00">
        <w:rPr>
          <w:b/>
          <w:sz w:val="28"/>
          <w:szCs w:val="28"/>
        </w:rPr>
        <w:t>462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606FB3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654F00">
        <w:rPr>
          <w:b/>
          <w:bCs/>
          <w:sz w:val="28"/>
          <w:szCs w:val="28"/>
        </w:rPr>
        <w:t>866 946</w:t>
      </w:r>
      <w:r w:rsidR="00B673A3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654F00">
        <w:rPr>
          <w:b/>
          <w:bCs/>
          <w:sz w:val="28"/>
          <w:szCs w:val="28"/>
        </w:rPr>
        <w:t xml:space="preserve">866 946 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654F00">
        <w:rPr>
          <w:b/>
          <w:sz w:val="28"/>
          <w:szCs w:val="28"/>
        </w:rPr>
        <w:t>4</w:t>
      </w:r>
      <w:r w:rsidR="00606FB3">
        <w:rPr>
          <w:b/>
          <w:sz w:val="28"/>
          <w:szCs w:val="28"/>
        </w:rPr>
        <w:t>7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606FB3">
        <w:rPr>
          <w:sz w:val="28"/>
          <w:szCs w:val="28"/>
        </w:rPr>
        <w:t>й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654F00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органов МВД</w:t>
      </w:r>
      <w:r>
        <w:rPr>
          <w:sz w:val="28"/>
          <w:szCs w:val="28"/>
        </w:rPr>
        <w:t xml:space="preserve"> на 2 объектах.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1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8E0EF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</w:t>
      </w:r>
      <w:r w:rsidR="00606F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объекте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A75FB2">
        <w:rPr>
          <w:b/>
          <w:sz w:val="28"/>
          <w:szCs w:val="28"/>
        </w:rPr>
        <w:t>1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A75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A75FB2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A75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A75FB2">
        <w:rPr>
          <w:b/>
          <w:sz w:val="28"/>
          <w:szCs w:val="28"/>
        </w:rPr>
        <w:t>355 641 111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lastRenderedPageBreak/>
        <w:t xml:space="preserve">1. Недопоступление платежей в бюджет - </w:t>
      </w:r>
      <w:r w:rsidRPr="00A75FB2">
        <w:rPr>
          <w:b/>
          <w:bCs/>
          <w:sz w:val="28"/>
          <w:szCs w:val="28"/>
        </w:rPr>
        <w:t>165 540 065</w:t>
      </w:r>
      <w:r w:rsidRPr="00A75FB2">
        <w:rPr>
          <w:bCs/>
          <w:sz w:val="28"/>
          <w:szCs w:val="28"/>
        </w:rPr>
        <w:t xml:space="preserve"> руб.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2. Недопоступление платежей в государственные внебюджетные фонды - </w:t>
      </w:r>
      <w:r w:rsidRPr="00A75FB2">
        <w:rPr>
          <w:b/>
          <w:bCs/>
          <w:sz w:val="28"/>
          <w:szCs w:val="28"/>
        </w:rPr>
        <w:t>190 487 046</w:t>
      </w:r>
      <w:r w:rsidRPr="00A75FB2">
        <w:rPr>
          <w:bCs/>
          <w:sz w:val="28"/>
          <w:szCs w:val="28"/>
        </w:rPr>
        <w:t xml:space="preserve"> руб.</w:t>
      </w:r>
    </w:p>
    <w:p w:rsidR="00A75FB2" w:rsidRPr="00A75FB2" w:rsidRDefault="00A75FB2" w:rsidP="00606FB3">
      <w:pPr>
        <w:ind w:firstLine="567"/>
        <w:jc w:val="both"/>
        <w:rPr>
          <w:b/>
          <w:sz w:val="28"/>
          <w:szCs w:val="28"/>
        </w:rPr>
      </w:pPr>
    </w:p>
    <w:p w:rsidR="00606FB3" w:rsidRDefault="00606FB3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 w:rsidR="00A75F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75FB2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 xml:space="preserve"> контрольных мероприятий на сумму - </w:t>
      </w:r>
      <w:r w:rsidR="00A75FB2">
        <w:rPr>
          <w:b/>
          <w:sz w:val="28"/>
          <w:szCs w:val="28"/>
        </w:rPr>
        <w:t>355 641 111</w:t>
      </w:r>
      <w:r w:rsidR="00A75FB2" w:rsidRPr="0080382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</w:t>
      </w:r>
      <w:r w:rsidRPr="00A75FB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</w:t>
      </w:r>
      <w:r w:rsidR="00606FB3">
        <w:rPr>
          <w:sz w:val="28"/>
          <w:szCs w:val="28"/>
        </w:rPr>
        <w:t xml:space="preserve"> на сумму </w:t>
      </w:r>
      <w:r w:rsidR="00606FB3" w:rsidRPr="00DE288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355 641 111</w:t>
      </w:r>
      <w:r w:rsidR="00606FB3">
        <w:rPr>
          <w:b/>
          <w:sz w:val="28"/>
          <w:szCs w:val="28"/>
        </w:rPr>
        <w:t xml:space="preserve"> </w:t>
      </w:r>
      <w:r w:rsidR="00606FB3"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BB5DCF">
        <w:rPr>
          <w:b/>
          <w:sz w:val="28"/>
          <w:szCs w:val="28"/>
        </w:rPr>
        <w:t>3</w:t>
      </w:r>
      <w:r w:rsidR="00606FB3">
        <w:rPr>
          <w:sz w:val="28"/>
          <w:szCs w:val="28"/>
        </w:rPr>
        <w:t xml:space="preserve"> выездные плановые (выборочные)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606FB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606F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</w:t>
      </w:r>
      <w:r w:rsidR="00651EB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 w:rsidR="00651EBC">
        <w:rPr>
          <w:bCs/>
          <w:sz w:val="28"/>
          <w:szCs w:val="28"/>
        </w:rPr>
        <w:t>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60 000</w:t>
      </w:r>
      <w:r>
        <w:rPr>
          <w:bCs/>
          <w:sz w:val="28"/>
          <w:szCs w:val="28"/>
        </w:rPr>
        <w:t xml:space="preserve"> руб.</w:t>
      </w:r>
    </w:p>
    <w:p w:rsidR="00606FB3" w:rsidRDefault="00606FB3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</w:p>
    <w:sectPr w:rsidR="00606FB3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B6704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6FB3"/>
    <w:rsid w:val="00620EDD"/>
    <w:rsid w:val="00624126"/>
    <w:rsid w:val="0063467D"/>
    <w:rsid w:val="006474D1"/>
    <w:rsid w:val="00650F3C"/>
    <w:rsid w:val="00651EBC"/>
    <w:rsid w:val="00652636"/>
    <w:rsid w:val="00654F00"/>
    <w:rsid w:val="00657922"/>
    <w:rsid w:val="006752A3"/>
    <w:rsid w:val="00682A84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A563C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A533E"/>
    <w:rsid w:val="00AB3311"/>
    <w:rsid w:val="00AD0C28"/>
    <w:rsid w:val="00AE35DE"/>
    <w:rsid w:val="00AF37DD"/>
    <w:rsid w:val="00AF72F7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472E6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11F42-C10F-4459-91F6-BC22D10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21</cp:revision>
  <cp:lastPrinted>2017-10-03T07:48:00Z</cp:lastPrinted>
  <dcterms:created xsi:type="dcterms:W3CDTF">2016-04-29T12:25:00Z</dcterms:created>
  <dcterms:modified xsi:type="dcterms:W3CDTF">2018-05-07T13:34:00Z</dcterms:modified>
</cp:coreProperties>
</file>