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5C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ОТЧЕТ </w:t>
      </w:r>
    </w:p>
    <w:p w:rsidR="009C6E5C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о </w:t>
      </w:r>
      <w:r>
        <w:rPr>
          <w:b/>
          <w:bCs/>
          <w:szCs w:val="28"/>
          <w:lang w:val="ru-RU"/>
        </w:rPr>
        <w:t xml:space="preserve">деятельности </w:t>
      </w:r>
      <w:r>
        <w:rPr>
          <w:b/>
          <w:bCs/>
          <w:szCs w:val="28"/>
        </w:rPr>
        <w:t>Министерства финансов Чеченской Республики</w:t>
      </w:r>
    </w:p>
    <w:p w:rsidR="009C6E5C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на 1 </w:t>
      </w:r>
      <w:r w:rsidR="00ED04A3">
        <w:rPr>
          <w:b/>
          <w:bCs/>
          <w:szCs w:val="28"/>
          <w:lang w:val="ru-RU"/>
        </w:rPr>
        <w:t>февраля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201</w:t>
      </w:r>
      <w:r w:rsidR="009D53AF" w:rsidRPr="00CE67DE">
        <w:rPr>
          <w:b/>
          <w:bCs/>
          <w:szCs w:val="28"/>
          <w:lang w:val="ru-RU"/>
        </w:rPr>
        <w:t>9</w:t>
      </w:r>
      <w:r w:rsidR="009C6E5C">
        <w:rPr>
          <w:b/>
          <w:bCs/>
          <w:szCs w:val="28"/>
          <w:lang w:val="ru-RU"/>
        </w:rPr>
        <w:t xml:space="preserve"> </w:t>
      </w:r>
      <w:r w:rsidR="009C6E5C">
        <w:rPr>
          <w:b/>
          <w:bCs/>
          <w:szCs w:val="28"/>
        </w:rPr>
        <w:t>год</w:t>
      </w:r>
      <w:r w:rsidR="009C6E5C">
        <w:rPr>
          <w:b/>
          <w:bCs/>
          <w:szCs w:val="28"/>
          <w:lang w:val="ru-RU"/>
        </w:rPr>
        <w:t>а</w:t>
      </w:r>
    </w:p>
    <w:p w:rsidR="009C6E5C" w:rsidRDefault="009C6E5C" w:rsidP="009C6E5C">
      <w:pPr>
        <w:pStyle w:val="a3"/>
        <w:jc w:val="both"/>
        <w:rPr>
          <w:bCs/>
          <w:szCs w:val="28"/>
        </w:rPr>
      </w:pP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C6E5C" w:rsidRDefault="009C6E5C" w:rsidP="009C6E5C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В подведомственной подчиненности</w:t>
      </w:r>
      <w:r w:rsidR="009A5E36">
        <w:rPr>
          <w:bCs/>
          <w:szCs w:val="28"/>
          <w:lang w:val="ru-RU"/>
        </w:rPr>
        <w:t xml:space="preserve"> </w:t>
      </w:r>
      <w:r w:rsidR="009A5E36">
        <w:rPr>
          <w:bCs/>
          <w:szCs w:val="28"/>
        </w:rPr>
        <w:t>Министерства</w:t>
      </w:r>
      <w:r w:rsidR="009A5E36">
        <w:rPr>
          <w:bCs/>
          <w:szCs w:val="28"/>
          <w:lang w:val="ru-RU"/>
        </w:rPr>
        <w:t xml:space="preserve"> </w:t>
      </w:r>
      <w:r w:rsidR="009A5E36">
        <w:rPr>
          <w:szCs w:val="28"/>
        </w:rPr>
        <w:t>финансов Чеченской Республики</w:t>
      </w:r>
      <w:r>
        <w:rPr>
          <w:bCs/>
          <w:szCs w:val="28"/>
        </w:rPr>
        <w:t xml:space="preserve"> находится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Институт повышения квалификации Министерства финансов Чеченской Республики</w:t>
      </w:r>
      <w:r>
        <w:rPr>
          <w:bCs/>
          <w:szCs w:val="28"/>
          <w:lang w:val="ru-RU"/>
        </w:rPr>
        <w:t>»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>
        <w:rPr>
          <w:bCs/>
          <w:szCs w:val="28"/>
          <w:lang w:val="ru-RU"/>
        </w:rPr>
        <w:t>Министерства финансов Чеченской </w:t>
      </w:r>
      <w:r>
        <w:rPr>
          <w:bCs/>
          <w:szCs w:val="28"/>
          <w:lang w:val="ru-RU"/>
        </w:rPr>
        <w:t>Республики»</w:t>
      </w:r>
      <w:r>
        <w:rPr>
          <w:bCs/>
          <w:szCs w:val="28"/>
        </w:rPr>
        <w:t>.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9A5E36">
        <w:rPr>
          <w:sz w:val="28"/>
          <w:szCs w:val="28"/>
        </w:rPr>
        <w:t>Министерств</w:t>
      </w:r>
      <w:r w:rsidR="007E1150">
        <w:rPr>
          <w:sz w:val="28"/>
          <w:szCs w:val="28"/>
        </w:rPr>
        <w:t>о</w:t>
      </w:r>
      <w:r w:rsidR="009A5E36" w:rsidRPr="009A5E36">
        <w:rPr>
          <w:sz w:val="28"/>
          <w:szCs w:val="28"/>
        </w:rPr>
        <w:t xml:space="preserve"> финансов Чеченской Республики</w:t>
      </w:r>
      <w:r>
        <w:rPr>
          <w:sz w:val="28"/>
          <w:szCs w:val="28"/>
        </w:rPr>
        <w:t xml:space="preserve"> направляет деятельность органов управления финансам</w:t>
      </w:r>
      <w:r w:rsidR="009A5E36">
        <w:rPr>
          <w:sz w:val="28"/>
          <w:szCs w:val="28"/>
        </w:rPr>
        <w:t>и в городах и районах Чеченской </w:t>
      </w:r>
      <w:r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C6E5C" w:rsidRDefault="009C6E5C" w:rsidP="009C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и исполнение республиканского бюджета;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C6E5C" w:rsidRDefault="009C6E5C" w:rsidP="009C6E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C6E5C" w:rsidRDefault="009C6E5C" w:rsidP="009C6E5C">
      <w:pPr>
        <w:pStyle w:val="a3"/>
        <w:ind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C6E5C" w:rsidRPr="0063282D" w:rsidRDefault="009C6E5C" w:rsidP="009C6E5C">
      <w:pPr>
        <w:pStyle w:val="a3"/>
        <w:ind w:firstLine="708"/>
        <w:jc w:val="both"/>
        <w:rPr>
          <w:szCs w:val="28"/>
        </w:rPr>
      </w:pPr>
      <w:r w:rsidRPr="0063282D">
        <w:rPr>
          <w:b/>
          <w:bCs/>
          <w:szCs w:val="28"/>
          <w:lang w:val="en-US"/>
        </w:rPr>
        <w:t>II</w:t>
      </w:r>
      <w:r w:rsidRPr="0063282D">
        <w:rPr>
          <w:b/>
          <w:bCs/>
          <w:szCs w:val="28"/>
        </w:rPr>
        <w:t>.</w:t>
      </w:r>
      <w:r w:rsidRPr="0063282D">
        <w:rPr>
          <w:b/>
          <w:bCs/>
          <w:szCs w:val="28"/>
          <w:lang w:val="ru-RU"/>
        </w:rPr>
        <w:t xml:space="preserve"> </w:t>
      </w:r>
      <w:r w:rsidRPr="0063282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C6E5C" w:rsidRPr="0063282D" w:rsidRDefault="002A0653" w:rsidP="009C6E5C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На </w:t>
      </w:r>
      <w:r w:rsidR="00EF598D" w:rsidRPr="0063282D">
        <w:rPr>
          <w:sz w:val="28"/>
          <w:szCs w:val="28"/>
        </w:rPr>
        <w:t>1 февраля</w:t>
      </w:r>
      <w:r w:rsidR="009C6E5C" w:rsidRPr="0063282D">
        <w:rPr>
          <w:sz w:val="28"/>
          <w:szCs w:val="28"/>
        </w:rPr>
        <w:t xml:space="preserve"> 201</w:t>
      </w:r>
      <w:r w:rsidR="009D53AF" w:rsidRPr="0063282D">
        <w:rPr>
          <w:sz w:val="28"/>
          <w:szCs w:val="28"/>
        </w:rPr>
        <w:t>9</w:t>
      </w:r>
      <w:r w:rsidR="009C6E5C" w:rsidRPr="0063282D">
        <w:rPr>
          <w:sz w:val="28"/>
          <w:szCs w:val="28"/>
        </w:rPr>
        <w:t xml:space="preserve"> года исполнение республиканского бюджета по </w:t>
      </w:r>
      <w:r w:rsidR="004121C5" w:rsidRPr="0063282D">
        <w:rPr>
          <w:sz w:val="28"/>
          <w:szCs w:val="28"/>
        </w:rPr>
        <w:t>налоговым и неналоговым доходам</w:t>
      </w:r>
      <w:r w:rsidR="009C6E5C" w:rsidRPr="0063282D">
        <w:rPr>
          <w:sz w:val="28"/>
          <w:szCs w:val="28"/>
        </w:rPr>
        <w:t xml:space="preserve"> состави</w:t>
      </w:r>
      <w:r w:rsidR="006B355C" w:rsidRPr="0063282D">
        <w:rPr>
          <w:sz w:val="28"/>
          <w:szCs w:val="28"/>
        </w:rPr>
        <w:t xml:space="preserve">ло согласно оперативным данным </w:t>
      </w:r>
      <w:r w:rsidR="0065437A" w:rsidRPr="0063282D">
        <w:rPr>
          <w:sz w:val="28"/>
          <w:szCs w:val="28"/>
        </w:rPr>
        <w:t>371 360,33</w:t>
      </w:r>
      <w:r w:rsidR="009C6E5C" w:rsidRPr="0063282D">
        <w:rPr>
          <w:bCs/>
          <w:sz w:val="28"/>
          <w:szCs w:val="28"/>
        </w:rPr>
        <w:t xml:space="preserve"> тыс. </w:t>
      </w:r>
      <w:r w:rsidR="006B355C" w:rsidRPr="0063282D">
        <w:rPr>
          <w:sz w:val="28"/>
          <w:szCs w:val="28"/>
        </w:rPr>
        <w:t xml:space="preserve">рублей, что составляет </w:t>
      </w:r>
      <w:r w:rsidR="0065437A" w:rsidRPr="0063282D">
        <w:rPr>
          <w:sz w:val="28"/>
          <w:szCs w:val="28"/>
        </w:rPr>
        <w:t>2,95</w:t>
      </w:r>
      <w:r w:rsidR="009C6E5C" w:rsidRPr="0063282D">
        <w:rPr>
          <w:sz w:val="28"/>
          <w:szCs w:val="28"/>
        </w:rPr>
        <w:t xml:space="preserve"> % от годовых плановых назначений.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63282D">
        <w:rPr>
          <w:sz w:val="28"/>
          <w:szCs w:val="28"/>
        </w:rPr>
        <w:t xml:space="preserve">1 </w:t>
      </w:r>
      <w:r w:rsidR="00EF598D" w:rsidRPr="0063282D">
        <w:rPr>
          <w:sz w:val="28"/>
          <w:szCs w:val="28"/>
        </w:rPr>
        <w:t>февраля</w:t>
      </w:r>
      <w:r w:rsidR="00350E43" w:rsidRPr="0063282D">
        <w:rPr>
          <w:sz w:val="28"/>
          <w:szCs w:val="28"/>
        </w:rPr>
        <w:t xml:space="preserve"> </w:t>
      </w:r>
      <w:r w:rsidR="00B96E1C" w:rsidRPr="0063282D">
        <w:rPr>
          <w:sz w:val="28"/>
          <w:szCs w:val="28"/>
        </w:rPr>
        <w:t>201</w:t>
      </w:r>
      <w:r w:rsidR="00350E43" w:rsidRPr="0063282D">
        <w:rPr>
          <w:sz w:val="28"/>
          <w:szCs w:val="28"/>
        </w:rPr>
        <w:t>9</w:t>
      </w:r>
      <w:r w:rsidR="00B96E1C" w:rsidRPr="0063282D">
        <w:rPr>
          <w:sz w:val="28"/>
          <w:szCs w:val="28"/>
        </w:rPr>
        <w:t> </w:t>
      </w:r>
      <w:r w:rsidRPr="0063282D">
        <w:rPr>
          <w:sz w:val="28"/>
          <w:szCs w:val="28"/>
        </w:rPr>
        <w:t xml:space="preserve">года по </w:t>
      </w:r>
      <w:r w:rsidR="00FC28ED" w:rsidRPr="0063282D">
        <w:rPr>
          <w:sz w:val="28"/>
          <w:szCs w:val="28"/>
        </w:rPr>
        <w:t>доходам</w:t>
      </w:r>
      <w:r w:rsidRPr="0063282D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:rsidR="009C6E5C" w:rsidRPr="0063282D" w:rsidRDefault="009C6E5C" w:rsidP="009C6E5C">
      <w:pPr>
        <w:ind w:firstLine="708"/>
        <w:jc w:val="both"/>
        <w:rPr>
          <w:sz w:val="28"/>
        </w:rPr>
      </w:pPr>
      <w:r w:rsidRPr="0063282D">
        <w:rPr>
          <w:sz w:val="28"/>
        </w:rPr>
        <w:t xml:space="preserve">Основная доля </w:t>
      </w:r>
      <w:r w:rsidR="009A5E36" w:rsidRPr="0063282D">
        <w:rPr>
          <w:sz w:val="28"/>
          <w:szCs w:val="28"/>
        </w:rPr>
        <w:t>налоговых и неналоговых</w:t>
      </w:r>
      <w:r w:rsidRPr="0063282D">
        <w:rPr>
          <w:sz w:val="28"/>
        </w:rPr>
        <w:t xml:space="preserve"> доходов республиканского бюджета на </w:t>
      </w:r>
      <w:r w:rsidR="001F4A34" w:rsidRPr="0063282D">
        <w:rPr>
          <w:sz w:val="28"/>
          <w:szCs w:val="28"/>
        </w:rPr>
        <w:t>1 </w:t>
      </w:r>
      <w:r w:rsidR="00EF598D" w:rsidRPr="0063282D">
        <w:rPr>
          <w:sz w:val="28"/>
          <w:szCs w:val="28"/>
        </w:rPr>
        <w:t>февраля</w:t>
      </w:r>
      <w:r w:rsidRPr="0063282D">
        <w:rPr>
          <w:sz w:val="28"/>
          <w:szCs w:val="28"/>
        </w:rPr>
        <w:t xml:space="preserve"> </w:t>
      </w:r>
      <w:r w:rsidRPr="0063282D">
        <w:rPr>
          <w:sz w:val="28"/>
        </w:rPr>
        <w:t>201</w:t>
      </w:r>
      <w:r w:rsidR="009D53AF" w:rsidRPr="0063282D">
        <w:rPr>
          <w:sz w:val="28"/>
        </w:rPr>
        <w:t>9</w:t>
      </w:r>
      <w:r w:rsidRPr="0063282D">
        <w:rPr>
          <w:sz w:val="28"/>
        </w:rPr>
        <w:t xml:space="preserve"> года приходится на следующие виды:</w:t>
      </w:r>
      <w:r w:rsidRPr="0063282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3282D" w:rsidRDefault="009C6E5C" w:rsidP="009C6E5C">
      <w:pPr>
        <w:ind w:firstLine="708"/>
        <w:jc w:val="both"/>
        <w:rPr>
          <w:sz w:val="28"/>
        </w:rPr>
      </w:pPr>
      <w:r w:rsidRPr="0063282D">
        <w:rPr>
          <w:sz w:val="28"/>
        </w:rPr>
        <w:t>- налог</w:t>
      </w:r>
      <w:r w:rsidR="0041762B" w:rsidRPr="0063282D">
        <w:rPr>
          <w:sz w:val="28"/>
        </w:rPr>
        <w:t xml:space="preserve"> на доходы физических лиц </w:t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  <w:t xml:space="preserve">- </w:t>
      </w:r>
      <w:r w:rsidR="0065437A" w:rsidRPr="0063282D">
        <w:rPr>
          <w:sz w:val="28"/>
        </w:rPr>
        <w:t>252 997,5</w:t>
      </w:r>
      <w:r w:rsidR="00B866F6" w:rsidRPr="0063282D">
        <w:rPr>
          <w:sz w:val="28"/>
        </w:rPr>
        <w:t>7</w:t>
      </w:r>
      <w:r w:rsidRPr="0063282D">
        <w:rPr>
          <w:sz w:val="28"/>
        </w:rPr>
        <w:t xml:space="preserve"> тыс. руб.;</w:t>
      </w:r>
    </w:p>
    <w:p w:rsidR="009C6E5C" w:rsidRPr="0063282D" w:rsidRDefault="009C6E5C" w:rsidP="009C6E5C">
      <w:pPr>
        <w:ind w:firstLine="708"/>
        <w:jc w:val="both"/>
        <w:rPr>
          <w:sz w:val="28"/>
        </w:rPr>
      </w:pPr>
      <w:r w:rsidRPr="0063282D">
        <w:rPr>
          <w:sz w:val="28"/>
        </w:rPr>
        <w:t>- налоги на товары (работы, услуги), реализуемые на территории Р</w:t>
      </w:r>
      <w:r w:rsidR="0041762B" w:rsidRPr="0063282D">
        <w:rPr>
          <w:sz w:val="28"/>
        </w:rPr>
        <w:t>оссийской Федерации</w:t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</w:r>
      <w:r w:rsidR="0041762B" w:rsidRPr="0063282D">
        <w:rPr>
          <w:sz w:val="28"/>
        </w:rPr>
        <w:tab/>
        <w:t xml:space="preserve">- </w:t>
      </w:r>
      <w:r w:rsidR="0065437A" w:rsidRPr="0063282D">
        <w:rPr>
          <w:sz w:val="28"/>
        </w:rPr>
        <w:t>25 506,32</w:t>
      </w:r>
      <w:r w:rsidRPr="0063282D">
        <w:rPr>
          <w:sz w:val="28"/>
        </w:rPr>
        <w:t xml:space="preserve"> тыс. руб.;</w:t>
      </w:r>
    </w:p>
    <w:p w:rsidR="009C6E5C" w:rsidRPr="0063282D" w:rsidRDefault="0041762B" w:rsidP="009C6E5C">
      <w:pPr>
        <w:ind w:firstLine="708"/>
        <w:jc w:val="both"/>
        <w:rPr>
          <w:sz w:val="28"/>
        </w:rPr>
      </w:pPr>
      <w:r w:rsidRPr="0063282D">
        <w:rPr>
          <w:sz w:val="28"/>
        </w:rPr>
        <w:t>- налоги на имущество</w:t>
      </w:r>
      <w:r w:rsidRPr="0063282D">
        <w:rPr>
          <w:sz w:val="28"/>
        </w:rPr>
        <w:tab/>
      </w:r>
      <w:r w:rsidRPr="0063282D">
        <w:rPr>
          <w:sz w:val="28"/>
        </w:rPr>
        <w:tab/>
      </w:r>
      <w:r w:rsidRPr="0063282D">
        <w:rPr>
          <w:sz w:val="28"/>
        </w:rPr>
        <w:tab/>
      </w:r>
      <w:r w:rsidRPr="0063282D">
        <w:rPr>
          <w:sz w:val="28"/>
        </w:rPr>
        <w:tab/>
      </w:r>
      <w:r w:rsidRPr="0063282D">
        <w:rPr>
          <w:sz w:val="28"/>
        </w:rPr>
        <w:tab/>
        <w:t xml:space="preserve">- </w:t>
      </w:r>
      <w:r w:rsidR="0065437A" w:rsidRPr="0063282D">
        <w:rPr>
          <w:sz w:val="28"/>
        </w:rPr>
        <w:t>28 935,10</w:t>
      </w:r>
      <w:r w:rsidR="009C6E5C" w:rsidRPr="0063282D">
        <w:rPr>
          <w:sz w:val="28"/>
        </w:rPr>
        <w:t xml:space="preserve"> тыс. руб.</w:t>
      </w:r>
    </w:p>
    <w:p w:rsidR="009C6E5C" w:rsidRPr="0063282D" w:rsidRDefault="009C6E5C" w:rsidP="009C6E5C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63282D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63282D">
        <w:rPr>
          <w:sz w:val="28"/>
        </w:rPr>
        <w:t xml:space="preserve">, </w:t>
      </w:r>
      <w:r w:rsidR="00EC53A3" w:rsidRPr="0063282D">
        <w:rPr>
          <w:sz w:val="28"/>
          <w:szCs w:val="28"/>
        </w:rPr>
        <w:t>согласно оперативным данным,</w:t>
      </w:r>
      <w:r w:rsidRPr="0063282D">
        <w:rPr>
          <w:sz w:val="28"/>
        </w:rPr>
        <w:t xml:space="preserve"> за отчетный период</w:t>
      </w:r>
      <w:r w:rsidR="00C1542B" w:rsidRPr="0063282D">
        <w:rPr>
          <w:bCs/>
          <w:sz w:val="28"/>
          <w:szCs w:val="28"/>
        </w:rPr>
        <w:t xml:space="preserve"> </w:t>
      </w:r>
      <w:r w:rsidR="00EF4F85" w:rsidRPr="0063282D">
        <w:rPr>
          <w:sz w:val="28"/>
        </w:rPr>
        <w:t xml:space="preserve">составила </w:t>
      </w:r>
      <w:r w:rsidR="003D190A" w:rsidRPr="0063282D">
        <w:rPr>
          <w:bCs/>
          <w:sz w:val="28"/>
          <w:szCs w:val="28"/>
        </w:rPr>
        <w:t>4 927 105</w:t>
      </w:r>
      <w:r w:rsidR="00FC28ED" w:rsidRPr="0063282D">
        <w:rPr>
          <w:bCs/>
          <w:sz w:val="28"/>
          <w:szCs w:val="28"/>
        </w:rPr>
        <w:t>,</w:t>
      </w:r>
      <w:r w:rsidR="003D190A" w:rsidRPr="0063282D">
        <w:rPr>
          <w:bCs/>
          <w:sz w:val="28"/>
          <w:szCs w:val="28"/>
        </w:rPr>
        <w:t>50</w:t>
      </w:r>
      <w:r w:rsidRPr="0063282D">
        <w:rPr>
          <w:bCs/>
          <w:sz w:val="28"/>
          <w:szCs w:val="28"/>
        </w:rPr>
        <w:t xml:space="preserve"> </w:t>
      </w:r>
      <w:r w:rsidRPr="0063282D">
        <w:rPr>
          <w:sz w:val="28"/>
        </w:rPr>
        <w:t>тыс. рублей,</w:t>
      </w:r>
      <w:r w:rsidR="00C1542B" w:rsidRPr="0063282D">
        <w:rPr>
          <w:sz w:val="28"/>
          <w:szCs w:val="28"/>
        </w:rPr>
        <w:t xml:space="preserve"> что составляет </w:t>
      </w:r>
      <w:r w:rsidR="003D190A" w:rsidRPr="0063282D">
        <w:rPr>
          <w:sz w:val="28"/>
          <w:szCs w:val="28"/>
        </w:rPr>
        <w:t>5,4</w:t>
      </w:r>
      <w:r w:rsidR="00757414" w:rsidRPr="0063282D">
        <w:rPr>
          <w:sz w:val="28"/>
          <w:szCs w:val="28"/>
        </w:rPr>
        <w:t>2</w:t>
      </w:r>
      <w:r w:rsidRPr="0063282D">
        <w:rPr>
          <w:sz w:val="28"/>
          <w:szCs w:val="28"/>
        </w:rPr>
        <w:t> % годовых бюджетных назначений по расходам</w:t>
      </w:r>
      <w:r w:rsidRPr="0063282D">
        <w:rPr>
          <w:sz w:val="28"/>
        </w:rPr>
        <w:t xml:space="preserve">. Сведения о финансировании расходов республиканского бюджета </w:t>
      </w:r>
      <w:r w:rsidR="001F4A34" w:rsidRPr="0063282D">
        <w:rPr>
          <w:sz w:val="28"/>
          <w:szCs w:val="28"/>
        </w:rPr>
        <w:t xml:space="preserve">на </w:t>
      </w:r>
      <w:r w:rsidR="00350E43" w:rsidRPr="0063282D">
        <w:rPr>
          <w:sz w:val="28"/>
          <w:szCs w:val="28"/>
        </w:rPr>
        <w:t xml:space="preserve">1 </w:t>
      </w:r>
      <w:r w:rsidR="00EF598D" w:rsidRPr="0063282D">
        <w:rPr>
          <w:sz w:val="28"/>
          <w:szCs w:val="28"/>
        </w:rPr>
        <w:t>февраля</w:t>
      </w:r>
      <w:r w:rsidR="00350E43" w:rsidRPr="0063282D">
        <w:rPr>
          <w:sz w:val="28"/>
          <w:szCs w:val="28"/>
        </w:rPr>
        <w:t xml:space="preserve"> 2019 года </w:t>
      </w:r>
      <w:r w:rsidRPr="0063282D">
        <w:rPr>
          <w:sz w:val="28"/>
        </w:rPr>
        <w:t>по функциональной структуре рас</w:t>
      </w:r>
      <w:r w:rsidR="00EF4F85" w:rsidRPr="0063282D">
        <w:rPr>
          <w:sz w:val="28"/>
        </w:rPr>
        <w:t>ходов представлены в приложении </w:t>
      </w:r>
      <w:r w:rsidRPr="0063282D">
        <w:rPr>
          <w:sz w:val="28"/>
        </w:rPr>
        <w:t>№ 2 (согласно оперативным данным).</w:t>
      </w:r>
      <w:r w:rsidRPr="0063282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Cs/>
          <w:sz w:val="28"/>
          <w:szCs w:val="28"/>
        </w:rPr>
        <w:t xml:space="preserve">В соответствии с Законом Чеченской Республики </w:t>
      </w:r>
      <w:r w:rsidR="00677902" w:rsidRPr="0063282D">
        <w:rPr>
          <w:sz w:val="28"/>
          <w:szCs w:val="28"/>
        </w:rPr>
        <w:t>от 28</w:t>
      </w:r>
      <w:r w:rsidR="00EF598D" w:rsidRPr="0063282D">
        <w:rPr>
          <w:sz w:val="28"/>
          <w:szCs w:val="28"/>
        </w:rPr>
        <w:t xml:space="preserve"> декабря 2018</w:t>
      </w:r>
      <w:r w:rsidR="00677902" w:rsidRPr="0063282D">
        <w:rPr>
          <w:sz w:val="28"/>
          <w:szCs w:val="28"/>
        </w:rPr>
        <w:t xml:space="preserve"> года № 74</w:t>
      </w:r>
      <w:r w:rsidRPr="0063282D">
        <w:rPr>
          <w:sz w:val="28"/>
          <w:szCs w:val="28"/>
        </w:rPr>
        <w:t>-РЗ «</w:t>
      </w:r>
      <w:r w:rsidRPr="0063282D">
        <w:rPr>
          <w:bCs/>
          <w:sz w:val="28"/>
          <w:szCs w:val="28"/>
        </w:rPr>
        <w:t>О</w:t>
      </w:r>
      <w:r w:rsidR="00677902" w:rsidRPr="0063282D">
        <w:rPr>
          <w:bCs/>
          <w:sz w:val="28"/>
          <w:szCs w:val="28"/>
        </w:rPr>
        <w:t> республиканском бюджете на 2019 год и плановый период 2020 и 2021</w:t>
      </w:r>
      <w:r w:rsidRPr="0063282D">
        <w:rPr>
          <w:bCs/>
          <w:sz w:val="28"/>
          <w:szCs w:val="28"/>
        </w:rPr>
        <w:t xml:space="preserve"> годов</w:t>
      </w:r>
      <w:r w:rsidRPr="0063282D">
        <w:rPr>
          <w:sz w:val="28"/>
          <w:szCs w:val="28"/>
        </w:rPr>
        <w:t>»</w:t>
      </w:r>
      <w:r w:rsidRPr="0063282D">
        <w:rPr>
          <w:bCs/>
          <w:sz w:val="28"/>
          <w:szCs w:val="28"/>
        </w:rPr>
        <w:t xml:space="preserve">, прогнозируемый дефицит республиканского бюджета по расходам составляет </w:t>
      </w:r>
      <w:r w:rsidR="00677902" w:rsidRPr="0063282D">
        <w:rPr>
          <w:bCs/>
          <w:sz w:val="28"/>
          <w:szCs w:val="28"/>
        </w:rPr>
        <w:t>8 071 347,1</w:t>
      </w:r>
      <w:r w:rsidRPr="0063282D">
        <w:rPr>
          <w:bCs/>
          <w:sz w:val="28"/>
          <w:szCs w:val="28"/>
        </w:rPr>
        <w:t xml:space="preserve">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</w:t>
      </w:r>
      <w:r w:rsidR="00FA20D0" w:rsidRPr="0063282D">
        <w:rPr>
          <w:sz w:val="28"/>
          <w:szCs w:val="28"/>
        </w:rPr>
        <w:t>9</w:t>
      </w:r>
      <w:r w:rsidRPr="0063282D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FA20D0" w:rsidRPr="0063282D" w:rsidRDefault="009C6E5C" w:rsidP="00FA20D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63282D">
        <w:rPr>
          <w:rFonts w:ascii="Times New Roman" w:hAnsi="Times New Roman" w:cs="Times New Roman"/>
          <w:b/>
          <w:sz w:val="28"/>
          <w:szCs w:val="28"/>
        </w:rPr>
        <w:t>III.</w:t>
      </w:r>
      <w:r w:rsidRPr="0063282D">
        <w:rPr>
          <w:b/>
          <w:sz w:val="28"/>
          <w:szCs w:val="28"/>
        </w:rPr>
        <w:t xml:space="preserve"> </w:t>
      </w:r>
      <w:r w:rsidR="00506CEB" w:rsidRPr="0063282D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63282D">
        <w:rPr>
          <w:rFonts w:ascii="Times New Roman" w:hAnsi="Times New Roman" w:cs="Times New Roman"/>
          <w:sz w:val="28"/>
          <w:szCs w:val="28"/>
        </w:rPr>
        <w:t>Председателя Правительства Чеченской Республики – министр финансов Чеченской Республики С.Х. Тагаев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63282D">
        <w:rPr>
          <w:sz w:val="28"/>
          <w:szCs w:val="28"/>
        </w:rPr>
        <w:t xml:space="preserve">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96E58" w:rsidRPr="0063282D" w:rsidRDefault="00506CEB" w:rsidP="00FA20D0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282D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63282D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63282D">
        <w:rPr>
          <w:rFonts w:ascii="Times New Roman" w:hAnsi="Times New Roman" w:cs="Times New Roman"/>
          <w:sz w:val="28"/>
          <w:szCs w:val="28"/>
        </w:rPr>
        <w:t>Председателя Правительства Чеченской Республики – министр финансов Чеченской Республики С.Х. Тагаев</w:t>
      </w:r>
      <w:r w:rsidR="00E85560" w:rsidRPr="0063282D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63282D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секретариата Председателя Правительства Чеченской Республики, </w:t>
      </w:r>
      <w:r w:rsidR="00257C73" w:rsidRPr="0063282D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63282D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63282D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63282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63282D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63282D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63282D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6328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</w:t>
      </w:r>
      <w:r w:rsidR="00E85560" w:rsidRPr="006328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экономическому развитию и оздоровлению государственных финансов субъектов Российской Федерации</w:t>
      </w:r>
      <w:r w:rsidR="00257C73" w:rsidRPr="0063282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9C6E5C" w:rsidRPr="0063282D" w:rsidRDefault="009C6E5C" w:rsidP="0067388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82D">
        <w:rPr>
          <w:rFonts w:ascii="Times New Roman" w:hAnsi="Times New Roman"/>
          <w:b/>
          <w:sz w:val="28"/>
          <w:szCs w:val="28"/>
        </w:rPr>
        <w:t>IV.</w:t>
      </w:r>
      <w:r w:rsidRPr="0063282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В работе аппарата </w:t>
      </w:r>
      <w:r w:rsidR="00257C73" w:rsidRPr="0063282D">
        <w:rPr>
          <w:sz w:val="28"/>
          <w:szCs w:val="28"/>
        </w:rPr>
        <w:t>Министерство финансов Чеченской Республики</w:t>
      </w:r>
      <w:r w:rsidRPr="0063282D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</w:t>
      </w:r>
      <w:r w:rsidRPr="0063282D">
        <w:rPr>
          <w:sz w:val="28"/>
          <w:szCs w:val="28"/>
          <w:lang w:val="en-US"/>
        </w:rPr>
        <w:t> </w:t>
      </w:r>
      <w:r w:rsidRPr="0063282D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V.</w:t>
      </w:r>
      <w:r w:rsidRPr="0063282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</w:t>
      </w:r>
      <w:r w:rsidRPr="0063282D">
        <w:rPr>
          <w:sz w:val="28"/>
          <w:szCs w:val="28"/>
        </w:rPr>
        <w:lastRenderedPageBreak/>
        <w:t>информационной системе управления общественными финансами «Электронный бюджет».</w:t>
      </w:r>
    </w:p>
    <w:p w:rsidR="00257C73" w:rsidRPr="0063282D" w:rsidRDefault="00257C73" w:rsidP="00C8276B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63282D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63282D">
        <w:rPr>
          <w:sz w:val="28"/>
          <w:szCs w:val="28"/>
        </w:rPr>
        <w:t>дрение данной системы обеспечит</w:t>
      </w:r>
      <w:r w:rsidR="00C8276B" w:rsidRPr="0063282D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:rsidR="00C8276B" w:rsidRPr="0063282D" w:rsidRDefault="00A319D8" w:rsidP="00C8276B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web</w:t>
      </w:r>
      <w:r w:rsidR="007E1150" w:rsidRPr="0063282D">
        <w:rPr>
          <w:sz w:val="28"/>
          <w:szCs w:val="28"/>
        </w:rPr>
        <w:t>-</w:t>
      </w:r>
      <w:r w:rsidRPr="0063282D">
        <w:rPr>
          <w:sz w:val="28"/>
          <w:szCs w:val="28"/>
        </w:rPr>
        <w:t>технологий по 5 муниципальным образованиям Чеченской Республики (Грозненский, Итум-Калинский, Курчалоевский, Надтеречный, Наурский). Во втором полугодии текущего года планируется проведение мероприятий, направленных на обучения специалистов районных финансовых управлений Министерства финансов Чеченской Республики и главных распорядителей бюджетных средств муниципальных образований</w:t>
      </w:r>
      <w:r w:rsidR="00745365" w:rsidRPr="0063282D">
        <w:rPr>
          <w:sz w:val="28"/>
          <w:szCs w:val="28"/>
        </w:rPr>
        <w:t>,</w:t>
      </w:r>
      <w:r w:rsidRPr="0063282D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63282D">
        <w:rPr>
          <w:sz w:val="28"/>
          <w:szCs w:val="28"/>
        </w:rPr>
        <w:t>,</w:t>
      </w:r>
      <w:r w:rsidRPr="0063282D">
        <w:rPr>
          <w:sz w:val="28"/>
          <w:szCs w:val="28"/>
        </w:rPr>
        <w:t xml:space="preserve"> работе с АС «Бюджет», в части автоматизации процессов централизованного ведения нормативно-справочной информации, исполнения бюджета с применением web</w:t>
      </w:r>
      <w:r w:rsidR="007E1150" w:rsidRPr="0063282D">
        <w:rPr>
          <w:sz w:val="28"/>
          <w:szCs w:val="28"/>
        </w:rPr>
        <w:t>-</w:t>
      </w:r>
      <w:r w:rsidRPr="0063282D">
        <w:rPr>
          <w:sz w:val="28"/>
          <w:szCs w:val="28"/>
        </w:rPr>
        <w:t>технологий</w:t>
      </w:r>
      <w:r w:rsidR="00745365" w:rsidRPr="0063282D">
        <w:rPr>
          <w:sz w:val="28"/>
          <w:szCs w:val="28"/>
        </w:rPr>
        <w:t>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63282D">
        <w:rPr>
          <w:sz w:val="28"/>
          <w:szCs w:val="28"/>
        </w:rPr>
        <w:t xml:space="preserve"> с применением средств электронной подписи</w:t>
      </w:r>
      <w:r w:rsidRPr="0063282D">
        <w:rPr>
          <w:sz w:val="28"/>
          <w:szCs w:val="28"/>
        </w:rPr>
        <w:t xml:space="preserve">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Также, в электронном виде осуществляется </w:t>
      </w:r>
      <w:r w:rsidR="007E1150" w:rsidRPr="0063282D">
        <w:rPr>
          <w:sz w:val="28"/>
          <w:szCs w:val="28"/>
        </w:rPr>
        <w:t>взаимодействие с</w:t>
      </w:r>
      <w:r w:rsidRPr="0063282D">
        <w:rPr>
          <w:sz w:val="28"/>
          <w:szCs w:val="28"/>
        </w:rPr>
        <w:t xml:space="preserve"> Управление</w:t>
      </w:r>
      <w:r w:rsidR="007E1150" w:rsidRPr="0063282D">
        <w:rPr>
          <w:sz w:val="28"/>
          <w:szCs w:val="28"/>
        </w:rPr>
        <w:t>м</w:t>
      </w:r>
      <w:r w:rsidRPr="0063282D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lastRenderedPageBreak/>
        <w:t>VI.</w:t>
      </w:r>
      <w:r w:rsidRPr="0063282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63282D">
        <w:rPr>
          <w:sz w:val="28"/>
          <w:szCs w:val="28"/>
        </w:rPr>
        <w:t>льства Чеченской Республики от 10 декабря 2018 года № 290</w:t>
      </w:r>
      <w:r w:rsidRPr="0063282D">
        <w:rPr>
          <w:sz w:val="28"/>
          <w:szCs w:val="28"/>
        </w:rPr>
        <w:t>) (далее – государственная программа).</w:t>
      </w:r>
    </w:p>
    <w:p w:rsidR="009C6E5C" w:rsidRPr="0063282D" w:rsidRDefault="009206D3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По состоянию на 1 января 2019</w:t>
      </w:r>
      <w:r w:rsidR="009C6E5C" w:rsidRPr="0063282D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C6E5C" w:rsidRPr="0063282D" w:rsidRDefault="00B17FE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всего – 4 380 867 864,37</w:t>
      </w:r>
      <w:r w:rsidR="009C6E5C" w:rsidRPr="0063282D">
        <w:rPr>
          <w:sz w:val="28"/>
          <w:szCs w:val="28"/>
        </w:rPr>
        <w:t xml:space="preserve"> тыс. рублей,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в том числе за счет средств: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федерального бюджета – 0,0 тыс. рублей;</w:t>
      </w:r>
    </w:p>
    <w:p w:rsidR="009C6E5C" w:rsidRPr="0063282D" w:rsidRDefault="00B17FE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республиканского бюджета - 4 380 867 864,37</w:t>
      </w:r>
      <w:r w:rsidR="009C6E5C" w:rsidRPr="0063282D">
        <w:rPr>
          <w:sz w:val="28"/>
          <w:szCs w:val="28"/>
        </w:rPr>
        <w:t xml:space="preserve"> тыс. рублей;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внебюджетных источников - 0,0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63282D">
        <w:rPr>
          <w:sz w:val="28"/>
          <w:szCs w:val="28"/>
        </w:rPr>
        <w:t>арственной программы составили 3 514 277 974,18</w:t>
      </w:r>
      <w:r w:rsidRPr="0063282D">
        <w:rPr>
          <w:sz w:val="28"/>
          <w:szCs w:val="28"/>
        </w:rPr>
        <w:t xml:space="preserve"> тыс. рублей, в том числе за счет средств: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федерального бюджета – 0,0 тыс. рублей; </w:t>
      </w:r>
    </w:p>
    <w:p w:rsidR="009C6E5C" w:rsidRPr="0063282D" w:rsidRDefault="00B17FEC" w:rsidP="001548D6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республиканского бюджета – 3 514 277 974,18</w:t>
      </w:r>
      <w:r w:rsidR="009C6E5C" w:rsidRPr="0063282D">
        <w:rPr>
          <w:sz w:val="28"/>
          <w:szCs w:val="28"/>
        </w:rPr>
        <w:t xml:space="preserve"> тыс. рублей;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внебюджетных источников - 0,0 тыс. рублей.</w:t>
      </w:r>
    </w:p>
    <w:p w:rsidR="00B70AAB" w:rsidRPr="0063282D" w:rsidRDefault="009C6E5C" w:rsidP="00B70AA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2D">
        <w:rPr>
          <w:rFonts w:ascii="Times New Roman" w:hAnsi="Times New Roman" w:cs="Times New Roman"/>
          <w:b/>
          <w:sz w:val="28"/>
          <w:szCs w:val="28"/>
        </w:rPr>
        <w:t>VII.</w:t>
      </w:r>
      <w:r w:rsidRPr="0063282D">
        <w:rPr>
          <w:rFonts w:ascii="Times New Roman" w:hAnsi="Times New Roman" w:cs="Times New Roman"/>
          <w:sz w:val="28"/>
          <w:szCs w:val="28"/>
        </w:rPr>
        <w:tab/>
      </w:r>
      <w:r w:rsidR="00B70AAB" w:rsidRPr="0063282D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63282D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63282D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Российской Федерации и Чеченской Республики о налогах и сборах, вступающие в силу с 1 января 2019 года.</w:t>
      </w:r>
    </w:p>
    <w:p w:rsidR="003218D8" w:rsidRPr="0063282D" w:rsidRDefault="003218D8" w:rsidP="003218D8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2D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:rsidR="009C6E5C" w:rsidRPr="0063282D" w:rsidRDefault="003218D8" w:rsidP="00745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63282D">
        <w:rPr>
          <w:sz w:val="28"/>
          <w:szCs w:val="28"/>
        </w:rPr>
        <w:t>асходных обязательств Чеченской </w:t>
      </w:r>
      <w:r w:rsidRPr="0063282D">
        <w:rPr>
          <w:sz w:val="28"/>
          <w:szCs w:val="28"/>
        </w:rPr>
        <w:t xml:space="preserve"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</w:t>
      </w:r>
      <w:r w:rsidRPr="0063282D">
        <w:rPr>
          <w:sz w:val="28"/>
          <w:szCs w:val="28"/>
        </w:rPr>
        <w:lastRenderedPageBreak/>
        <w:t>Президента Российской Федерации от 7 мая 201</w:t>
      </w:r>
      <w:r w:rsidR="00745365" w:rsidRPr="0063282D">
        <w:rPr>
          <w:sz w:val="28"/>
          <w:szCs w:val="28"/>
        </w:rPr>
        <w:t>2</w:t>
      </w:r>
      <w:r w:rsidRPr="0063282D">
        <w:rPr>
          <w:sz w:val="28"/>
          <w:szCs w:val="28"/>
        </w:rPr>
        <w:t xml:space="preserve"> 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63282D" w:rsidRPr="0063282D" w:rsidRDefault="009C6E5C" w:rsidP="006328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282D">
        <w:rPr>
          <w:b/>
          <w:sz w:val="28"/>
          <w:szCs w:val="28"/>
        </w:rPr>
        <w:t>VIII.</w:t>
      </w:r>
      <w:r w:rsidR="0063282D" w:rsidRPr="0063282D">
        <w:rPr>
          <w:b/>
          <w:sz w:val="28"/>
          <w:szCs w:val="28"/>
        </w:rPr>
        <w:t xml:space="preserve"> </w:t>
      </w:r>
      <w:r w:rsidR="0063282D" w:rsidRPr="0063282D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IX.</w:t>
      </w:r>
      <w:r w:rsidRPr="0063282D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X.</w:t>
      </w:r>
      <w:r w:rsidRPr="0063282D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C6E5C" w:rsidRPr="0063282D" w:rsidRDefault="002A0653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По состоянию на 1 </w:t>
      </w:r>
      <w:r w:rsidR="00ED04A3" w:rsidRPr="0063282D">
        <w:rPr>
          <w:sz w:val="28"/>
          <w:szCs w:val="28"/>
        </w:rPr>
        <w:t>февраля</w:t>
      </w:r>
      <w:r w:rsidR="009C6E5C" w:rsidRPr="0063282D">
        <w:rPr>
          <w:sz w:val="28"/>
          <w:szCs w:val="28"/>
        </w:rPr>
        <w:t xml:space="preserve"> 201</w:t>
      </w:r>
      <w:r w:rsidR="00A02614" w:rsidRPr="0063282D">
        <w:rPr>
          <w:sz w:val="28"/>
          <w:szCs w:val="28"/>
        </w:rPr>
        <w:t>9</w:t>
      </w:r>
      <w:r w:rsidR="009C6E5C" w:rsidRPr="0063282D">
        <w:rPr>
          <w:sz w:val="28"/>
          <w:szCs w:val="28"/>
        </w:rPr>
        <w:t xml:space="preserve"> года объем долговых обязательств по бюджетным кредитам из ф</w:t>
      </w:r>
      <w:r w:rsidR="00C01C42" w:rsidRPr="0063282D">
        <w:rPr>
          <w:sz w:val="28"/>
          <w:szCs w:val="28"/>
        </w:rPr>
        <w:t>едерального бюджета составляет 3 979 058,79</w:t>
      </w:r>
      <w:r w:rsidR="009C6E5C" w:rsidRPr="0063282D">
        <w:rPr>
          <w:sz w:val="28"/>
          <w:szCs w:val="28"/>
        </w:rPr>
        <w:t xml:space="preserve"> тыс. рублей.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C6E5C" w:rsidRPr="0063282D" w:rsidRDefault="002A0653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По состоянию на 1 </w:t>
      </w:r>
      <w:r w:rsidR="00ED04A3" w:rsidRPr="0063282D">
        <w:rPr>
          <w:sz w:val="28"/>
          <w:szCs w:val="28"/>
        </w:rPr>
        <w:t>февраля</w:t>
      </w:r>
      <w:r w:rsidR="009C6E5C" w:rsidRPr="0063282D">
        <w:rPr>
          <w:sz w:val="28"/>
          <w:szCs w:val="28"/>
        </w:rPr>
        <w:t xml:space="preserve"> 201</w:t>
      </w:r>
      <w:r w:rsidR="00A02614" w:rsidRPr="0063282D">
        <w:rPr>
          <w:sz w:val="28"/>
          <w:szCs w:val="28"/>
        </w:rPr>
        <w:t>9</w:t>
      </w:r>
      <w:r w:rsidR="009C6E5C" w:rsidRPr="0063282D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</w:t>
      </w:r>
      <w:r w:rsidRPr="0063282D">
        <w:rPr>
          <w:sz w:val="28"/>
          <w:szCs w:val="28"/>
        </w:rPr>
        <w:t>л</w:t>
      </w:r>
      <w:r w:rsidR="009917BE" w:rsidRPr="0063282D">
        <w:rPr>
          <w:sz w:val="28"/>
          <w:szCs w:val="28"/>
        </w:rPr>
        <w:t>иканского бюджета, составляет 84</w:t>
      </w:r>
      <w:r w:rsidRPr="0063282D">
        <w:rPr>
          <w:sz w:val="28"/>
          <w:szCs w:val="28"/>
        </w:rPr>
        <w:t> 752</w:t>
      </w:r>
      <w:r w:rsidR="009C6E5C" w:rsidRPr="0063282D">
        <w:rPr>
          <w:sz w:val="28"/>
          <w:szCs w:val="28"/>
        </w:rPr>
        <w:t xml:space="preserve">,24 тыс. рублей.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Объем государственного и муниципального долга Чеченской Респ</w:t>
      </w:r>
      <w:r w:rsidR="001F4A34" w:rsidRPr="0063282D">
        <w:rPr>
          <w:sz w:val="28"/>
          <w:szCs w:val="28"/>
        </w:rPr>
        <w:t xml:space="preserve">ублики по состоянию на 1 </w:t>
      </w:r>
      <w:r w:rsidR="00ED04A3" w:rsidRPr="0063282D">
        <w:rPr>
          <w:sz w:val="28"/>
          <w:szCs w:val="28"/>
        </w:rPr>
        <w:t>февраля</w:t>
      </w:r>
      <w:r w:rsidR="00C01C42" w:rsidRPr="0063282D">
        <w:rPr>
          <w:sz w:val="28"/>
          <w:szCs w:val="28"/>
        </w:rPr>
        <w:t xml:space="preserve"> 201</w:t>
      </w:r>
      <w:r w:rsidR="00A02614" w:rsidRPr="0063282D">
        <w:rPr>
          <w:sz w:val="28"/>
          <w:szCs w:val="28"/>
        </w:rPr>
        <w:t>9</w:t>
      </w:r>
      <w:r w:rsidR="00C01C42" w:rsidRPr="0063282D">
        <w:rPr>
          <w:sz w:val="28"/>
          <w:szCs w:val="28"/>
        </w:rPr>
        <w:t xml:space="preserve"> года составляет 4 679 058,79</w:t>
      </w:r>
      <w:r w:rsidRPr="0063282D">
        <w:rPr>
          <w:sz w:val="28"/>
          <w:szCs w:val="28"/>
        </w:rPr>
        <w:t xml:space="preserve"> тыс. рублей.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63282D">
        <w:rPr>
          <w:sz w:val="28"/>
          <w:szCs w:val="28"/>
        </w:rPr>
        <w:t xml:space="preserve">антиям по состоянию на 1 </w:t>
      </w:r>
      <w:r w:rsidR="00ED04A3" w:rsidRPr="0063282D">
        <w:rPr>
          <w:sz w:val="28"/>
          <w:szCs w:val="28"/>
        </w:rPr>
        <w:t>февраля</w:t>
      </w:r>
      <w:r w:rsidRPr="0063282D">
        <w:rPr>
          <w:sz w:val="28"/>
          <w:szCs w:val="28"/>
        </w:rPr>
        <w:t xml:space="preserve"> 201</w:t>
      </w:r>
      <w:r w:rsidR="00A02614" w:rsidRPr="0063282D">
        <w:rPr>
          <w:sz w:val="28"/>
          <w:szCs w:val="28"/>
        </w:rPr>
        <w:t>9</w:t>
      </w:r>
      <w:r w:rsidRPr="0063282D">
        <w:rPr>
          <w:sz w:val="28"/>
          <w:szCs w:val="28"/>
        </w:rPr>
        <w:t xml:space="preserve"> года отсутствуют.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XI.</w:t>
      </w:r>
      <w:r w:rsidRPr="0063282D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23D92" w:rsidRPr="0063282D" w:rsidRDefault="00923D92" w:rsidP="00923D92">
      <w:pPr>
        <w:ind w:firstLine="567"/>
        <w:jc w:val="both"/>
        <w:rPr>
          <w:color w:val="000000"/>
          <w:sz w:val="28"/>
          <w:szCs w:val="28"/>
        </w:rPr>
      </w:pPr>
      <w:r w:rsidRPr="0063282D">
        <w:rPr>
          <w:sz w:val="28"/>
          <w:szCs w:val="28"/>
        </w:rPr>
        <w:t xml:space="preserve">В 2019 году контрольно-ревизионный департамент Министерства финансов Чеченской Республики осуществляет полномочия по внутреннему </w:t>
      </w:r>
      <w:r w:rsidRPr="0063282D">
        <w:rPr>
          <w:sz w:val="28"/>
          <w:szCs w:val="28"/>
        </w:rPr>
        <w:lastRenderedPageBreak/>
        <w:t>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</w:t>
      </w:r>
      <w:r w:rsidR="00745365" w:rsidRPr="0063282D">
        <w:rPr>
          <w:sz w:val="28"/>
          <w:szCs w:val="28"/>
        </w:rPr>
        <w:t xml:space="preserve"> ноября </w:t>
      </w:r>
      <w:r w:rsidRPr="0063282D">
        <w:rPr>
          <w:sz w:val="28"/>
          <w:szCs w:val="28"/>
        </w:rPr>
        <w:t>2014</w:t>
      </w:r>
      <w:r w:rsidR="00745365" w:rsidRPr="0063282D">
        <w:rPr>
          <w:sz w:val="28"/>
          <w:szCs w:val="28"/>
        </w:rPr>
        <w:t> 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63282D">
        <w:rPr>
          <w:color w:val="000000"/>
          <w:sz w:val="28"/>
          <w:szCs w:val="28"/>
        </w:rPr>
        <w:t xml:space="preserve"> Постановлением Правительства Чеченской Республики от 27</w:t>
      </w:r>
      <w:r w:rsidR="00745365" w:rsidRPr="0063282D">
        <w:rPr>
          <w:color w:val="000000"/>
          <w:sz w:val="28"/>
          <w:szCs w:val="28"/>
        </w:rPr>
        <w:t xml:space="preserve"> февраля </w:t>
      </w:r>
      <w:r w:rsidRPr="0063282D">
        <w:rPr>
          <w:color w:val="000000"/>
          <w:sz w:val="28"/>
          <w:szCs w:val="28"/>
        </w:rPr>
        <w:t>2015</w:t>
      </w:r>
      <w:r w:rsidR="00745365" w:rsidRPr="0063282D">
        <w:rPr>
          <w:color w:val="000000"/>
          <w:sz w:val="28"/>
          <w:szCs w:val="28"/>
        </w:rPr>
        <w:t xml:space="preserve"> </w:t>
      </w:r>
      <w:r w:rsidRPr="0063282D">
        <w:rPr>
          <w:color w:val="000000"/>
          <w:sz w:val="28"/>
          <w:szCs w:val="28"/>
        </w:rPr>
        <w:t>г</w:t>
      </w:r>
      <w:r w:rsidR="00745365" w:rsidRPr="0063282D">
        <w:rPr>
          <w:color w:val="000000"/>
          <w:sz w:val="28"/>
          <w:szCs w:val="28"/>
        </w:rPr>
        <w:t>ода</w:t>
      </w:r>
      <w:r w:rsidRPr="0063282D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</w:t>
      </w:r>
      <w:r w:rsidR="00745365" w:rsidRPr="0063282D">
        <w:rPr>
          <w:color w:val="000000"/>
          <w:sz w:val="28"/>
          <w:szCs w:val="28"/>
        </w:rPr>
        <w:t xml:space="preserve"> ноября </w:t>
      </w:r>
      <w:r w:rsidRPr="0063282D">
        <w:rPr>
          <w:color w:val="000000"/>
          <w:sz w:val="28"/>
          <w:szCs w:val="28"/>
        </w:rPr>
        <w:t>2014</w:t>
      </w:r>
      <w:r w:rsidR="00745365" w:rsidRPr="0063282D">
        <w:rPr>
          <w:color w:val="000000"/>
          <w:sz w:val="28"/>
          <w:szCs w:val="28"/>
        </w:rPr>
        <w:t xml:space="preserve"> </w:t>
      </w:r>
      <w:r w:rsidRPr="0063282D">
        <w:rPr>
          <w:color w:val="000000"/>
          <w:sz w:val="28"/>
          <w:szCs w:val="28"/>
        </w:rPr>
        <w:t>г</w:t>
      </w:r>
      <w:r w:rsidR="00745365" w:rsidRPr="0063282D">
        <w:rPr>
          <w:color w:val="000000"/>
          <w:sz w:val="28"/>
          <w:szCs w:val="28"/>
        </w:rPr>
        <w:t>ода № 204 «Об </w:t>
      </w:r>
      <w:r w:rsidRPr="0063282D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63282D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63282D">
        <w:rPr>
          <w:sz w:val="28"/>
          <w:szCs w:val="28"/>
        </w:rPr>
        <w:noBreakHyphen/>
        <w:t>03-01/06/02 от 16</w:t>
      </w:r>
      <w:r w:rsidR="00745365" w:rsidRPr="0063282D">
        <w:rPr>
          <w:sz w:val="28"/>
          <w:szCs w:val="28"/>
        </w:rPr>
        <w:t xml:space="preserve"> февраля </w:t>
      </w:r>
      <w:r w:rsidRPr="0063282D">
        <w:rPr>
          <w:sz w:val="28"/>
          <w:szCs w:val="28"/>
        </w:rPr>
        <w:t>2015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63282D">
        <w:rPr>
          <w:sz w:val="28"/>
          <w:szCs w:val="28"/>
        </w:rPr>
        <w:noBreakHyphen/>
      </w:r>
      <w:r w:rsidRPr="0063282D">
        <w:rPr>
          <w:sz w:val="28"/>
          <w:szCs w:val="28"/>
        </w:rPr>
        <w:t>03-01/06/01 от 16</w:t>
      </w:r>
      <w:r w:rsidR="00745365" w:rsidRPr="0063282D">
        <w:rPr>
          <w:sz w:val="28"/>
          <w:szCs w:val="28"/>
        </w:rPr>
        <w:t xml:space="preserve"> февраля </w:t>
      </w:r>
      <w:r w:rsidRPr="0063282D">
        <w:rPr>
          <w:sz w:val="28"/>
          <w:szCs w:val="28"/>
        </w:rPr>
        <w:t>2015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ода.</w:t>
      </w:r>
    </w:p>
    <w:p w:rsidR="00923D92" w:rsidRPr="0063282D" w:rsidRDefault="00923D92" w:rsidP="00923D92">
      <w:pPr>
        <w:ind w:firstLine="567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63282D">
        <w:rPr>
          <w:sz w:val="28"/>
          <w:szCs w:val="28"/>
        </w:rPr>
        <w:t xml:space="preserve"> декабря </w:t>
      </w:r>
      <w:r w:rsidRPr="0063282D">
        <w:rPr>
          <w:sz w:val="28"/>
          <w:szCs w:val="28"/>
        </w:rPr>
        <w:t>2018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63282D">
        <w:rPr>
          <w:sz w:val="28"/>
          <w:szCs w:val="28"/>
        </w:rPr>
        <w:t xml:space="preserve"> декабря </w:t>
      </w:r>
      <w:r w:rsidRPr="0063282D">
        <w:rPr>
          <w:sz w:val="28"/>
          <w:szCs w:val="28"/>
        </w:rPr>
        <w:t>2018</w:t>
      </w:r>
      <w:r w:rsidR="00745365" w:rsidRPr="0063282D">
        <w:rPr>
          <w:sz w:val="28"/>
          <w:szCs w:val="28"/>
        </w:rPr>
        <w:t> 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477.</w:t>
      </w:r>
    </w:p>
    <w:p w:rsidR="00923D92" w:rsidRPr="0063282D" w:rsidRDefault="00923D92" w:rsidP="00923D92">
      <w:pPr>
        <w:ind w:firstLine="567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На </w:t>
      </w:r>
      <w:r w:rsidR="00745365" w:rsidRPr="0063282D">
        <w:rPr>
          <w:sz w:val="28"/>
          <w:szCs w:val="28"/>
        </w:rPr>
        <w:t xml:space="preserve">1 февраля </w:t>
      </w:r>
      <w:r w:rsidRPr="0063282D">
        <w:rPr>
          <w:sz w:val="28"/>
          <w:szCs w:val="28"/>
        </w:rPr>
        <w:t>2019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по плану контрольно-ревизионной работы Министерства финанс</w:t>
      </w:r>
      <w:r w:rsidR="00745365" w:rsidRPr="0063282D">
        <w:rPr>
          <w:sz w:val="28"/>
          <w:szCs w:val="28"/>
        </w:rPr>
        <w:t>ов Чеченской Республики на 2019 </w:t>
      </w:r>
      <w:r w:rsidRPr="0063282D">
        <w:rPr>
          <w:sz w:val="28"/>
          <w:szCs w:val="28"/>
        </w:rPr>
        <w:t>год, утвержденному распоряжением Правительства Чеченской Республики от 20</w:t>
      </w:r>
      <w:r w:rsidR="00745365" w:rsidRPr="0063282D">
        <w:rPr>
          <w:sz w:val="28"/>
          <w:szCs w:val="28"/>
        </w:rPr>
        <w:t xml:space="preserve"> декабря </w:t>
      </w:r>
      <w:r w:rsidRPr="0063282D">
        <w:rPr>
          <w:sz w:val="28"/>
          <w:szCs w:val="28"/>
        </w:rPr>
        <w:t>2018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387-р проводится 1 контрольное мероприятие, в том числе охвачено ревизиями (проверками) подведомственных министерствам и ведомствам 30 объектов.</w:t>
      </w:r>
    </w:p>
    <w:p w:rsidR="00923D92" w:rsidRPr="0063282D" w:rsidRDefault="00923D92" w:rsidP="00745365">
      <w:pPr>
        <w:ind w:firstLine="567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По плану</w:t>
      </w:r>
      <w:r w:rsidRPr="0063282D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</w:t>
      </w:r>
      <w:r w:rsidRPr="0063282D">
        <w:rPr>
          <w:color w:val="000000"/>
          <w:sz w:val="28"/>
          <w:szCs w:val="28"/>
        </w:rPr>
        <w:lastRenderedPageBreak/>
        <w:t xml:space="preserve">законодательства Российской Федерации и иных нормативных правовых актов о контрактной системе в сфере закупок </w:t>
      </w:r>
      <w:r w:rsidRPr="0063282D">
        <w:rPr>
          <w:sz w:val="28"/>
          <w:szCs w:val="28"/>
        </w:rPr>
        <w:t>на первое полугодие 2019 года, утвержденного приказом Министерства финансов Чеченской Республики от 28</w:t>
      </w:r>
      <w:r w:rsidR="00745365" w:rsidRPr="0063282D">
        <w:rPr>
          <w:sz w:val="28"/>
          <w:szCs w:val="28"/>
        </w:rPr>
        <w:t xml:space="preserve"> декабря </w:t>
      </w:r>
      <w:r w:rsidRPr="0063282D">
        <w:rPr>
          <w:sz w:val="28"/>
          <w:szCs w:val="28"/>
        </w:rPr>
        <w:t>2018</w:t>
      </w:r>
      <w:r w:rsidR="00745365" w:rsidRPr="0063282D">
        <w:rPr>
          <w:sz w:val="28"/>
          <w:szCs w:val="28"/>
        </w:rPr>
        <w:t xml:space="preserve"> </w:t>
      </w:r>
      <w:r w:rsidRPr="0063282D">
        <w:rPr>
          <w:sz w:val="28"/>
          <w:szCs w:val="28"/>
        </w:rPr>
        <w:t>г</w:t>
      </w:r>
      <w:r w:rsidR="00745365" w:rsidRPr="0063282D">
        <w:rPr>
          <w:sz w:val="28"/>
          <w:szCs w:val="28"/>
        </w:rPr>
        <w:t>ода</w:t>
      </w:r>
      <w:r w:rsidRPr="0063282D">
        <w:rPr>
          <w:sz w:val="28"/>
          <w:szCs w:val="28"/>
        </w:rPr>
        <w:t xml:space="preserve"> № 477 контрольно-ревизионным департаментом Министерства финансов Чеченской Республики проводится 2 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 </w:t>
      </w:r>
      <w:r w:rsidRPr="0063282D">
        <w:rPr>
          <w:color w:val="000000"/>
          <w:sz w:val="28"/>
          <w:szCs w:val="28"/>
        </w:rPr>
        <w:t xml:space="preserve">статьи 99 Федерального закона от </w:t>
      </w:r>
      <w:r w:rsidR="00745365" w:rsidRPr="0063282D">
        <w:rPr>
          <w:color w:val="000000"/>
          <w:sz w:val="28"/>
          <w:szCs w:val="28"/>
        </w:rPr>
        <w:t xml:space="preserve">5 апреля </w:t>
      </w:r>
      <w:r w:rsidRPr="0063282D">
        <w:rPr>
          <w:color w:val="000000"/>
          <w:sz w:val="28"/>
          <w:szCs w:val="28"/>
        </w:rPr>
        <w:t>2013</w:t>
      </w:r>
      <w:r w:rsidR="00745365" w:rsidRPr="0063282D">
        <w:rPr>
          <w:color w:val="000000"/>
          <w:sz w:val="28"/>
          <w:szCs w:val="28"/>
        </w:rPr>
        <w:t xml:space="preserve"> </w:t>
      </w:r>
      <w:r w:rsidRPr="0063282D">
        <w:rPr>
          <w:color w:val="000000"/>
          <w:sz w:val="28"/>
          <w:szCs w:val="28"/>
        </w:rPr>
        <w:t>г</w:t>
      </w:r>
      <w:r w:rsidR="00745365" w:rsidRPr="0063282D">
        <w:rPr>
          <w:color w:val="000000"/>
          <w:sz w:val="28"/>
          <w:szCs w:val="28"/>
        </w:rPr>
        <w:t>ода</w:t>
      </w:r>
      <w:r w:rsidRPr="0063282D">
        <w:rPr>
          <w:color w:val="000000"/>
          <w:sz w:val="28"/>
          <w:szCs w:val="28"/>
        </w:rPr>
        <w:t xml:space="preserve"> № 44-ФЗ</w:t>
      </w:r>
      <w:r w:rsidR="00745365" w:rsidRPr="0063282D">
        <w:rPr>
          <w:color w:val="000000"/>
          <w:sz w:val="28"/>
          <w:szCs w:val="28"/>
        </w:rPr>
        <w:t xml:space="preserve"> </w:t>
      </w:r>
      <w:r w:rsidRPr="0063282D">
        <w:rPr>
          <w:color w:val="000000"/>
          <w:sz w:val="28"/>
          <w:szCs w:val="28"/>
        </w:rPr>
        <w:t>«О контрактной системе в сфере закупок, работ, услуг для обеспечения государственных и муниципальных нужд»).</w:t>
      </w:r>
    </w:p>
    <w:p w:rsidR="00B4344E" w:rsidRPr="0063282D" w:rsidRDefault="009C6E5C" w:rsidP="007453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3282D">
        <w:rPr>
          <w:b/>
          <w:sz w:val="28"/>
          <w:szCs w:val="28"/>
          <w:lang w:val="en-US"/>
        </w:rPr>
        <w:t>XII</w:t>
      </w:r>
      <w:r w:rsidRPr="0063282D">
        <w:rPr>
          <w:b/>
          <w:sz w:val="28"/>
          <w:szCs w:val="28"/>
        </w:rPr>
        <w:t>.</w:t>
      </w:r>
      <w:r w:rsidRPr="0063282D">
        <w:rPr>
          <w:sz w:val="28"/>
          <w:szCs w:val="28"/>
        </w:rPr>
        <w:t xml:space="preserve"> В соответствии с постановлением Правите</w:t>
      </w:r>
      <w:r w:rsidR="00B4344E" w:rsidRPr="0063282D">
        <w:rPr>
          <w:sz w:val="28"/>
          <w:szCs w:val="28"/>
        </w:rPr>
        <w:t>льства Чеченской Республики от 31 октября 2018 года № 296.1</w:t>
      </w:r>
      <w:r w:rsidRPr="0063282D">
        <w:rPr>
          <w:sz w:val="28"/>
          <w:szCs w:val="28"/>
        </w:rPr>
        <w:t xml:space="preserve"> «Об основных направлениях бюджетной</w:t>
      </w:r>
      <w:r w:rsidR="00B4344E" w:rsidRPr="0063282D">
        <w:rPr>
          <w:sz w:val="28"/>
          <w:szCs w:val="28"/>
        </w:rPr>
        <w:t>, налоговой и долговой политики</w:t>
      </w:r>
      <w:r w:rsidRPr="0063282D">
        <w:rPr>
          <w:sz w:val="28"/>
          <w:szCs w:val="28"/>
        </w:rPr>
        <w:t xml:space="preserve"> </w:t>
      </w:r>
      <w:r w:rsidR="00B4344E" w:rsidRPr="0063282D">
        <w:rPr>
          <w:sz w:val="28"/>
          <w:szCs w:val="28"/>
        </w:rPr>
        <w:t>Чеченской Республики на 2019 год и на плановый период 2020 и 2021</w:t>
      </w:r>
      <w:r w:rsidRPr="0063282D">
        <w:rPr>
          <w:sz w:val="28"/>
          <w:szCs w:val="28"/>
        </w:rPr>
        <w:t xml:space="preserve">», </w:t>
      </w:r>
      <w:r w:rsidR="00B4344E" w:rsidRPr="0063282D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63282D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63282D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63282D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63282D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63282D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:rsidR="00B4344E" w:rsidRPr="0063282D" w:rsidRDefault="00B4344E" w:rsidP="00B434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282D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:rsidR="009C6E5C" w:rsidRPr="0063282D" w:rsidRDefault="009C6E5C" w:rsidP="00B4344E">
      <w:pPr>
        <w:ind w:firstLine="540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XIII.</w:t>
      </w:r>
      <w:r w:rsidRPr="0063282D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C6E5C" w:rsidRPr="0063282D" w:rsidRDefault="009C6E5C" w:rsidP="009C6E5C">
      <w:pPr>
        <w:ind w:firstLine="709"/>
        <w:jc w:val="both"/>
        <w:rPr>
          <w:sz w:val="28"/>
          <w:szCs w:val="28"/>
        </w:rPr>
      </w:pPr>
      <w:r w:rsidRPr="0063282D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lastRenderedPageBreak/>
        <w:t>- сводная ведомость по кассовым выплатам из бюджета (ежедневная (код формы по КФД 0531212).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XIV.</w:t>
      </w:r>
      <w:r w:rsidRPr="0063282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XV.</w:t>
      </w:r>
      <w:r w:rsidRPr="0063282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b/>
          <w:sz w:val="28"/>
          <w:szCs w:val="28"/>
        </w:rPr>
        <w:t>XVI.</w:t>
      </w:r>
      <w:r w:rsidRPr="0063282D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C6E5C" w:rsidRPr="0063282D" w:rsidRDefault="009C6E5C" w:rsidP="009C6E5C">
      <w:pPr>
        <w:ind w:firstLine="708"/>
        <w:jc w:val="both"/>
        <w:rPr>
          <w:sz w:val="28"/>
          <w:szCs w:val="28"/>
        </w:rPr>
      </w:pPr>
      <w:r w:rsidRPr="0063282D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63282D">
        <w:rPr>
          <w:sz w:val="28"/>
          <w:szCs w:val="28"/>
        </w:rPr>
        <w:t xml:space="preserve">коллегии </w:t>
      </w:r>
      <w:r w:rsidRPr="0063282D">
        <w:rPr>
          <w:sz w:val="28"/>
          <w:szCs w:val="28"/>
        </w:rPr>
        <w:t>Министерства финансов Чеченской</w:t>
      </w:r>
      <w:r w:rsidR="0049701C" w:rsidRPr="0063282D">
        <w:rPr>
          <w:sz w:val="28"/>
          <w:szCs w:val="28"/>
        </w:rPr>
        <w:t> </w:t>
      </w:r>
      <w:r w:rsidRPr="0063282D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49701C" w:rsidRDefault="009C6E5C" w:rsidP="0063282D">
      <w:pPr>
        <w:jc w:val="both"/>
        <w:rPr>
          <w:sz w:val="28"/>
          <w:szCs w:val="28"/>
        </w:rPr>
      </w:pPr>
      <w:r w:rsidRPr="0063282D"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63282D">
          <w:rPr>
            <w:rStyle w:val="a5"/>
            <w:sz w:val="28"/>
            <w:szCs w:val="28"/>
          </w:rPr>
          <w:t>www.minfinchr.ru</w:t>
        </w:r>
      </w:hyperlink>
      <w:r w:rsidRPr="0063282D">
        <w:rPr>
          <w:sz w:val="28"/>
          <w:szCs w:val="28"/>
        </w:rPr>
        <w:t>.</w:t>
      </w:r>
    </w:p>
    <w:p w:rsidR="0063282D" w:rsidRDefault="0063282D" w:rsidP="0063282D">
      <w:pPr>
        <w:jc w:val="both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49701C" w:rsidRDefault="0049701C" w:rsidP="009C6E5C">
      <w:pPr>
        <w:ind w:left="7090" w:firstLine="709"/>
        <w:rPr>
          <w:sz w:val="28"/>
          <w:szCs w:val="28"/>
        </w:rPr>
      </w:pPr>
    </w:p>
    <w:p w:rsidR="009C6E5C" w:rsidRDefault="009C6E5C" w:rsidP="009C6E5C">
      <w:pPr>
        <w:ind w:left="709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C6E5C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C6E5C" w:rsidRPr="00F15685" w:rsidRDefault="00F15685" w:rsidP="00F15685">
      <w:pPr>
        <w:jc w:val="right"/>
      </w:pPr>
      <w:r>
        <w:t>ед. изм. тыс. рублей</w:t>
      </w:r>
    </w:p>
    <w:tbl>
      <w:tblPr>
        <w:tblW w:w="103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996"/>
        <w:gridCol w:w="2883"/>
        <w:gridCol w:w="1276"/>
        <w:gridCol w:w="1247"/>
        <w:gridCol w:w="1341"/>
        <w:gridCol w:w="706"/>
      </w:tblGrid>
      <w:tr w:rsidR="0049701C" w:rsidRPr="0049701C" w:rsidTr="0049701C">
        <w:trPr>
          <w:trHeight w:val="795"/>
        </w:trPr>
        <w:tc>
          <w:tcPr>
            <w:tcW w:w="928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12 576 833,00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371 360,33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12 205 472,67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2,95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7 079 837,00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296 995,54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6 782 841,46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4,19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762 671,00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43 997,97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718 673,03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5,77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18210101012020000110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716 600,00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716 600,00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18210101012021000110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43 848,85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-43 848,85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18210101012022100110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115,09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-115,09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18210101012023000110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-14,90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18210101012024000110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20,12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-20,12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18210101014020000110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46 071,00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46 071,00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18210101014023000110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6 317 166,00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252 997,57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6 064 168,43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18210102010010000110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6 292 153,00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6 292 153,00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18210102010011000110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253 258,53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-253 258,53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18210102010012100110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-51,50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18210102010013000110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83,63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-83,63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18210102010014000110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-1 724,74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1 724,74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11 026,00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11 026,00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492,91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-492,91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37,64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-37,64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18210102020012200110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-0,58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40,26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-40,26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18210102020014000110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-59,06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59,06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18210102030010000110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4 693,00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4 693,00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18210102030011000110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240,07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-240,07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18210102030012100110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доходов,полученных физическими лицами в соотвествии,со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18210102030013000110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7,77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-7,77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18210102030014000110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18210102040010000110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9 294,00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9 294,00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18210102040011000110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567,59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-567,59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1 954 485,00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25 506,32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1 928 978,68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1,31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1 954 485,00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25 506,32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1 928 978,68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1,31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10010302142010000110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826,48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-826,48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10302143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10010302143010000110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24 679,83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-24 679,83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10302230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10010302230010000110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708 747,00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708 747,00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10302231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10010302231010000110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-0,79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10302240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10010302240010000110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4 966,00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4 966,00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10010302250010000110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1 372 565,00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1 372 565,00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10010302260010000110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-131 793,00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-131 793,00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10302261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10010302261010000110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-0,79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3 081 004,00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28 935,10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3 052 068,90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0,94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2 691 023,00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10 270,15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2 680 752,85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0,38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18210602010020000110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2 459 818,00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2 459 818,00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18210602010021000110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10 676,59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-10 676,59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18210602010022100110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-55,43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55,43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18210602010023000110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15,23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-15,23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18210602010024000110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-483,26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483,26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18210602020020000110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231 205,00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231 205,00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18210602020021000110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191,31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-191,31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18210602020022100110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-0,05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18210602020024000110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-74,34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74,34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389 981,00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18 664,94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371 316,06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4,79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18210604011020000110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55 275,00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55 275,00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18210604011021000110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3 232,37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-3 232,37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18210604011022100110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10,61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-10,61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18210604011023000110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7,64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-7,64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18210604011024000110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74,38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-74,38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18210604012020000110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334 706,00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334 706,00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18210604012021000110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14 828,44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-14 828,44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18210604012022100110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515,32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-515,32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18210604012023000110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-11,49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11,49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18210604012024000110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-7,67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5 767,00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253,67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5 513,33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4,40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lastRenderedPageBreak/>
              <w:t>10701000 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5 767,00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253,67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5 513,33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4,40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18210701020010000110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5 750,00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5 750,00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18210701020011000110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249,75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-249,75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18210701020012100110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3,92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-3,92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10701030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18210701030010000110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48 092,00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3 100,10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44 991,90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6,45</w:t>
            </w:r>
          </w:p>
        </w:tc>
      </w:tr>
      <w:tr w:rsidR="0049701C" w:rsidRPr="0049701C" w:rsidTr="0049701C">
        <w:trPr>
          <w:trHeight w:val="64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18210802020011000110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18810806000018003110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556,00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556,00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18810806000018004110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205,00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-205,00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18810806000018006110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17,15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-17,15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47 532,00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2 877,95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44 654,05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18210807010018000110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452,00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19,06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432,94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4,22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32110807020018000110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39 966,00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2 605,74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37 360,26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6,52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03410807082010000110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38,58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31,08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19,44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20510807082010000110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1 130,42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1 130,42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20510807082011000110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18810807100018034110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642,60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42,45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600,15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6,61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18810807100018035110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122,40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119,40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2,45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31810807110010000110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31810807110010103110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31810807120010000110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18810807141018000110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272,00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9,33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03610807142010000110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2 221,00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99,10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2 121,90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4,46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10807262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04410807262010000110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14,74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10807282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04410807282010000110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99,60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6,04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31110807300010000110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709,00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709,00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31510807340010000110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31510807340011000110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20510807380010000110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757,00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757,00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20510807380011000110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20510807390010000110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608,00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608,00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20510807390011000110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10807400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06510807400010000110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295,00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265,00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10,17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-1,99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1,99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-1,99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10904010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18210904010022100110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-0,12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10904010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18210904010024000110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18210904030011000110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-0,55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18210904030012100110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1,20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18210904030013000110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0,11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-0,11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95 120,00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6 215,89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88 904,11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6,53</w:t>
            </w:r>
          </w:p>
        </w:tc>
      </w:tr>
      <w:tr w:rsidR="0049701C" w:rsidRPr="0049701C" w:rsidTr="0049701C">
        <w:trPr>
          <w:trHeight w:val="8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5 245,00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5 244,10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0,02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11711101020020000120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5 245,00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5 244,10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0,02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30011103020020000120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84 831,00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6 214,99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78 616,01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7,33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11105022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11711105022020000120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72 906,00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4 726,71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68 179,29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6,48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11105032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11711105032020000120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4 313,00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1 049,86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3 263,14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24,34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11105072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11711105072020000120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7 612,00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438,41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7 173,59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5,76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5 033,00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5 033,00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11107012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11711107012020000120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5 033,00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5 033,00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18 380,00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255,26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18 124,74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1,39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13 279,00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13 237,06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0,32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04811201010010000120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514,00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514,00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04811201010016000120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22,71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-22,71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04811201030010000120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29,00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04811201030016000120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9,56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-9,56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04811201041016000120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8,60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33,40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20,48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11201042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04811201042016000120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12 646,00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12 644,95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0,01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04811201050010000120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11201070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04811201070016000120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2,99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0,33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3 856,00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150,54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3 705,46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3,90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04411202012010000120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2 200,00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27,84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2 172,16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1,27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18211202030010000120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1 276,00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1 276,00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18211202030011000120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115,25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-115,25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18211202030014000120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-0,06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11202052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04411202052010000120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11202102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04411202102020000120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292,50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2,50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1 245,00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62,78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1 182,22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5,04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11204013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04411204013020000120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11204014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04411204014020000120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1 106,00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62,09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1 043,91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5,61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11204015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04411204015020000120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64,30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1,07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230,77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-205,77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923,07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77,31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-52,31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309,22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11301031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32111301031018000130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8,30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16,70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33,20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03611301992020000130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31211301992020000130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66,40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-66,40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153,46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-153,46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20011302992020000130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61,67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-61,67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20711302992020000130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-80,00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30011302992020000130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11,79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-11,79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84 630,00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2 445,67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82 184,33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2,89</w:t>
            </w:r>
          </w:p>
        </w:tc>
      </w:tr>
      <w:tr w:rsidR="0049701C" w:rsidRPr="0049701C" w:rsidTr="0049701C">
        <w:trPr>
          <w:trHeight w:val="8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69 095,00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2 445,67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66 649,33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3,54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11402022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11711402022020000410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13 595,00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2 105,90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11 489,10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15,49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11402023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11711402023020000410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55 500,00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339,77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55 160,23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0,61</w:t>
            </w:r>
          </w:p>
        </w:tc>
      </w:tr>
      <w:tr w:rsidR="0049701C" w:rsidRPr="0049701C" w:rsidTr="0049701C">
        <w:trPr>
          <w:trHeight w:val="64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15 535,00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11406022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11711406022020000430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15 535,00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11507020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04411507020010000140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209 393,00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13 135,33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196 257,67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6,27</w:t>
            </w:r>
          </w:p>
        </w:tc>
      </w:tr>
      <w:tr w:rsidR="0049701C" w:rsidRPr="0049701C" w:rsidTr="0049701C">
        <w:trPr>
          <w:trHeight w:val="8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298,00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03811602030020000140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298,00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18211603020020000140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15,69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11618020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30011618020020000140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15,69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17,40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287,60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5,70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07511621020020000140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3,40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18811621020020000140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18811621020026000140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124,98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0,02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11625086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04411625086020000140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125,00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124,98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0,02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16111626000010000140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16111626000016000140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05311627000010000140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16,98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16,98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17711627000010000140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2 105,02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2 105,02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17711627000016000140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250,05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-250,05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192 677,00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12 435,57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180 241,43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6,45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18811630012010000140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10611630020010000140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481,67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481,67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10611630020016000140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-17,50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18011630020017000140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38,53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32,53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15,57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18811630020010000140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192 147,80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192 147,80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18811630020016000140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12 412,07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-12 412,07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6 237,00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6 174,00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1,01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16111633020020000140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3 804,57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3 804,57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16111633020026000140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20011633020020000140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6,24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6,24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30011633020020000140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2 370,06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2 370,06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38311633020020000140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56,13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56,13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11642020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30011642020020000140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7 204,00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323,29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6 880,71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4,49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6,48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6,48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09611690020020000140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2 002,71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2 002,71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09611690020026000140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88,30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-88,30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12811690020020000140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756,42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42,90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713,52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5,67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18011690020026000140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252,14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229,14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9,12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18211690020020000140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18811690020026000140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50,43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42,43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15,86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1 462,41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53,45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1 408,97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3,65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31311690020020000140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144,08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134,08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6,94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31811690020026000140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41511690020020000140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2 521,40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2 521,40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41511690020026000140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97,64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-97,64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-5 715,29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5 715,29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-5 715,29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5 715,29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202,54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-202,54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3,69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-3,69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-5 951,93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5 951,93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31311701020020000180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38311701020020000180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-0,40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72 820 168,20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4 358 889,98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68 461 278,22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5,99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20802000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30020802000020000150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72 820 168,20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4 366 533,06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68 453 635,14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72 820 168,20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4 366 533,06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68 453 635,14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20215001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30020215001020000150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30 440 585,90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2 536 715,50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27 903 870,40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8,33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20215006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30020215006020000150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14 915 346,00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1 242 945,50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13 672 400,50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8,33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20215009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30020215009020000150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1 244 288,00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103 691,00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1 140 597,00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8,33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20225021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31220225021020000150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стимулированию  программ развития жилищного строительства субъектов Росс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932 145,40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932 145,40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20020225027020000150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92 484,90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92 484,90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20520225027020000150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13 144,80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13 144,80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31120225028020000150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9 426,70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9 426,70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20225065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04420225065020000150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114 740,20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114 740,20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20225081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31520225081020000150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3 114,70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3 114,70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20020225082020000150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51 550,80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51 550,80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20020225086020000150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503,50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20225097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20520225097020000150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74 100,80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74 100,80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07520225114020000150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141 839,00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141 839,00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106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20225138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07520225138020000150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выплаты  медицинским работникам (врачам, фельдшерам) в возрасте до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77 400,00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20225169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20520225169020000150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131 070,10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131 070,10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07520225170020000150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185 518,50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185 518,50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20225175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20520225175020000150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8 289,50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8 289,50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20225187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20520225187020000150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6 731,50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6 731,50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07520225201020000150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18 491,60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18 491,60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07520225202020000150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17 390,80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17 390,80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20520225210020000150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205 127,90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205 127,90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31520225228020000150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58 905,10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58 905,10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20225230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20520225230020000150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280 097,00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280 097,00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38320225232020000150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1 185 241,50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1 185 241,50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106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04420225242020000150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481 803,40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481 803,40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31220225243020000150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124 375,90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124 375,90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20225297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31220225297020000150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633 857,40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633 857,40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07520225402020000150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3 928,30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3 928,30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20020225462020000150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340,50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340,50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20225466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16320225466020000150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5 500,00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20225467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16320225467020000150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11 112,00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11 112,00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20520225490020000150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4 537 481,90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4 537 481,90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20225491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20520225491020000150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486 438,70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486 438,70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20225495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31520225495020000150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97 091,00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97 091,00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20225497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31220225497020000150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108 491,10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108 491,10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20020225514020000150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сфере реабилитации и абилитации инвалидов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74 466,60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74 466,60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04520225516020000150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9 279,40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9 279,40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20225517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16320225517020000150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7 753,40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7 753,40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20225519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16320225519020000150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178 247,10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178 247,10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20520225520020000150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253 828,10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253 828,10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31120225523020000150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социально-экономическому развитию субъектов Российской Федерации, входящ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401 000,00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401 000,00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20225524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31220225524020000150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99 000,00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99 000,00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31120225527020000150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219 218,40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219 218,40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20225538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20520225538020000150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15 115,30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15 115,30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20225539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20520225539020000150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27 911,90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27 911,90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31220225540020000150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281 387,80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281 387,80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20720225541020000150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38 543,00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38 543,00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20720225542020000150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16 230,00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16 230,00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20720225543020000150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715 524,00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715 524,00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20225555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31220225555020000150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429 943,60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429 943,60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20225567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20720225567020000150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85 321,40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85 321,40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20225567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23220225567020000150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122 562,80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122 562,80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20225568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20720225568020000150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135 696,20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135 696,20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20227111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07520227111020000150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568 580,00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568 580,00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20227112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31220227112020000150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548 280,40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548 280,40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20229999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30020229999020000150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64 678,00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64 678,00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20235118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30020235118020000150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34 593,20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34 593,20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30020235120020000150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268,30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268,30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04420235128020000150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13 438,60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13 438,60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04420235129020000150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132 362,90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132 362,90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20235134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20020235134020000150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17 175,10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17 175,10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20020235135020000150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199 730,70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199 730,70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20020235137020000150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6 572,10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473,50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6 098,60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7,20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20235176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20020235176020000150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199 059,60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199 059,60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20235220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20020235220020000150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1 866,50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1 866,50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20020235250020000150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899 120,40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899 120,40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20520235260020000150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5 085,20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5 085,20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20235270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20020235270020000150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5 547,50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21,28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5 526,22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0,38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20235290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20020235290020000150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2 581 177,70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202 629,91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2 378 547,79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7,85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20020235380020000150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5 468 166,40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199 382,82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5 268 783,58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3,65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20235429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04420235429020000150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6 867,10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6 867,10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20235430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04420235430020000150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1 610,70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1 610,70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20235432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04420235432020000150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18 914,80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18 914,80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20235573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20020235573020000150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285 291,00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78 155,95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207 135,05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27,40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20235900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30020235900020000150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88 204,10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2 517,60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85 686,50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2,85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20245159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38320245159020000150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614 090,80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614 090,80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20245161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07520245161020000150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99 168,60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99 168,60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20245190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07520245190020000150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оснащение референс-центров для проведения иммуногистохимич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172 543,20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172 543,20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20245192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07520245192020000150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120 825,10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120 825,10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20245196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07520245196020000150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49 465,10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49 465,10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20245216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07520245216020000150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1 502,40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1 502,40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20245293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20020245293020000150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17 100,00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17 100,00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20245294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20020245294020000150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22 303,60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22 303,60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20245393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23220245393020000150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767 450,40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767 450,40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20245468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07520245468020000150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145,30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145,30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106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221,81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-221,81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221,81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-221,81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21835260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20521835260020000150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бюджетов субъектов Российской Федерации от возврата остатков субвенций на выплату единовременного пособия при всех формах устройства детей, лиш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217,87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-217,87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20521860010020000150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3,94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-3,94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64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-7 864,89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7 864,89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5807" w:type="dxa"/>
            <w:gridSpan w:val="3"/>
            <w:shd w:val="clear" w:color="auto" w:fill="auto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-1 239,27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1 239,27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21935129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04421935129020000150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-16,86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16,86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21935250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20021935250020000150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-622,65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622,65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20521935260020000150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-217,87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217,87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43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21935900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30021935900020000150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-381,89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381,89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8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76574" w:rsidRPr="0049701C" w:rsidRDefault="00E76574" w:rsidP="00E76574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20721990000020000150</w:t>
            </w:r>
          </w:p>
        </w:tc>
        <w:tc>
          <w:tcPr>
            <w:tcW w:w="2883" w:type="dxa"/>
            <w:shd w:val="clear" w:color="auto" w:fill="auto"/>
            <w:hideMark/>
          </w:tcPr>
          <w:p w:rsidR="00E76574" w:rsidRPr="0049701C" w:rsidRDefault="00E76574" w:rsidP="00E76574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-6 625,62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6 625,62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49701C" w:rsidRPr="0049701C" w:rsidTr="0049701C">
        <w:trPr>
          <w:trHeight w:val="255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85 397 001,20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4 730 250,31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80 445 408,49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E76574" w:rsidRPr="0049701C" w:rsidRDefault="00E76574" w:rsidP="00E76574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5,54</w:t>
            </w:r>
          </w:p>
        </w:tc>
      </w:tr>
    </w:tbl>
    <w:p w:rsidR="003457A7" w:rsidRPr="00090A5A" w:rsidRDefault="003457A7" w:rsidP="009C6E5C">
      <w:pPr>
        <w:ind w:left="7090" w:firstLine="709"/>
        <w:rPr>
          <w:sz w:val="16"/>
          <w:szCs w:val="16"/>
        </w:rPr>
      </w:pPr>
    </w:p>
    <w:p w:rsidR="00622402" w:rsidRPr="00090A5A" w:rsidRDefault="00622402" w:rsidP="004F27AA">
      <w:pPr>
        <w:rPr>
          <w:sz w:val="28"/>
          <w:szCs w:val="28"/>
        </w:rPr>
      </w:pPr>
    </w:p>
    <w:p w:rsidR="004F27AA" w:rsidRPr="00090A5A" w:rsidRDefault="004F27AA" w:rsidP="004F27AA">
      <w:pPr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622402" w:rsidRPr="00090A5A" w:rsidRDefault="00622402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3B3786" w:rsidRPr="00090A5A" w:rsidRDefault="003B3786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1950C3" w:rsidRDefault="001950C3" w:rsidP="009C6E5C">
      <w:pPr>
        <w:ind w:left="7090" w:firstLine="709"/>
        <w:rPr>
          <w:sz w:val="28"/>
          <w:szCs w:val="28"/>
        </w:rPr>
      </w:pPr>
    </w:p>
    <w:p w:rsidR="009C6E5C" w:rsidRPr="00090A5A" w:rsidRDefault="009C6E5C" w:rsidP="009C6E5C">
      <w:pPr>
        <w:ind w:left="7090" w:firstLine="709"/>
        <w:rPr>
          <w:sz w:val="28"/>
          <w:szCs w:val="28"/>
        </w:rPr>
      </w:pPr>
      <w:r w:rsidRPr="00090A5A">
        <w:rPr>
          <w:sz w:val="28"/>
          <w:szCs w:val="28"/>
        </w:rPr>
        <w:lastRenderedPageBreak/>
        <w:t>Приложение 2</w:t>
      </w:r>
    </w:p>
    <w:p w:rsidR="009C6E5C" w:rsidRPr="00090A5A" w:rsidRDefault="009C6E5C" w:rsidP="009C6E5C">
      <w:pPr>
        <w:jc w:val="right"/>
        <w:rPr>
          <w:sz w:val="16"/>
          <w:szCs w:val="16"/>
        </w:rPr>
      </w:pPr>
      <w:r w:rsidRPr="00090A5A">
        <w:rPr>
          <w:sz w:val="16"/>
          <w:szCs w:val="16"/>
        </w:rPr>
        <w:t xml:space="preserve">       </w:t>
      </w:r>
    </w:p>
    <w:p w:rsidR="009C6E5C" w:rsidRPr="00090A5A" w:rsidRDefault="009C6E5C" w:rsidP="009C6E5C">
      <w:pPr>
        <w:jc w:val="right"/>
      </w:pPr>
      <w:r w:rsidRPr="00090A5A">
        <w:rPr>
          <w:sz w:val="16"/>
          <w:szCs w:val="16"/>
        </w:rPr>
        <w:t xml:space="preserve"> </w:t>
      </w:r>
      <w:r w:rsidRPr="00090A5A">
        <w:t>ед. изм. тыс. рублей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071"/>
        <w:gridCol w:w="1481"/>
        <w:gridCol w:w="1464"/>
        <w:gridCol w:w="1371"/>
        <w:gridCol w:w="617"/>
      </w:tblGrid>
      <w:tr w:rsidR="00CE4D95" w:rsidRPr="0049701C" w:rsidTr="0049701C">
        <w:trPr>
          <w:trHeight w:val="30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05" w:type="dxa"/>
            <w:gridSpan w:val="2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CE4D95" w:rsidRPr="0049701C" w:rsidTr="0049701C">
        <w:trPr>
          <w:trHeight w:val="458"/>
          <w:jc w:val="center"/>
        </w:trPr>
        <w:tc>
          <w:tcPr>
            <w:tcW w:w="2972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E4D95" w:rsidRPr="0049701C" w:rsidTr="0049701C">
        <w:trPr>
          <w:trHeight w:val="555"/>
          <w:jc w:val="center"/>
        </w:trPr>
        <w:tc>
          <w:tcPr>
            <w:tcW w:w="2972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1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4 253 731,59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243 777,05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4 009 954,54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5,73</w:t>
            </w:r>
          </w:p>
        </w:tc>
      </w:tr>
      <w:tr w:rsidR="00CE4D95" w:rsidRPr="0049701C" w:rsidTr="0049701C">
        <w:trPr>
          <w:trHeight w:val="8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79 787,43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6 648,95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73 138,48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8,33</w:t>
            </w:r>
          </w:p>
        </w:tc>
      </w:tr>
      <w:tr w:rsidR="00CE4D95" w:rsidRPr="0049701C" w:rsidTr="0049701C">
        <w:trPr>
          <w:trHeight w:val="106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367 904,90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23 614,54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344 290,35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6,42</w:t>
            </w:r>
          </w:p>
        </w:tc>
      </w:tr>
      <w:tr w:rsidR="00CE4D95" w:rsidRPr="0049701C" w:rsidTr="0049701C">
        <w:trPr>
          <w:trHeight w:val="127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455 347,88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36 187,12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419 160,77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7,95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202 292,71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14 215,94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188 076,77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7,03</w:t>
            </w:r>
          </w:p>
        </w:tc>
      </w:tr>
      <w:tr w:rsidR="00CE4D95" w:rsidRPr="0049701C" w:rsidTr="0049701C">
        <w:trPr>
          <w:trHeight w:val="8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350 168,71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24 393,00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325 775,70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6,97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69 421,99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4 322,68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65 099,31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6,23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80 394,32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6 243,90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74 150,42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7,77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275 200,00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275 200,00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2 373 213,65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128 150,92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2 245 062,73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5,40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34 593,20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34 593,20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34 593,20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258 982,77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14 550,03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244 432,74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5,62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70 780,91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3 589,61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67 191,30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5,07</w:t>
            </w:r>
          </w:p>
        </w:tc>
      </w:tr>
      <w:tr w:rsidR="00CE4D95" w:rsidRPr="0049701C" w:rsidTr="0049701C">
        <w:trPr>
          <w:trHeight w:val="8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56 416,99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3 495,92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52 921,07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6,20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131 254,87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7 464,50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123 790,37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530,00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530,00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7 376 939,49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271 896,48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7 105 043,01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3,69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263 936,41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13 763,27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250 173,14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5,21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28 811,41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2 219,49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26 591,92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7,70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1 809 002,53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55 891,56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1 753 110,97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3,09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136 822,28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136 822,28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214 537,33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2 550,00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211 987,33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1,19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08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215 624,56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3 220,08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212 404,48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1,49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3 688 196,26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125 077,53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3 563 118,73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3,39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71 598,11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38 290,59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33 307,52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53,48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9 216,08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455,15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8 760,93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4,94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939 194,51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30 428,81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908 765,70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3,24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1 503 803,67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7 827,10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1 495 976,57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0,52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121 688,05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1 891,81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119 796,24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1,55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648 386,16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648 386,16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733 729,46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5 935,29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727 794,17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0,81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1 284 257,25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6 375,57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1 277 881,69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0,50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57 788,99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3 201,02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54 587,96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5,54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1 226 468,27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3 174,54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1 223 293,73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0,26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37 104 539,77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1 995 411,32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35 109 128,45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5,38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10 480 538,21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591 546,23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9 888 991,98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5,64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7 876 536,06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130 340,54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7 746 195,51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1,65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1 941 361,57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12 671,82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1 928 689,75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0,65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1 391 734,80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101 892,24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1 289 842,56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7,32</w:t>
            </w:r>
          </w:p>
        </w:tc>
      </w:tr>
      <w:tr w:rsidR="00CE4D95" w:rsidRPr="0049701C" w:rsidTr="0049701C">
        <w:trPr>
          <w:trHeight w:val="64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117 924,09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10 739,51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107 184,58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9,11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348 998,28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45 945,83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303 052,45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13,17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08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19 899,28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1 652,79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18 246,49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8,31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14 927 547,50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1 100 622,36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13 826 925,14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7,37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1 317 436,56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72 406,89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1 245 029,67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5,50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1 168 011,19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66 012,61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1 101 998,58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5,65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149 425,36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6 394,28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143 031,08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4,28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5 065 050,59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247 684,24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4 817 366,35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4,89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1 451 334,22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66 932,01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1 384 402,20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4,61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1 144 437,29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47 715,21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1 096 722,08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4,17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30 210,13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2 243,58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27 966,55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7,43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23 936,00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1 953,00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21 983,00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8,16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63 756,95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4 835,58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58 921,37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7,58</w:t>
            </w:r>
          </w:p>
        </w:tc>
      </w:tr>
      <w:tr w:rsidR="00CE4D95" w:rsidRPr="0049701C" w:rsidTr="0049701C">
        <w:trPr>
          <w:trHeight w:val="64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152 968,04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11 697,75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141 270,29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7,65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09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2 198 407,96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112 307,10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2 086 100,86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5,11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27 044 125,04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1 921 035,89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25 123 089,15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7,10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695 647,26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48 871,06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646 776,20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7,03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3 028 836,21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220 739,19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2 808 097,02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7,29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21 505 881,03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1 446 750,21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20 059 130,82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6,73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1 307 638,72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186 927,76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1 120 710,96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14,30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06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506 121,81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17 747,66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488 374,15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3,51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1 950 012,20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111 288,00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1 838 724,20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5,71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532 198,16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16 293,87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515 904,29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3,06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186 608,92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186 608,92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1 193 564,89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92 990,09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1 100 574,80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7,79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05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37 640,22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2 004,04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35 636,18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5,32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535 588,18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31 177,82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504 410,36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5,82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257 696,79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15 034,62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242 662,18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5,83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78 379,38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4 430,79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73 948,59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5,65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04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199 512,02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11 712,41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187 799,60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5,87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3 962,22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3 962,22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8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3 231 949,47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3 675,13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3 228 274,35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0,11</w:t>
            </w:r>
          </w:p>
        </w:tc>
      </w:tr>
      <w:tr w:rsidR="00CE4D95" w:rsidRPr="0049701C" w:rsidTr="0049701C">
        <w:trPr>
          <w:trHeight w:val="8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2 775 502,14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3 675,13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2 771 827,01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0,13</w:t>
            </w:r>
          </w:p>
        </w:tc>
      </w:tr>
      <w:tr w:rsidR="00CE4D95" w:rsidRPr="0049701C" w:rsidTr="0049701C">
        <w:trPr>
          <w:trHeight w:val="25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02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200 000,00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200 000,00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435"/>
          <w:jc w:val="center"/>
        </w:trPr>
        <w:tc>
          <w:tcPr>
            <w:tcW w:w="2972" w:type="dxa"/>
            <w:shd w:val="clear" w:color="auto" w:fill="auto"/>
            <w:hideMark/>
          </w:tcPr>
          <w:p w:rsidR="00CE4D95" w:rsidRPr="0049701C" w:rsidRDefault="00CE4D95" w:rsidP="00CE4D95">
            <w:pPr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center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03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256 447,34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256 447,34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sz w:val="16"/>
                <w:szCs w:val="16"/>
              </w:rPr>
            </w:pPr>
            <w:r w:rsidRPr="0049701C">
              <w:rPr>
                <w:sz w:val="16"/>
                <w:szCs w:val="16"/>
              </w:rPr>
              <w:t>0,00</w:t>
            </w:r>
          </w:p>
        </w:tc>
      </w:tr>
      <w:tr w:rsidR="00CE4D95" w:rsidRPr="0049701C" w:rsidTr="0049701C">
        <w:trPr>
          <w:trHeight w:val="24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CE4D95" w:rsidRPr="0049701C" w:rsidRDefault="00CE4D95" w:rsidP="00CE4D95">
            <w:pPr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E4D95" w:rsidRPr="0049701C" w:rsidRDefault="00CE4D95" w:rsidP="00CE4D95">
            <w:pPr>
              <w:rPr>
                <w:b/>
                <w:bCs/>
                <w:color w:val="FFFFFF"/>
                <w:sz w:val="16"/>
                <w:szCs w:val="16"/>
              </w:rPr>
            </w:pPr>
            <w:r w:rsidRPr="0049701C">
              <w:rPr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E4D95" w:rsidRPr="0049701C" w:rsidRDefault="00CE4D95" w:rsidP="00CE4D95">
            <w:pPr>
              <w:rPr>
                <w:b/>
                <w:bCs/>
                <w:color w:val="FFFFFF"/>
                <w:sz w:val="16"/>
                <w:szCs w:val="16"/>
              </w:rPr>
            </w:pPr>
            <w:r w:rsidRPr="0049701C">
              <w:rPr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90 964 972,00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4 927 105,50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86 037 866,50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CE4D95" w:rsidRPr="0049701C" w:rsidRDefault="00CE4D95" w:rsidP="00CE4D95">
            <w:pPr>
              <w:jc w:val="right"/>
              <w:rPr>
                <w:b/>
                <w:bCs/>
                <w:sz w:val="16"/>
                <w:szCs w:val="16"/>
              </w:rPr>
            </w:pPr>
            <w:r w:rsidRPr="0049701C">
              <w:rPr>
                <w:b/>
                <w:bCs/>
                <w:sz w:val="16"/>
                <w:szCs w:val="16"/>
              </w:rPr>
              <w:t>5,42</w:t>
            </w:r>
          </w:p>
        </w:tc>
      </w:tr>
    </w:tbl>
    <w:p w:rsidR="00AC4A88" w:rsidRPr="00090A5A" w:rsidRDefault="00AC4A88" w:rsidP="009C6E5C"/>
    <w:p w:rsidR="00AC4A88" w:rsidRPr="00090A5A" w:rsidRDefault="00AC4A88" w:rsidP="009C6E5C"/>
    <w:p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16B61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0263"/>
    <w:rsid w:val="00051D91"/>
    <w:rsid w:val="00054A86"/>
    <w:rsid w:val="00061A3C"/>
    <w:rsid w:val="000638E0"/>
    <w:rsid w:val="0006718D"/>
    <w:rsid w:val="000742D7"/>
    <w:rsid w:val="00075AED"/>
    <w:rsid w:val="00075FF8"/>
    <w:rsid w:val="00076220"/>
    <w:rsid w:val="000801DE"/>
    <w:rsid w:val="00083C2B"/>
    <w:rsid w:val="00090296"/>
    <w:rsid w:val="00090A5A"/>
    <w:rsid w:val="00091F62"/>
    <w:rsid w:val="000A1CDA"/>
    <w:rsid w:val="000A680A"/>
    <w:rsid w:val="000A75A9"/>
    <w:rsid w:val="000B056B"/>
    <w:rsid w:val="000B1030"/>
    <w:rsid w:val="000B35EB"/>
    <w:rsid w:val="000C6238"/>
    <w:rsid w:val="000C6B95"/>
    <w:rsid w:val="000C735D"/>
    <w:rsid w:val="000C7FC2"/>
    <w:rsid w:val="000D639A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48D6"/>
    <w:rsid w:val="0015546F"/>
    <w:rsid w:val="00157509"/>
    <w:rsid w:val="00160422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676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C1EAB"/>
    <w:rsid w:val="002C4731"/>
    <w:rsid w:val="002C52EC"/>
    <w:rsid w:val="002C62D3"/>
    <w:rsid w:val="002C6828"/>
    <w:rsid w:val="002E12E4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18D8"/>
    <w:rsid w:val="00324E32"/>
    <w:rsid w:val="00326B4B"/>
    <w:rsid w:val="0033039E"/>
    <w:rsid w:val="003335F4"/>
    <w:rsid w:val="003359FF"/>
    <w:rsid w:val="00336040"/>
    <w:rsid w:val="003378A5"/>
    <w:rsid w:val="003445AC"/>
    <w:rsid w:val="003457A7"/>
    <w:rsid w:val="00350AA4"/>
    <w:rsid w:val="00350E43"/>
    <w:rsid w:val="00356CA0"/>
    <w:rsid w:val="00357883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5B37"/>
    <w:rsid w:val="00496012"/>
    <w:rsid w:val="00496097"/>
    <w:rsid w:val="0049701C"/>
    <w:rsid w:val="00497395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4AD5"/>
    <w:rsid w:val="004D6809"/>
    <w:rsid w:val="004E3567"/>
    <w:rsid w:val="004E6D09"/>
    <w:rsid w:val="004F1D78"/>
    <w:rsid w:val="004F27AA"/>
    <w:rsid w:val="004F4841"/>
    <w:rsid w:val="004F6982"/>
    <w:rsid w:val="005044F8"/>
    <w:rsid w:val="0050572C"/>
    <w:rsid w:val="00506CEB"/>
    <w:rsid w:val="00511016"/>
    <w:rsid w:val="00511363"/>
    <w:rsid w:val="0051202D"/>
    <w:rsid w:val="0051391F"/>
    <w:rsid w:val="005156F1"/>
    <w:rsid w:val="0051777B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403D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2402"/>
    <w:rsid w:val="00626D15"/>
    <w:rsid w:val="0063282D"/>
    <w:rsid w:val="006356CD"/>
    <w:rsid w:val="00643278"/>
    <w:rsid w:val="00650903"/>
    <w:rsid w:val="00650B70"/>
    <w:rsid w:val="0065137D"/>
    <w:rsid w:val="0065437A"/>
    <w:rsid w:val="006607C3"/>
    <w:rsid w:val="00671A80"/>
    <w:rsid w:val="00672252"/>
    <w:rsid w:val="0067388D"/>
    <w:rsid w:val="0067504C"/>
    <w:rsid w:val="00675C18"/>
    <w:rsid w:val="00676AE4"/>
    <w:rsid w:val="00677902"/>
    <w:rsid w:val="00685E93"/>
    <w:rsid w:val="006929FB"/>
    <w:rsid w:val="00696CEF"/>
    <w:rsid w:val="006A665C"/>
    <w:rsid w:val="006B355C"/>
    <w:rsid w:val="006B7E9E"/>
    <w:rsid w:val="006C018A"/>
    <w:rsid w:val="006C5108"/>
    <w:rsid w:val="006C6A64"/>
    <w:rsid w:val="006C7799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3C8"/>
    <w:rsid w:val="0073382E"/>
    <w:rsid w:val="00733EB3"/>
    <w:rsid w:val="00742607"/>
    <w:rsid w:val="00742658"/>
    <w:rsid w:val="00745365"/>
    <w:rsid w:val="0074777C"/>
    <w:rsid w:val="0075215C"/>
    <w:rsid w:val="00753759"/>
    <w:rsid w:val="00755441"/>
    <w:rsid w:val="007570E5"/>
    <w:rsid w:val="00757414"/>
    <w:rsid w:val="007672EE"/>
    <w:rsid w:val="00767AD3"/>
    <w:rsid w:val="00770499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C4690"/>
    <w:rsid w:val="007C4B11"/>
    <w:rsid w:val="007C4D21"/>
    <w:rsid w:val="007C77AD"/>
    <w:rsid w:val="007D20CE"/>
    <w:rsid w:val="007D2217"/>
    <w:rsid w:val="007D3F2F"/>
    <w:rsid w:val="007E1150"/>
    <w:rsid w:val="007E2895"/>
    <w:rsid w:val="007E2BA5"/>
    <w:rsid w:val="007E49D0"/>
    <w:rsid w:val="007F1D93"/>
    <w:rsid w:val="007F6B35"/>
    <w:rsid w:val="0080011B"/>
    <w:rsid w:val="008007B5"/>
    <w:rsid w:val="008016E1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137DD"/>
    <w:rsid w:val="009206D3"/>
    <w:rsid w:val="00923D92"/>
    <w:rsid w:val="009258A3"/>
    <w:rsid w:val="009308FE"/>
    <w:rsid w:val="009338AC"/>
    <w:rsid w:val="009478C0"/>
    <w:rsid w:val="00950AE3"/>
    <w:rsid w:val="00950FEC"/>
    <w:rsid w:val="00953DC0"/>
    <w:rsid w:val="00965F1F"/>
    <w:rsid w:val="0097123E"/>
    <w:rsid w:val="00973D39"/>
    <w:rsid w:val="009753C5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D53AF"/>
    <w:rsid w:val="009E077D"/>
    <w:rsid w:val="009E0793"/>
    <w:rsid w:val="009E63FF"/>
    <w:rsid w:val="009E66F1"/>
    <w:rsid w:val="009F389D"/>
    <w:rsid w:val="009F5D55"/>
    <w:rsid w:val="00A0202C"/>
    <w:rsid w:val="00A02614"/>
    <w:rsid w:val="00A0733F"/>
    <w:rsid w:val="00A111EB"/>
    <w:rsid w:val="00A21A91"/>
    <w:rsid w:val="00A234D3"/>
    <w:rsid w:val="00A25021"/>
    <w:rsid w:val="00A264DF"/>
    <w:rsid w:val="00A30818"/>
    <w:rsid w:val="00A319D8"/>
    <w:rsid w:val="00A3428F"/>
    <w:rsid w:val="00A34B84"/>
    <w:rsid w:val="00A4004E"/>
    <w:rsid w:val="00A509DB"/>
    <w:rsid w:val="00A5631C"/>
    <w:rsid w:val="00A607E3"/>
    <w:rsid w:val="00A6131F"/>
    <w:rsid w:val="00A65210"/>
    <w:rsid w:val="00A65AC7"/>
    <w:rsid w:val="00A71163"/>
    <w:rsid w:val="00A71608"/>
    <w:rsid w:val="00A749BC"/>
    <w:rsid w:val="00A74E9C"/>
    <w:rsid w:val="00A7589D"/>
    <w:rsid w:val="00A809E0"/>
    <w:rsid w:val="00A8185F"/>
    <w:rsid w:val="00A83F58"/>
    <w:rsid w:val="00A854A6"/>
    <w:rsid w:val="00A90A75"/>
    <w:rsid w:val="00A9246D"/>
    <w:rsid w:val="00A92E0A"/>
    <w:rsid w:val="00AA1A55"/>
    <w:rsid w:val="00AA1BDE"/>
    <w:rsid w:val="00AA4048"/>
    <w:rsid w:val="00AA40E7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17FEC"/>
    <w:rsid w:val="00B22382"/>
    <w:rsid w:val="00B31D14"/>
    <w:rsid w:val="00B41203"/>
    <w:rsid w:val="00B4344E"/>
    <w:rsid w:val="00B46D08"/>
    <w:rsid w:val="00B50CC4"/>
    <w:rsid w:val="00B5192B"/>
    <w:rsid w:val="00B53487"/>
    <w:rsid w:val="00B55DFC"/>
    <w:rsid w:val="00B56653"/>
    <w:rsid w:val="00B612DC"/>
    <w:rsid w:val="00B6384B"/>
    <w:rsid w:val="00B64169"/>
    <w:rsid w:val="00B70AAB"/>
    <w:rsid w:val="00B731BC"/>
    <w:rsid w:val="00B734A8"/>
    <w:rsid w:val="00B742CE"/>
    <w:rsid w:val="00B7598B"/>
    <w:rsid w:val="00B7702F"/>
    <w:rsid w:val="00B866F6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1B31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16437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76B"/>
    <w:rsid w:val="00C828DC"/>
    <w:rsid w:val="00C831C1"/>
    <w:rsid w:val="00C9246E"/>
    <w:rsid w:val="00C96BE6"/>
    <w:rsid w:val="00CA328E"/>
    <w:rsid w:val="00CA4DD5"/>
    <w:rsid w:val="00CA55FE"/>
    <w:rsid w:val="00CB60C4"/>
    <w:rsid w:val="00CC10D2"/>
    <w:rsid w:val="00CC5FEF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550B"/>
    <w:rsid w:val="00CF672B"/>
    <w:rsid w:val="00D02CD4"/>
    <w:rsid w:val="00D03231"/>
    <w:rsid w:val="00D07B3D"/>
    <w:rsid w:val="00D10353"/>
    <w:rsid w:val="00D134BB"/>
    <w:rsid w:val="00D13B11"/>
    <w:rsid w:val="00D14BBB"/>
    <w:rsid w:val="00D15BE9"/>
    <w:rsid w:val="00D20954"/>
    <w:rsid w:val="00D22DA2"/>
    <w:rsid w:val="00D2535F"/>
    <w:rsid w:val="00D26AE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718CF"/>
    <w:rsid w:val="00E71C26"/>
    <w:rsid w:val="00E76574"/>
    <w:rsid w:val="00E804C8"/>
    <w:rsid w:val="00E8059B"/>
    <w:rsid w:val="00E85560"/>
    <w:rsid w:val="00E87494"/>
    <w:rsid w:val="00E95BF0"/>
    <w:rsid w:val="00E9601B"/>
    <w:rsid w:val="00E97655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10963"/>
    <w:rsid w:val="00F15685"/>
    <w:rsid w:val="00F15969"/>
    <w:rsid w:val="00F1700F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5C3E"/>
    <w:rsid w:val="00F86061"/>
    <w:rsid w:val="00FA20D0"/>
    <w:rsid w:val="00FC28ED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5A23-80F6-4DB6-B254-FC0C629B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12613</Words>
  <Characters>71900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Инзиев Иса Илесович</cp:lastModifiedBy>
  <cp:revision>2</cp:revision>
  <cp:lastPrinted>2019-02-04T12:01:00Z</cp:lastPrinted>
  <dcterms:created xsi:type="dcterms:W3CDTF">2019-02-05T13:54:00Z</dcterms:created>
  <dcterms:modified xsi:type="dcterms:W3CDTF">2019-02-05T13:54:00Z</dcterms:modified>
</cp:coreProperties>
</file>