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A9" w:rsidRPr="00FE7A2E" w:rsidRDefault="007E7AA9" w:rsidP="007E7AA9">
      <w:pPr>
        <w:jc w:val="center"/>
        <w:rPr>
          <w:b/>
          <w:color w:val="000000"/>
          <w:sz w:val="28"/>
          <w:szCs w:val="28"/>
        </w:rPr>
      </w:pPr>
      <w:r w:rsidRPr="00FE7A2E">
        <w:rPr>
          <w:b/>
          <w:color w:val="000000"/>
          <w:sz w:val="28"/>
          <w:szCs w:val="28"/>
        </w:rPr>
        <w:t xml:space="preserve">ОТЧЕТ </w:t>
      </w:r>
    </w:p>
    <w:p w:rsidR="007E7AA9" w:rsidRPr="00FE7A2E" w:rsidRDefault="007E7AA9" w:rsidP="007E7AA9">
      <w:pPr>
        <w:jc w:val="center"/>
        <w:rPr>
          <w:b/>
          <w:color w:val="000000"/>
          <w:sz w:val="28"/>
          <w:szCs w:val="28"/>
        </w:rPr>
      </w:pPr>
      <w:r w:rsidRPr="00FE7A2E">
        <w:rPr>
          <w:b/>
          <w:color w:val="000000"/>
          <w:sz w:val="28"/>
          <w:szCs w:val="28"/>
        </w:rPr>
        <w:t>о деятельности Министерства финансов Чеченской Республики</w:t>
      </w:r>
    </w:p>
    <w:p w:rsidR="007E7AA9" w:rsidRPr="00FE7A2E" w:rsidRDefault="007E7AA9" w:rsidP="007E7AA9">
      <w:pPr>
        <w:jc w:val="center"/>
        <w:rPr>
          <w:b/>
          <w:color w:val="000000"/>
          <w:sz w:val="28"/>
          <w:szCs w:val="28"/>
        </w:rPr>
      </w:pPr>
      <w:r w:rsidRPr="00FE7A2E">
        <w:rPr>
          <w:b/>
          <w:color w:val="000000"/>
          <w:sz w:val="28"/>
          <w:szCs w:val="28"/>
        </w:rPr>
        <w:t xml:space="preserve">по состоянию </w:t>
      </w:r>
      <w:r w:rsidR="00B81132">
        <w:rPr>
          <w:b/>
          <w:color w:val="000000"/>
          <w:sz w:val="28"/>
          <w:szCs w:val="28"/>
        </w:rPr>
        <w:t>на 1 января 2022 года</w:t>
      </w:r>
    </w:p>
    <w:p w:rsidR="007E7AA9" w:rsidRPr="00FE7A2E" w:rsidRDefault="007E7AA9" w:rsidP="007E7AA9">
      <w:pPr>
        <w:ind w:firstLine="709"/>
        <w:jc w:val="both"/>
        <w:rPr>
          <w:color w:val="000000"/>
          <w:sz w:val="28"/>
          <w:szCs w:val="28"/>
        </w:rPr>
      </w:pPr>
    </w:p>
    <w:p w:rsidR="007E7AA9" w:rsidRPr="00FE7A2E" w:rsidRDefault="007E7AA9" w:rsidP="007E7AA9">
      <w:pPr>
        <w:ind w:firstLine="709"/>
        <w:jc w:val="both"/>
        <w:rPr>
          <w:sz w:val="28"/>
          <w:szCs w:val="28"/>
        </w:rPr>
      </w:pPr>
      <w:r w:rsidRPr="00FE7A2E">
        <w:rPr>
          <w:b/>
          <w:sz w:val="28"/>
          <w:szCs w:val="28"/>
        </w:rPr>
        <w:t>I.</w:t>
      </w:r>
      <w:r w:rsidRPr="00FE7A2E">
        <w:rPr>
          <w:b/>
        </w:rPr>
        <w:t xml:space="preserve"> </w:t>
      </w:r>
      <w:r w:rsidRPr="00FE7A2E">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7E7AA9" w:rsidRPr="00FE7A2E" w:rsidRDefault="007E7AA9" w:rsidP="007E7AA9">
      <w:pPr>
        <w:ind w:firstLine="709"/>
        <w:jc w:val="both"/>
        <w:rPr>
          <w:color w:val="000000"/>
          <w:sz w:val="28"/>
          <w:szCs w:val="28"/>
        </w:rPr>
      </w:pPr>
      <w:r w:rsidRPr="00FE7A2E">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7E7AA9" w:rsidRPr="00FE7A2E" w:rsidRDefault="007E7AA9" w:rsidP="007E7AA9">
      <w:pPr>
        <w:ind w:firstLine="709"/>
        <w:jc w:val="both"/>
        <w:rPr>
          <w:sz w:val="28"/>
          <w:szCs w:val="28"/>
        </w:rPr>
      </w:pPr>
      <w:r w:rsidRPr="00FE7A2E">
        <w:rPr>
          <w:sz w:val="28"/>
          <w:szCs w:val="28"/>
        </w:rPr>
        <w:t xml:space="preserve">В целях обеспечения проведения единой государственной финансовой политики Министерство финансов Чеченской Республики направляет деятельность финансовых органов муниципальных образований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7E7AA9" w:rsidRPr="00FE7A2E" w:rsidRDefault="007E7AA9" w:rsidP="007E7AA9">
      <w:pPr>
        <w:ind w:firstLine="709"/>
        <w:jc w:val="both"/>
        <w:rPr>
          <w:sz w:val="28"/>
          <w:szCs w:val="28"/>
        </w:rPr>
      </w:pPr>
      <w:r w:rsidRPr="00FE7A2E">
        <w:rPr>
          <w:sz w:val="28"/>
          <w:szCs w:val="28"/>
        </w:rPr>
        <w:t>Основными задачами Министерства финансов Чеченской Республики являются:</w:t>
      </w:r>
    </w:p>
    <w:p w:rsidR="007E7AA9" w:rsidRPr="00FE7A2E" w:rsidRDefault="007E7AA9" w:rsidP="007E7AA9">
      <w:pPr>
        <w:numPr>
          <w:ilvl w:val="0"/>
          <w:numId w:val="2"/>
        </w:numPr>
        <w:tabs>
          <w:tab w:val="left" w:pos="993"/>
        </w:tabs>
        <w:ind w:left="0" w:firstLine="709"/>
        <w:jc w:val="both"/>
        <w:rPr>
          <w:sz w:val="28"/>
          <w:szCs w:val="28"/>
        </w:rPr>
      </w:pPr>
      <w:r w:rsidRPr="00FE7A2E">
        <w:rPr>
          <w:sz w:val="28"/>
          <w:szCs w:val="28"/>
        </w:rPr>
        <w:t>Разработка и реализация стратегических направлений единой государственной финансовой политики;</w:t>
      </w:r>
    </w:p>
    <w:p w:rsidR="007E7AA9" w:rsidRPr="00FE7A2E" w:rsidRDefault="007E7AA9" w:rsidP="007E7AA9">
      <w:pPr>
        <w:numPr>
          <w:ilvl w:val="0"/>
          <w:numId w:val="2"/>
        </w:numPr>
        <w:tabs>
          <w:tab w:val="left" w:pos="993"/>
        </w:tabs>
        <w:ind w:left="0" w:firstLine="709"/>
        <w:jc w:val="both"/>
        <w:rPr>
          <w:sz w:val="28"/>
          <w:szCs w:val="28"/>
        </w:rPr>
      </w:pPr>
      <w:r w:rsidRPr="00FE7A2E">
        <w:rPr>
          <w:sz w:val="28"/>
          <w:szCs w:val="28"/>
        </w:rPr>
        <w:t>Составление проекта и организация исполнения республиканского бюджета;</w:t>
      </w:r>
    </w:p>
    <w:p w:rsidR="007E7AA9" w:rsidRPr="00FE7A2E" w:rsidRDefault="007E7AA9" w:rsidP="007E7AA9">
      <w:pPr>
        <w:numPr>
          <w:ilvl w:val="0"/>
          <w:numId w:val="2"/>
        </w:numPr>
        <w:tabs>
          <w:tab w:val="left" w:pos="993"/>
        </w:tabs>
        <w:ind w:left="0" w:firstLine="709"/>
        <w:jc w:val="both"/>
        <w:rPr>
          <w:sz w:val="28"/>
          <w:szCs w:val="28"/>
        </w:rPr>
      </w:pPr>
      <w:r w:rsidRPr="00FE7A2E">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7E7AA9" w:rsidRPr="00FE7A2E" w:rsidRDefault="007E7AA9" w:rsidP="007E7AA9">
      <w:pPr>
        <w:numPr>
          <w:ilvl w:val="0"/>
          <w:numId w:val="2"/>
        </w:numPr>
        <w:tabs>
          <w:tab w:val="left" w:pos="993"/>
        </w:tabs>
        <w:ind w:left="0" w:firstLine="709"/>
        <w:jc w:val="both"/>
        <w:rPr>
          <w:sz w:val="28"/>
          <w:szCs w:val="28"/>
        </w:rPr>
      </w:pPr>
      <w:r w:rsidRPr="00FE7A2E">
        <w:rPr>
          <w:sz w:val="28"/>
          <w:szCs w:val="28"/>
        </w:rPr>
        <w:t>Концентрация финансовых ресурсов на приоритетных направлениях социально-экономического развития Чеченской Республики;</w:t>
      </w:r>
    </w:p>
    <w:p w:rsidR="007E7AA9" w:rsidRPr="00FE7A2E" w:rsidRDefault="007E7AA9" w:rsidP="007E7AA9">
      <w:pPr>
        <w:numPr>
          <w:ilvl w:val="0"/>
          <w:numId w:val="2"/>
        </w:numPr>
        <w:tabs>
          <w:tab w:val="left" w:pos="993"/>
        </w:tabs>
        <w:ind w:left="0" w:firstLine="709"/>
        <w:jc w:val="both"/>
        <w:rPr>
          <w:sz w:val="28"/>
          <w:szCs w:val="28"/>
        </w:rPr>
      </w:pPr>
      <w:r w:rsidRPr="00FE7A2E">
        <w:rPr>
          <w:sz w:val="28"/>
          <w:szCs w:val="28"/>
        </w:rPr>
        <w:t>Разработка предложений по привлечению в экономику республики кредитных ресурсов и источников их погашения;</w:t>
      </w:r>
    </w:p>
    <w:p w:rsidR="007E7AA9" w:rsidRPr="00FE7A2E" w:rsidRDefault="007E7AA9" w:rsidP="007E7AA9">
      <w:pPr>
        <w:numPr>
          <w:ilvl w:val="0"/>
          <w:numId w:val="2"/>
        </w:numPr>
        <w:tabs>
          <w:tab w:val="left" w:pos="993"/>
        </w:tabs>
        <w:ind w:left="0" w:firstLine="709"/>
        <w:jc w:val="both"/>
        <w:rPr>
          <w:sz w:val="28"/>
          <w:szCs w:val="28"/>
        </w:rPr>
      </w:pPr>
      <w:r w:rsidRPr="00FE7A2E">
        <w:rPr>
          <w:sz w:val="28"/>
          <w:szCs w:val="28"/>
        </w:rPr>
        <w:t>Совершенствование методов финансово-бюджетного планирования, финансирования и отчетности;</w:t>
      </w:r>
    </w:p>
    <w:p w:rsidR="007E7AA9" w:rsidRPr="00FE7A2E" w:rsidRDefault="007E7AA9" w:rsidP="007E7AA9">
      <w:pPr>
        <w:ind w:firstLine="709"/>
        <w:jc w:val="both"/>
        <w:rPr>
          <w:color w:val="000000"/>
          <w:sz w:val="28"/>
          <w:szCs w:val="28"/>
        </w:rPr>
      </w:pPr>
      <w:r w:rsidRPr="00FE7A2E">
        <w:rPr>
          <w:color w:val="000000"/>
          <w:sz w:val="28"/>
          <w:szCs w:val="28"/>
        </w:rPr>
        <w:t>7. Осуществление финансового контроля за рациональным и целевым расходованием бюджетных средств.</w:t>
      </w:r>
    </w:p>
    <w:p w:rsidR="007E7AA9" w:rsidRPr="007F38A9" w:rsidRDefault="007E7AA9" w:rsidP="00B53082">
      <w:pPr>
        <w:ind w:firstLine="709"/>
        <w:jc w:val="both"/>
        <w:rPr>
          <w:color w:val="000000"/>
          <w:sz w:val="28"/>
          <w:szCs w:val="28"/>
        </w:rPr>
      </w:pPr>
      <w:r w:rsidRPr="00FE7A2E">
        <w:rPr>
          <w:b/>
          <w:color w:val="000000"/>
          <w:sz w:val="28"/>
          <w:szCs w:val="28"/>
        </w:rPr>
        <w:t>II</w:t>
      </w:r>
      <w:r w:rsidRPr="007F38A9">
        <w:rPr>
          <w:b/>
          <w:color w:val="000000"/>
          <w:sz w:val="28"/>
          <w:szCs w:val="28"/>
        </w:rPr>
        <w:t xml:space="preserve">. </w:t>
      </w:r>
      <w:r w:rsidRPr="007F38A9">
        <w:rPr>
          <w:color w:val="000000"/>
          <w:sz w:val="28"/>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7E7AA9" w:rsidRPr="007F38A9" w:rsidRDefault="00B81132" w:rsidP="00B53082">
      <w:pPr>
        <w:jc w:val="both"/>
        <w:rPr>
          <w:b/>
          <w:bCs/>
          <w:sz w:val="28"/>
          <w:szCs w:val="28"/>
        </w:rPr>
      </w:pPr>
      <w:r w:rsidRPr="007F38A9">
        <w:rPr>
          <w:sz w:val="28"/>
          <w:szCs w:val="28"/>
        </w:rPr>
        <w:t>На 1 января 2022 года</w:t>
      </w:r>
      <w:r w:rsidR="007E7AA9" w:rsidRPr="007F38A9">
        <w:rPr>
          <w:sz w:val="28"/>
          <w:szCs w:val="28"/>
        </w:rPr>
        <w:t xml:space="preserve"> исполнение республиканского бюджета по налоговым и неналоговым доходам составило согласно оперативным данным </w:t>
      </w:r>
      <w:r w:rsidR="00B67B38" w:rsidRPr="007F38A9">
        <w:rPr>
          <w:b/>
          <w:bCs/>
          <w:sz w:val="28"/>
          <w:szCs w:val="28"/>
        </w:rPr>
        <w:t xml:space="preserve">16 484 400,07 </w:t>
      </w:r>
      <w:r w:rsidR="007E7AA9" w:rsidRPr="007F38A9">
        <w:rPr>
          <w:sz w:val="28"/>
          <w:szCs w:val="28"/>
        </w:rPr>
        <w:t xml:space="preserve">тыс. руб., что составляет </w:t>
      </w:r>
      <w:r w:rsidR="00B67B38" w:rsidRPr="007F38A9">
        <w:rPr>
          <w:b/>
          <w:bCs/>
          <w:sz w:val="28"/>
          <w:szCs w:val="28"/>
        </w:rPr>
        <w:t xml:space="preserve">102,98 </w:t>
      </w:r>
      <w:r w:rsidR="007E7AA9" w:rsidRPr="007F38A9">
        <w:rPr>
          <w:sz w:val="28"/>
          <w:szCs w:val="28"/>
        </w:rPr>
        <w:t xml:space="preserve">% от годовых плановых назначений. </w:t>
      </w:r>
    </w:p>
    <w:p w:rsidR="007E7AA9" w:rsidRPr="007F38A9" w:rsidRDefault="007E7AA9" w:rsidP="00B53082">
      <w:pPr>
        <w:ind w:firstLine="709"/>
        <w:jc w:val="both"/>
        <w:rPr>
          <w:sz w:val="28"/>
          <w:szCs w:val="28"/>
        </w:rPr>
      </w:pPr>
      <w:r w:rsidRPr="007F38A9">
        <w:rPr>
          <w:sz w:val="28"/>
          <w:szCs w:val="28"/>
        </w:rPr>
        <w:t xml:space="preserve">Сведения об исполнении республиканского бюджета </w:t>
      </w:r>
      <w:r w:rsidR="00B81132" w:rsidRPr="007F38A9">
        <w:rPr>
          <w:sz w:val="28"/>
          <w:szCs w:val="28"/>
        </w:rPr>
        <w:t>на 1 января 2022 года</w:t>
      </w:r>
      <w:r w:rsidRPr="007F38A9">
        <w:rPr>
          <w:sz w:val="28"/>
          <w:szCs w:val="28"/>
        </w:rPr>
        <w:t xml:space="preserve"> по доходам представлены в приложении № 1 (согласно оперативным данным).</w:t>
      </w:r>
    </w:p>
    <w:p w:rsidR="007E7AA9" w:rsidRPr="007F38A9" w:rsidRDefault="007E7AA9" w:rsidP="00B53082">
      <w:pPr>
        <w:ind w:firstLine="709"/>
        <w:jc w:val="both"/>
        <w:rPr>
          <w:sz w:val="28"/>
          <w:szCs w:val="28"/>
        </w:rPr>
      </w:pPr>
      <w:r w:rsidRPr="007F38A9">
        <w:rPr>
          <w:sz w:val="28"/>
          <w:szCs w:val="28"/>
        </w:rPr>
        <w:t>Основная доля налоговых и неналоговых доходов республиканского бюджета приходится на следующие виды:</w:t>
      </w:r>
      <w:r w:rsidRPr="007F38A9">
        <w:rPr>
          <w:rFonts w:eastAsia="Arial"/>
          <w:b/>
          <w:sz w:val="16"/>
          <w:szCs w:val="16"/>
        </w:rPr>
        <w:t xml:space="preserve"> </w:t>
      </w:r>
    </w:p>
    <w:p w:rsidR="007E7AA9" w:rsidRPr="007F38A9" w:rsidRDefault="007E7AA9" w:rsidP="00B53082">
      <w:pPr>
        <w:jc w:val="both"/>
        <w:rPr>
          <w:b/>
          <w:bCs/>
          <w:sz w:val="16"/>
          <w:szCs w:val="16"/>
        </w:rPr>
      </w:pPr>
      <w:r w:rsidRPr="007F38A9">
        <w:rPr>
          <w:sz w:val="28"/>
          <w:szCs w:val="28"/>
        </w:rPr>
        <w:t>- на</w:t>
      </w:r>
      <w:r w:rsidR="0039727A" w:rsidRPr="007F38A9">
        <w:rPr>
          <w:sz w:val="28"/>
          <w:szCs w:val="28"/>
        </w:rPr>
        <w:t xml:space="preserve">лог на доходы физических лиц </w:t>
      </w:r>
      <w:r w:rsidR="0039727A" w:rsidRPr="007F38A9">
        <w:rPr>
          <w:sz w:val="28"/>
          <w:szCs w:val="28"/>
        </w:rPr>
        <w:tab/>
      </w:r>
      <w:r w:rsidR="00B53082" w:rsidRPr="007F38A9">
        <w:rPr>
          <w:sz w:val="28"/>
          <w:szCs w:val="28"/>
        </w:rPr>
        <w:t xml:space="preserve">                    </w:t>
      </w:r>
      <w:r w:rsidR="0039727A" w:rsidRPr="007F38A9">
        <w:rPr>
          <w:sz w:val="28"/>
          <w:szCs w:val="28"/>
        </w:rPr>
        <w:t xml:space="preserve">- </w:t>
      </w:r>
      <w:r w:rsidR="00B443A3" w:rsidRPr="007F38A9">
        <w:rPr>
          <w:b/>
          <w:bCs/>
          <w:sz w:val="28"/>
          <w:szCs w:val="28"/>
        </w:rPr>
        <w:t>7 273 569,20</w:t>
      </w:r>
      <w:r w:rsidR="00B67B38" w:rsidRPr="007F38A9">
        <w:rPr>
          <w:b/>
          <w:bCs/>
          <w:sz w:val="28"/>
          <w:szCs w:val="28"/>
        </w:rPr>
        <w:t xml:space="preserve"> </w:t>
      </w:r>
      <w:r w:rsidR="006A4B05" w:rsidRPr="007F38A9">
        <w:rPr>
          <w:b/>
          <w:bCs/>
          <w:sz w:val="16"/>
          <w:szCs w:val="16"/>
        </w:rPr>
        <w:t xml:space="preserve"> </w:t>
      </w:r>
      <w:r w:rsidRPr="007F38A9">
        <w:rPr>
          <w:sz w:val="28"/>
          <w:szCs w:val="28"/>
        </w:rPr>
        <w:t>тыс. руб.;</w:t>
      </w:r>
    </w:p>
    <w:p w:rsidR="007E7AA9" w:rsidRPr="007F38A9" w:rsidRDefault="007E7AA9" w:rsidP="00B53082">
      <w:pPr>
        <w:jc w:val="both"/>
        <w:rPr>
          <w:b/>
          <w:bCs/>
          <w:sz w:val="16"/>
          <w:szCs w:val="16"/>
        </w:rPr>
      </w:pPr>
      <w:r w:rsidRPr="007F38A9">
        <w:rPr>
          <w:sz w:val="28"/>
          <w:szCs w:val="28"/>
        </w:rPr>
        <w:lastRenderedPageBreak/>
        <w:t>- налоги на товары (работы, услуги), реализуемые на террито</w:t>
      </w:r>
      <w:r w:rsidR="00B53082" w:rsidRPr="007F38A9">
        <w:rPr>
          <w:sz w:val="28"/>
          <w:szCs w:val="28"/>
        </w:rPr>
        <w:t>рии Российской Федерации</w:t>
      </w:r>
      <w:r w:rsidR="00B53082" w:rsidRPr="007F38A9">
        <w:rPr>
          <w:sz w:val="28"/>
          <w:szCs w:val="28"/>
        </w:rPr>
        <w:tab/>
      </w:r>
      <w:r w:rsidR="00B53082" w:rsidRPr="007F38A9">
        <w:rPr>
          <w:sz w:val="28"/>
          <w:szCs w:val="28"/>
        </w:rPr>
        <w:tab/>
      </w:r>
      <w:r w:rsidR="00B53082" w:rsidRPr="007F38A9">
        <w:rPr>
          <w:sz w:val="28"/>
          <w:szCs w:val="28"/>
        </w:rPr>
        <w:tab/>
      </w:r>
      <w:r w:rsidR="00B53082" w:rsidRPr="007F38A9">
        <w:rPr>
          <w:sz w:val="28"/>
          <w:szCs w:val="28"/>
        </w:rPr>
        <w:tab/>
      </w:r>
      <w:r w:rsidR="00B53082" w:rsidRPr="007F38A9">
        <w:rPr>
          <w:sz w:val="28"/>
          <w:szCs w:val="28"/>
        </w:rPr>
        <w:tab/>
      </w:r>
      <w:r w:rsidR="00B53082" w:rsidRPr="007F38A9">
        <w:rPr>
          <w:sz w:val="28"/>
          <w:szCs w:val="28"/>
        </w:rPr>
        <w:tab/>
      </w:r>
      <w:r w:rsidR="00B53082" w:rsidRPr="007F38A9">
        <w:rPr>
          <w:sz w:val="28"/>
          <w:szCs w:val="28"/>
        </w:rPr>
        <w:tab/>
      </w:r>
      <w:r w:rsidRPr="007F38A9">
        <w:rPr>
          <w:sz w:val="28"/>
          <w:szCs w:val="28"/>
        </w:rPr>
        <w:t xml:space="preserve">- </w:t>
      </w:r>
      <w:r w:rsidR="00B443A3" w:rsidRPr="007F38A9">
        <w:rPr>
          <w:b/>
          <w:bCs/>
          <w:sz w:val="28"/>
          <w:szCs w:val="28"/>
        </w:rPr>
        <w:t>3 220 393,36</w:t>
      </w:r>
      <w:r w:rsidR="00B67B38" w:rsidRPr="007F38A9">
        <w:rPr>
          <w:b/>
          <w:bCs/>
          <w:sz w:val="28"/>
          <w:szCs w:val="28"/>
        </w:rPr>
        <w:t xml:space="preserve"> </w:t>
      </w:r>
      <w:r w:rsidRPr="007F38A9">
        <w:rPr>
          <w:sz w:val="28"/>
          <w:szCs w:val="28"/>
        </w:rPr>
        <w:t>тыс. руб.;</w:t>
      </w:r>
    </w:p>
    <w:p w:rsidR="007E7AA9" w:rsidRPr="007F38A9" w:rsidRDefault="007E7AA9" w:rsidP="00B53082">
      <w:pPr>
        <w:jc w:val="both"/>
        <w:rPr>
          <w:b/>
          <w:bCs/>
          <w:sz w:val="16"/>
          <w:szCs w:val="16"/>
        </w:rPr>
      </w:pPr>
      <w:r w:rsidRPr="007F38A9">
        <w:rPr>
          <w:sz w:val="28"/>
          <w:szCs w:val="28"/>
        </w:rPr>
        <w:t>- налоги на имущество</w:t>
      </w:r>
      <w:r w:rsidRPr="007F38A9">
        <w:rPr>
          <w:sz w:val="28"/>
          <w:szCs w:val="28"/>
        </w:rPr>
        <w:tab/>
      </w:r>
      <w:r w:rsidRPr="007F38A9">
        <w:rPr>
          <w:sz w:val="28"/>
          <w:szCs w:val="28"/>
        </w:rPr>
        <w:tab/>
      </w:r>
      <w:r w:rsidRPr="007F38A9">
        <w:rPr>
          <w:sz w:val="28"/>
          <w:szCs w:val="28"/>
        </w:rPr>
        <w:tab/>
      </w:r>
      <w:r w:rsidRPr="007F38A9">
        <w:rPr>
          <w:sz w:val="28"/>
          <w:szCs w:val="28"/>
        </w:rPr>
        <w:tab/>
      </w:r>
      <w:r w:rsidRPr="007F38A9">
        <w:rPr>
          <w:sz w:val="28"/>
          <w:szCs w:val="28"/>
        </w:rPr>
        <w:tab/>
        <w:t xml:space="preserve">- </w:t>
      </w:r>
      <w:r w:rsidR="006A4B05" w:rsidRPr="007F38A9">
        <w:rPr>
          <w:b/>
          <w:bCs/>
          <w:sz w:val="28"/>
          <w:szCs w:val="28"/>
        </w:rPr>
        <w:t>3 405 278,65</w:t>
      </w:r>
      <w:r w:rsidR="00B67B38" w:rsidRPr="007F38A9">
        <w:rPr>
          <w:b/>
          <w:bCs/>
          <w:sz w:val="28"/>
          <w:szCs w:val="28"/>
        </w:rPr>
        <w:t xml:space="preserve"> </w:t>
      </w:r>
      <w:r w:rsidRPr="007F38A9">
        <w:rPr>
          <w:sz w:val="28"/>
          <w:szCs w:val="28"/>
        </w:rPr>
        <w:t>тыс. руб.;</w:t>
      </w:r>
    </w:p>
    <w:p w:rsidR="007E7AA9" w:rsidRPr="007F38A9" w:rsidRDefault="007E7AA9" w:rsidP="00B53082">
      <w:pPr>
        <w:jc w:val="both"/>
        <w:rPr>
          <w:b/>
          <w:bCs/>
          <w:sz w:val="16"/>
          <w:szCs w:val="16"/>
        </w:rPr>
      </w:pPr>
      <w:r w:rsidRPr="007F38A9">
        <w:rPr>
          <w:sz w:val="28"/>
          <w:szCs w:val="28"/>
        </w:rPr>
        <w:t>- доходы от использования имущества, находящегося в государственной и</w:t>
      </w:r>
      <w:r w:rsidR="00B53082" w:rsidRPr="007F38A9">
        <w:rPr>
          <w:sz w:val="28"/>
          <w:szCs w:val="28"/>
        </w:rPr>
        <w:t xml:space="preserve"> муниципальной собственности</w:t>
      </w:r>
      <w:r w:rsidR="00B53082" w:rsidRPr="007F38A9">
        <w:rPr>
          <w:sz w:val="28"/>
          <w:szCs w:val="28"/>
        </w:rPr>
        <w:tab/>
      </w:r>
      <w:r w:rsidR="00B53082" w:rsidRPr="007F38A9">
        <w:rPr>
          <w:sz w:val="28"/>
          <w:szCs w:val="28"/>
        </w:rPr>
        <w:tab/>
      </w:r>
      <w:r w:rsidR="00B53082" w:rsidRPr="007F38A9">
        <w:rPr>
          <w:sz w:val="28"/>
          <w:szCs w:val="28"/>
        </w:rPr>
        <w:tab/>
      </w:r>
      <w:r w:rsidRPr="007F38A9">
        <w:rPr>
          <w:sz w:val="28"/>
          <w:szCs w:val="28"/>
        </w:rPr>
        <w:t xml:space="preserve">- </w:t>
      </w:r>
      <w:r w:rsidR="006A4B05" w:rsidRPr="007F38A9">
        <w:rPr>
          <w:b/>
          <w:bCs/>
          <w:sz w:val="28"/>
          <w:szCs w:val="28"/>
        </w:rPr>
        <w:t>269 622,13</w:t>
      </w:r>
      <w:r w:rsidR="00B67B38" w:rsidRPr="007F38A9">
        <w:rPr>
          <w:b/>
          <w:bCs/>
          <w:sz w:val="28"/>
          <w:szCs w:val="28"/>
        </w:rPr>
        <w:t xml:space="preserve"> </w:t>
      </w:r>
      <w:r w:rsidRPr="007F38A9">
        <w:rPr>
          <w:sz w:val="28"/>
          <w:szCs w:val="28"/>
        </w:rPr>
        <w:t>тыс. руб.;</w:t>
      </w:r>
    </w:p>
    <w:p w:rsidR="007E7AA9" w:rsidRPr="007F38A9" w:rsidRDefault="007E7AA9" w:rsidP="00B53082">
      <w:pPr>
        <w:jc w:val="both"/>
        <w:rPr>
          <w:b/>
          <w:bCs/>
          <w:sz w:val="16"/>
          <w:szCs w:val="16"/>
        </w:rPr>
      </w:pPr>
      <w:r w:rsidRPr="007F38A9">
        <w:rPr>
          <w:sz w:val="28"/>
          <w:szCs w:val="28"/>
        </w:rPr>
        <w:t>- штрафы, санкции, возмещение ущерба</w:t>
      </w:r>
      <w:r w:rsidRPr="007F38A9">
        <w:rPr>
          <w:sz w:val="28"/>
          <w:szCs w:val="28"/>
        </w:rPr>
        <w:tab/>
      </w:r>
      <w:r w:rsidRPr="007F38A9">
        <w:rPr>
          <w:sz w:val="28"/>
          <w:szCs w:val="28"/>
        </w:rPr>
        <w:tab/>
        <w:t xml:space="preserve">- </w:t>
      </w:r>
      <w:r w:rsidR="006A4B05" w:rsidRPr="007F38A9">
        <w:rPr>
          <w:b/>
          <w:bCs/>
          <w:sz w:val="28"/>
          <w:szCs w:val="28"/>
        </w:rPr>
        <w:t>494 086,13</w:t>
      </w:r>
      <w:r w:rsidR="00B67B38" w:rsidRPr="007F38A9">
        <w:rPr>
          <w:b/>
          <w:bCs/>
          <w:sz w:val="28"/>
          <w:szCs w:val="28"/>
        </w:rPr>
        <w:t xml:space="preserve"> </w:t>
      </w:r>
      <w:r w:rsidRPr="007F38A9">
        <w:rPr>
          <w:sz w:val="28"/>
          <w:szCs w:val="28"/>
        </w:rPr>
        <w:t>тыс.руб.</w:t>
      </w:r>
    </w:p>
    <w:p w:rsidR="007E7AA9" w:rsidRPr="007F38A9" w:rsidRDefault="007E7AA9" w:rsidP="007E7AA9">
      <w:pPr>
        <w:ind w:firstLine="709"/>
        <w:jc w:val="both"/>
        <w:rPr>
          <w:sz w:val="28"/>
          <w:szCs w:val="28"/>
        </w:rPr>
      </w:pPr>
    </w:p>
    <w:p w:rsidR="007E7AA9" w:rsidRPr="00C77749" w:rsidRDefault="007E7AA9" w:rsidP="00C77749">
      <w:pPr>
        <w:jc w:val="both"/>
        <w:rPr>
          <w:b/>
          <w:bCs/>
          <w:sz w:val="28"/>
          <w:szCs w:val="28"/>
        </w:rPr>
      </w:pPr>
      <w:r w:rsidRPr="007F38A9">
        <w:rPr>
          <w:sz w:val="28"/>
          <w:szCs w:val="28"/>
        </w:rPr>
        <w:t xml:space="preserve">Общая сумма доведенных до главных распорядителей средств республиканского бюджета предельных объемов финансирования расходов, согласно оперативным данным, за отчетный период составила </w:t>
      </w:r>
      <w:r w:rsidR="00C77749" w:rsidRPr="007F38A9">
        <w:rPr>
          <w:b/>
          <w:bCs/>
          <w:sz w:val="28"/>
          <w:szCs w:val="28"/>
        </w:rPr>
        <w:t>134 298 822,01</w:t>
      </w:r>
      <w:r w:rsidR="007F29BA" w:rsidRPr="007F38A9">
        <w:rPr>
          <w:sz w:val="28"/>
          <w:szCs w:val="28"/>
        </w:rPr>
        <w:t xml:space="preserve"> </w:t>
      </w:r>
      <w:r w:rsidRPr="007F38A9">
        <w:rPr>
          <w:sz w:val="28"/>
          <w:szCs w:val="28"/>
        </w:rPr>
        <w:t xml:space="preserve">тыс. руб., что составляет </w:t>
      </w:r>
      <w:r w:rsidR="00C77749" w:rsidRPr="007F38A9">
        <w:rPr>
          <w:b/>
          <w:bCs/>
          <w:sz w:val="28"/>
          <w:szCs w:val="28"/>
        </w:rPr>
        <w:t>96,76</w:t>
      </w:r>
      <w:r w:rsidRPr="007F38A9">
        <w:rPr>
          <w:sz w:val="28"/>
          <w:szCs w:val="28"/>
        </w:rPr>
        <w:t xml:space="preserve">% годовых бюджетных назначений по расходам. Сведения о финансировании расходов республиканского бюджета </w:t>
      </w:r>
      <w:r w:rsidR="00B81132" w:rsidRPr="007F38A9">
        <w:rPr>
          <w:sz w:val="28"/>
          <w:szCs w:val="28"/>
        </w:rPr>
        <w:t>на 1 января 2022 года</w:t>
      </w:r>
      <w:r w:rsidRPr="007F38A9">
        <w:rPr>
          <w:sz w:val="28"/>
          <w:szCs w:val="28"/>
        </w:rPr>
        <w:t xml:space="preserve"> по функциональной структуре расходов представлены в приложении № 2 (согласно оперативным данным).</w:t>
      </w:r>
      <w:r w:rsidRPr="00FE7A2E">
        <w:rPr>
          <w:rFonts w:eastAsia="Arial"/>
          <w:b/>
          <w:sz w:val="16"/>
          <w:szCs w:val="16"/>
        </w:rPr>
        <w:t xml:space="preserve"> </w:t>
      </w:r>
    </w:p>
    <w:p w:rsidR="007E7AA9" w:rsidRPr="00FE7A2E" w:rsidRDefault="007E7AA9" w:rsidP="007E7AA9">
      <w:pPr>
        <w:ind w:firstLine="709"/>
        <w:jc w:val="both"/>
        <w:rPr>
          <w:sz w:val="28"/>
          <w:szCs w:val="28"/>
        </w:rPr>
      </w:pPr>
      <w:r w:rsidRPr="00FE7A2E">
        <w:rPr>
          <w:sz w:val="28"/>
          <w:szCs w:val="28"/>
        </w:rPr>
        <w:t xml:space="preserve">В соответствии с Законом Чеченской Республики от 21 декабря 2020 года № 75-РЗ «О республиканском бюджете на 2021 год и плановый период 2022 и 2023 годов» (в редакции от 12 июля 2021 года № 43-РЗ «О внесении изменений в Закон Чеченской Республики «О республиканском бюджете на 2021 год и на плановый период 2022 и 2023 годов») прогнозируемый дефицит республиканского бюджета на 2021 год составляет </w:t>
      </w:r>
      <w:r w:rsidR="006822D8" w:rsidRPr="001D7B43">
        <w:rPr>
          <w:sz w:val="28"/>
          <w:szCs w:val="28"/>
        </w:rPr>
        <w:t>8 281 337,7</w:t>
      </w:r>
      <w:r w:rsidR="001D7B43">
        <w:t xml:space="preserve"> </w:t>
      </w:r>
      <w:r w:rsidRPr="00FE7A2E">
        <w:rPr>
          <w:sz w:val="28"/>
          <w:szCs w:val="28"/>
        </w:rPr>
        <w:t>тыс. руб.</w:t>
      </w:r>
    </w:p>
    <w:p w:rsidR="007E7AA9" w:rsidRPr="00FE7A2E" w:rsidRDefault="007E7AA9" w:rsidP="007E7AA9">
      <w:pPr>
        <w:ind w:firstLine="709"/>
        <w:jc w:val="both"/>
        <w:rPr>
          <w:sz w:val="28"/>
          <w:szCs w:val="28"/>
        </w:rPr>
      </w:pPr>
      <w:r w:rsidRPr="00FE7A2E">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документальные проверки правильности расходования бюджетополучателями бюджетных средств, финансовой деятельности бюджетных и автономных учреждений, контроль за расходованием бюджетных средств, выделяемых предприятиям и организациям;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7E7AA9" w:rsidRPr="00FE7A2E" w:rsidRDefault="007E7AA9" w:rsidP="007E7AA9">
      <w:pPr>
        <w:ind w:firstLine="708"/>
        <w:jc w:val="both"/>
        <w:rPr>
          <w:sz w:val="28"/>
          <w:szCs w:val="28"/>
        </w:rPr>
      </w:pPr>
      <w:r w:rsidRPr="00FE7A2E">
        <w:rPr>
          <w:sz w:val="28"/>
          <w:szCs w:val="28"/>
        </w:rPr>
        <w:t>В марте месяце 2021 года завершена работа по консолидации годовой бюджетной отчетности об исполнении бюджета и сводной бухгалтерской отчетности государственных бюджетных и автономных учреждений за 2020 год, представленной главными распорядителями (распорядителями) и получателями бюджетных средств Чеченской Республики.</w:t>
      </w:r>
    </w:p>
    <w:p w:rsidR="007E7AA9" w:rsidRPr="00FE7A2E" w:rsidRDefault="007E7AA9" w:rsidP="007E7AA9">
      <w:pPr>
        <w:ind w:firstLine="708"/>
        <w:jc w:val="both"/>
        <w:rPr>
          <w:sz w:val="28"/>
          <w:szCs w:val="28"/>
        </w:rPr>
      </w:pPr>
      <w:r w:rsidRPr="00FE7A2E">
        <w:rPr>
          <w:sz w:val="28"/>
          <w:szCs w:val="28"/>
        </w:rPr>
        <w:t xml:space="preserve">Консолидированная бюджетная отчетность и сводная бухгалтерская отчетность государственных бюджетных и автономных учреждений Чеченской Республики за 2020 год, в порядке и в сроки, установленные приказом Министерства финансов Российской Федерации от 28 декабря 2016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представлены в Межрегиональное операционное управление Федерального казначейства, о чем от Федерального казначейства </w:t>
      </w:r>
      <w:r w:rsidRPr="00FE7A2E">
        <w:rPr>
          <w:sz w:val="28"/>
          <w:szCs w:val="28"/>
        </w:rPr>
        <w:lastRenderedPageBreak/>
        <w:t xml:space="preserve">получено уведомление о принятии годовой бюджетной (бухгалтерской) отчетности по состоянию на 1 января 2021 года. </w:t>
      </w:r>
    </w:p>
    <w:p w:rsidR="007E7AA9" w:rsidRPr="00FE7A2E" w:rsidRDefault="007E7AA9" w:rsidP="007E7AA9">
      <w:pPr>
        <w:ind w:firstLine="708"/>
        <w:jc w:val="both"/>
        <w:rPr>
          <w:sz w:val="28"/>
          <w:szCs w:val="28"/>
        </w:rPr>
      </w:pPr>
      <w:r w:rsidRPr="00FE7A2E">
        <w:rPr>
          <w:sz w:val="28"/>
          <w:szCs w:val="28"/>
        </w:rPr>
        <w:t>Принято постановление Правительства Чеченской Республики от 30 апреля 2021 года № 72 «О проекте закона Чеченской Республики «Об утверждении отчета об исполнении республиканского бюджета за 2020 год».</w:t>
      </w:r>
    </w:p>
    <w:p w:rsidR="007E7AA9" w:rsidRPr="00FE7A2E" w:rsidRDefault="007E7AA9" w:rsidP="007E7AA9">
      <w:pPr>
        <w:ind w:firstLine="708"/>
        <w:jc w:val="both"/>
        <w:rPr>
          <w:sz w:val="28"/>
          <w:szCs w:val="28"/>
        </w:rPr>
      </w:pPr>
      <w:r w:rsidRPr="00FE7A2E">
        <w:rPr>
          <w:sz w:val="28"/>
          <w:szCs w:val="28"/>
        </w:rPr>
        <w:t xml:space="preserve">В апреле 2021 года проведена приемка, проверка сводной бухгалтерской отчетности бюджетных и автономных учреждений Чеченской Республики за </w:t>
      </w:r>
      <w:r w:rsidRPr="00FE7A2E">
        <w:rPr>
          <w:sz w:val="28"/>
          <w:szCs w:val="28"/>
          <w:lang w:val="en-US"/>
        </w:rPr>
        <w:t>I</w:t>
      </w:r>
      <w:r w:rsidRPr="00FE7A2E">
        <w:rPr>
          <w:sz w:val="28"/>
          <w:szCs w:val="28"/>
        </w:rPr>
        <w:t xml:space="preserve"> квартал 2021 года. </w:t>
      </w:r>
    </w:p>
    <w:p w:rsidR="007E7AA9" w:rsidRPr="00FE7A2E" w:rsidRDefault="007E7AA9" w:rsidP="007E7AA9">
      <w:pPr>
        <w:ind w:firstLine="708"/>
        <w:jc w:val="both"/>
        <w:rPr>
          <w:sz w:val="28"/>
          <w:szCs w:val="28"/>
        </w:rPr>
      </w:pPr>
      <w:r w:rsidRPr="00FE7A2E">
        <w:rPr>
          <w:sz w:val="28"/>
          <w:szCs w:val="28"/>
        </w:rPr>
        <w:t>В мае 2021 года было принято постановление Правительства Чеченской Республики от 31 мая 2021 года № 118 «Об утверждении отчета об исполнении республиканского бюджета за I квартал 2021 года».</w:t>
      </w:r>
    </w:p>
    <w:p w:rsidR="007E7AA9" w:rsidRPr="00FE7A2E" w:rsidRDefault="007E7AA9" w:rsidP="007E7AA9">
      <w:pPr>
        <w:ind w:firstLine="708"/>
        <w:jc w:val="both"/>
        <w:rPr>
          <w:sz w:val="28"/>
          <w:szCs w:val="28"/>
        </w:rPr>
      </w:pPr>
      <w:r w:rsidRPr="00FE7A2E">
        <w:rPr>
          <w:sz w:val="28"/>
          <w:szCs w:val="28"/>
        </w:rPr>
        <w:t xml:space="preserve">В июле 2021 года проведена приемка, проверка сводной бухгалтерской отчетности бюджетных и автономных учреждений Чеченской Республики за </w:t>
      </w:r>
      <w:r w:rsidRPr="00FE7A2E">
        <w:rPr>
          <w:sz w:val="28"/>
          <w:szCs w:val="28"/>
          <w:lang w:val="en-US"/>
        </w:rPr>
        <w:t>I</w:t>
      </w:r>
      <w:r w:rsidRPr="00FE7A2E">
        <w:rPr>
          <w:sz w:val="28"/>
          <w:szCs w:val="28"/>
        </w:rPr>
        <w:t> полугодие 2021 года и направлен проект постановления «Об утверждении отчета об исполнении республиканского бюджета за I полугодие 2021 года» в Правительство Чеченской Республики.</w:t>
      </w:r>
    </w:p>
    <w:p w:rsidR="007E7AA9" w:rsidRPr="00FE7A2E" w:rsidRDefault="007E7AA9" w:rsidP="007E7AA9">
      <w:pPr>
        <w:ind w:firstLine="709"/>
        <w:jc w:val="both"/>
        <w:rPr>
          <w:sz w:val="28"/>
          <w:szCs w:val="28"/>
        </w:rPr>
      </w:pPr>
      <w:r w:rsidRPr="00FE7A2E">
        <w:rPr>
          <w:bCs/>
          <w:sz w:val="28"/>
          <w:szCs w:val="28"/>
        </w:rPr>
        <w:t xml:space="preserve">В июле текущего года </w:t>
      </w:r>
      <w:r w:rsidRPr="00FE7A2E">
        <w:rPr>
          <w:sz w:val="28"/>
          <w:szCs w:val="28"/>
        </w:rPr>
        <w:t>Парламентом Чеченской Республики принят Закон Чеченской Республики от 12 июля 2021 года № 43-РЗ «О внесении изменений в Закон Чеченской Республики «О республиканском бюджете на 2021 год и на плановый период 2022 и 2023 годов».</w:t>
      </w:r>
    </w:p>
    <w:p w:rsidR="007E7AA9" w:rsidRPr="00FE7A2E" w:rsidRDefault="007E7AA9" w:rsidP="007E7AA9">
      <w:pPr>
        <w:ind w:firstLine="708"/>
        <w:jc w:val="both"/>
        <w:rPr>
          <w:b/>
          <w:bCs/>
          <w:sz w:val="28"/>
          <w:szCs w:val="28"/>
        </w:rPr>
      </w:pPr>
      <w:r w:rsidRPr="00FE7A2E">
        <w:rPr>
          <w:sz w:val="28"/>
          <w:szCs w:val="28"/>
        </w:rPr>
        <w:t>Основные усилия в работе Министерства по исполнению республиканского бюджета республики в 2021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всех социально значимых обязательств.</w:t>
      </w:r>
    </w:p>
    <w:p w:rsidR="007E7AA9" w:rsidRPr="00FE7A2E" w:rsidRDefault="007E7AA9" w:rsidP="007E7AA9">
      <w:pPr>
        <w:ind w:firstLine="708"/>
        <w:jc w:val="both"/>
        <w:rPr>
          <w:color w:val="262626"/>
          <w:sz w:val="28"/>
          <w:szCs w:val="28"/>
          <w:shd w:val="clear" w:color="auto" w:fill="FFFFFF"/>
        </w:rPr>
      </w:pPr>
      <w:r w:rsidRPr="00FE7A2E">
        <w:rPr>
          <w:b/>
          <w:sz w:val="28"/>
          <w:szCs w:val="28"/>
        </w:rPr>
        <w:t xml:space="preserve">III. </w:t>
      </w:r>
      <w:r w:rsidRPr="00FE7A2E">
        <w:rPr>
          <w:b/>
          <w:sz w:val="28"/>
          <w:szCs w:val="28"/>
        </w:rPr>
        <w:tab/>
      </w:r>
      <w:r w:rsidRPr="00FE7A2E">
        <w:rPr>
          <w:sz w:val="28"/>
          <w:szCs w:val="28"/>
        </w:rPr>
        <w:t xml:space="preserve">11 января 2021 года </w:t>
      </w:r>
      <w:r w:rsidRPr="00FE7A2E">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первоочередных вопросов по республиканскому бюджету на 2021 год, которые требуют оперативного решения и рассмотрели приоритетные направления текущего финансово года. В ходе совещания С.Х. Тагаев отметил, что текущий год будет сложным, поэтому необходимо мобилизовать работу по исполнению республиканского бюджета и его формирования на последующие годы. В связи с этим, С.Х. Тагаев поставил перед заместителями задачу по усовершенствованию работы курируемых им департаментов ведомства и качественного исполнения своих должностных обязанностей. Особое внимание С.Х. Тагаев уделил работе департамента доходов налоговой политики и государственного долга, отметил, что необходимо иначе поставить работу для более качественной реализации основных направлений бюджетной политики в области доходов и налоговой политики республики. Также С.Х. Тагаев поручил отделам внутреннего финансового аудита и в сфере государственных закупок провести полную проверку на исполнение всех контрольных документов Главы Чеченской Республики, Правительства Чеченской Республики и внутреннего документооборота за 2020 год.</w:t>
      </w:r>
    </w:p>
    <w:p w:rsidR="007E7AA9" w:rsidRPr="00FE7A2E" w:rsidRDefault="007E7AA9" w:rsidP="007E7AA9">
      <w:pPr>
        <w:ind w:firstLine="708"/>
        <w:jc w:val="both"/>
        <w:rPr>
          <w:color w:val="262626"/>
          <w:sz w:val="28"/>
          <w:szCs w:val="28"/>
          <w:shd w:val="clear" w:color="auto" w:fill="FFFFFF"/>
        </w:rPr>
      </w:pPr>
      <w:r w:rsidRPr="00FE7A2E">
        <w:rPr>
          <w:color w:val="262626"/>
          <w:sz w:val="28"/>
          <w:szCs w:val="28"/>
          <w:shd w:val="clear" w:color="auto" w:fill="FFFFFF"/>
        </w:rPr>
        <w:lastRenderedPageBreak/>
        <w:t>14 января 2021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подразделения ПАО ВТБ в Чеченской Республике А.А.</w:t>
      </w:r>
      <w:r w:rsidRPr="00FE7A2E">
        <w:rPr>
          <w:color w:val="262626"/>
          <w:sz w:val="28"/>
          <w:szCs w:val="28"/>
          <w:shd w:val="clear" w:color="auto" w:fill="FFFFFF"/>
          <w:lang w:val="en-US"/>
        </w:rPr>
        <w:t> </w:t>
      </w:r>
      <w:r w:rsidRPr="00FE7A2E">
        <w:rPr>
          <w:color w:val="262626"/>
          <w:sz w:val="28"/>
          <w:szCs w:val="28"/>
          <w:shd w:val="clear" w:color="auto" w:fill="FFFFFF"/>
        </w:rPr>
        <w:t>Саидовым. В ходе рабочей встречи обсуждались вопросы открытия зарплатных проектов и реализации банковских продуктов, в частности, потребительских и ипотечных кредитов. Также говорили о развитии банковской сферы в республике. В завершении С.Х. Тагаев отметил, что со своей стороны готов оказать всю необходимую посильную помощь для результативной работы банка в республике.</w:t>
      </w:r>
    </w:p>
    <w:p w:rsidR="007E7AA9" w:rsidRPr="00FE7A2E" w:rsidRDefault="007E7AA9" w:rsidP="007E7AA9">
      <w:pPr>
        <w:jc w:val="both"/>
        <w:rPr>
          <w:sz w:val="28"/>
          <w:szCs w:val="28"/>
        </w:rPr>
      </w:pPr>
      <w:r w:rsidRPr="00FE7A2E">
        <w:rPr>
          <w:color w:val="262626"/>
          <w:sz w:val="28"/>
          <w:szCs w:val="28"/>
          <w:shd w:val="clear" w:color="auto" w:fill="FFFFFF"/>
        </w:rPr>
        <w:tab/>
        <w:t>22 января 2021 года заместитель Председателя Правительства Чеченской Республики – министр финансов Чеченской Республики С.Х. Тагаев провел </w:t>
      </w:r>
      <w:r w:rsidRPr="00FE7A2E">
        <w:rPr>
          <w:sz w:val="28"/>
          <w:szCs w:val="28"/>
        </w:rPr>
        <w:t>совещание по подведению итогов консолидированного бюджета Чеченской Республики за 2020 год и основных задачах по исполнению консолидированного бюджета Чеченской Республики в 2021 году. В работе совещания приняли участие руководящий состав Министерства финансов Чеченской Республики, представители Правительства Чеченской Республики, а также заинтересованных министерств, ведомств и финансовых управлений муниципальных районов. В начале мероприятия С.Х. Тагаев отметил, что несмотря на сложную кризисную экономическую ситуацию как в мире, так и во всей стране, в республике удалось сохранить стабильность в финансовой сфере. Благодаря авторитету Главы Чеченской Республики, Герою России Р.А. Кадырову в высших кругах эшелонов власти, федеральный центр пошел на встречу нашему региону, что собственно и послужило решению финансовых проблем, с которыми мы столкнулись в прошедшем году. «Однако это не повод расслабляться, напротив, работа должна быть усилена, поскольку</w:t>
      </w:r>
      <w:r w:rsidR="00E4622F" w:rsidRPr="00FE7A2E">
        <w:rPr>
          <w:sz w:val="28"/>
          <w:szCs w:val="28"/>
        </w:rPr>
        <w:t xml:space="preserve"> </w:t>
      </w:r>
      <w:r w:rsidRPr="00FE7A2E">
        <w:rPr>
          <w:sz w:val="28"/>
          <w:szCs w:val="28"/>
        </w:rPr>
        <w:t>дефицит финансов имеется, и на данный момент составляет около 11,6 миллиардов рублей»,- подчеркнул С.Х. Тагаев. Кроме того, в ходе совещания С.Х. Тагаев сообщил, что</w:t>
      </w:r>
      <w:r w:rsidR="00E4622F" w:rsidRPr="00FE7A2E">
        <w:rPr>
          <w:sz w:val="28"/>
          <w:szCs w:val="28"/>
        </w:rPr>
        <w:t xml:space="preserve"> </w:t>
      </w:r>
      <w:r w:rsidRPr="00FE7A2E">
        <w:rPr>
          <w:sz w:val="28"/>
          <w:szCs w:val="28"/>
        </w:rPr>
        <w:t xml:space="preserve">республиканский бюджет и работа финансовых органов региона признана одной из самых прозрачных в стране. По результатам мониторинга научно исследовательского финансового института России (НИФИ), наш субъект занимает лидирующие строчки рейтинга по уровню открытости бюджетных данных.  </w:t>
      </w:r>
    </w:p>
    <w:p w:rsidR="007E7AA9" w:rsidRPr="00FE7A2E" w:rsidRDefault="007E7AA9" w:rsidP="007E7AA9">
      <w:pPr>
        <w:ind w:firstLine="708"/>
        <w:jc w:val="both"/>
        <w:rPr>
          <w:sz w:val="28"/>
          <w:szCs w:val="28"/>
        </w:rPr>
      </w:pPr>
      <w:r w:rsidRPr="00FE7A2E">
        <w:rPr>
          <w:sz w:val="28"/>
          <w:szCs w:val="28"/>
        </w:rPr>
        <w:t xml:space="preserve">Обсуждая вопрос, связанный с налоговыми и неналоговыми доходами было отмечено, что </w:t>
      </w:r>
      <w:r w:rsidRPr="00FE7A2E">
        <w:rPr>
          <w:bCs/>
          <w:sz w:val="28"/>
          <w:szCs w:val="28"/>
        </w:rPr>
        <w:t xml:space="preserve">меры, принятые против распространения новой коронавирусной инфекции, повлияли на поступления налоговых и неналоговых доходов консолидированного бюджета Чеченской Республики.  В течение прошедшего года наблюдалась значительная отрицательная динамика поступлений по налогам, взимаемым в связи с применением упрощенной системы налогообложения. Однако, в результате принятых Правительством </w:t>
      </w:r>
      <w:r w:rsidRPr="00FE7A2E">
        <w:rPr>
          <w:sz w:val="28"/>
          <w:szCs w:val="28"/>
        </w:rPr>
        <w:t>Чеченской Республики</w:t>
      </w:r>
      <w:r w:rsidRPr="00FE7A2E">
        <w:rPr>
          <w:bCs/>
          <w:sz w:val="28"/>
          <w:szCs w:val="28"/>
        </w:rPr>
        <w:t xml:space="preserve"> мер по наращиванию налогового потенциала республики, обеспечено поступление налоговых и неналоговых доходов консолидированного бюджета </w:t>
      </w:r>
      <w:r w:rsidRPr="00FE7A2E">
        <w:rPr>
          <w:sz w:val="28"/>
          <w:szCs w:val="28"/>
        </w:rPr>
        <w:t>Чеченской Республики</w:t>
      </w:r>
      <w:r w:rsidRPr="00FE7A2E">
        <w:rPr>
          <w:bCs/>
          <w:sz w:val="28"/>
          <w:szCs w:val="28"/>
        </w:rPr>
        <w:t xml:space="preserve"> в сумме 20 198,2 млн. рублей с показателем исполнения бюджетных назначений на 103,7 % с абсолютным показателем дополнительных доходов бюджета в сумме 723,4 млн. рублей. Таким образом, удалось достичь показателя динамики поступлений налоговых и неналоговых доходов в консолидированный бюджет к концу отчетного года – 107,2 % с ростом абсолютного показателя поступлений на 1 359,3 млн. рублей против итогов 2019 года. Указанные меры также позволили обеспечить выполнение условия Соглашения о мерах по </w:t>
      </w:r>
      <w:r w:rsidRPr="00FE7A2E">
        <w:rPr>
          <w:bCs/>
          <w:sz w:val="28"/>
          <w:szCs w:val="28"/>
        </w:rPr>
        <w:lastRenderedPageBreak/>
        <w:t>социально-экономическому развитию и оздоровлению государственных финансов Чеченской Республики в части обеспечения целевого значения показателя роста налоговых и неналоговых доходов по итогам 2020 года по сравнению с его уровнем за 2019 год на 3,1 процента с превышением на 4,1 процентных пункта. В</w:t>
      </w:r>
      <w:r w:rsidRPr="00FE7A2E">
        <w:rPr>
          <w:sz w:val="28"/>
          <w:szCs w:val="28"/>
        </w:rPr>
        <w:t xml:space="preserve"> подготовленном обзоре Центра налоговой политики НИФИ Министерства финансов России Чеченская Республика заняла одно из лидирующих мест по динамике налоговых поступлений от малого и среднего предпринимательства, применяющих упрощенную систему налогообложения. В завершающей части совещания С.Х. Тагаевым даны рекомендации представителям заинтересованных ведомств по активизации работы по мобилизации поступлений в консолидированный бюджет республики.</w:t>
      </w:r>
    </w:p>
    <w:p w:rsidR="007E7AA9" w:rsidRPr="00FE7A2E" w:rsidRDefault="007E7AA9" w:rsidP="007E7AA9">
      <w:pPr>
        <w:ind w:firstLine="708"/>
        <w:jc w:val="both"/>
        <w:rPr>
          <w:color w:val="000000"/>
          <w:sz w:val="28"/>
          <w:szCs w:val="28"/>
          <w:bdr w:val="none" w:sz="0" w:space="0" w:color="auto" w:frame="1"/>
          <w:shd w:val="clear" w:color="auto" w:fill="FFFFFF"/>
        </w:rPr>
      </w:pPr>
      <w:r w:rsidRPr="00FE7A2E">
        <w:rPr>
          <w:sz w:val="28"/>
          <w:szCs w:val="28"/>
        </w:rPr>
        <w:t xml:space="preserve">25 января 2021 года </w:t>
      </w:r>
      <w:r w:rsidRPr="00FE7A2E">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E7A2E">
        <w:rPr>
          <w:sz w:val="28"/>
          <w:szCs w:val="28"/>
        </w:rPr>
        <w:t xml:space="preserve"> провел совещание с руководящими лицами Министерства финансов Чеченской Республики, представителем контрольно-ревизионного департамента Министерства финансов Чеченской Республики и начальником отдела контроля в сфере государственных закупок. Обсудили ряд ведомственных вопросов и план работы на текущую неделю.  В ходе совещания С.Х. Тагаев дал поручение трем контрольным органам ведомства провести проверку деятельности Министерства финансов Чеченской Республики в части внутреннего финансового аудита, контроля в сфере закупок и финансово-хозяйственной части. </w:t>
      </w:r>
      <w:r w:rsidRPr="00FE7A2E">
        <w:rPr>
          <w:color w:val="000000"/>
          <w:sz w:val="28"/>
          <w:szCs w:val="28"/>
          <w:shd w:val="clear" w:color="auto" w:fill="FFFFFF"/>
        </w:rPr>
        <w:t xml:space="preserve">Целями внутреннего финансового контроля являются подтверждение достоверности бюджетного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w:t>
      </w:r>
      <w:r w:rsidRPr="00FE7A2E">
        <w:rPr>
          <w:sz w:val="28"/>
          <w:szCs w:val="28"/>
        </w:rPr>
        <w:t>Кроме того, рассмотрели вопрос по исполнению республиканского бюджета</w:t>
      </w:r>
      <w:r w:rsidR="00E4622F" w:rsidRPr="00FE7A2E">
        <w:rPr>
          <w:sz w:val="28"/>
          <w:szCs w:val="28"/>
        </w:rPr>
        <w:t xml:space="preserve"> </w:t>
      </w:r>
      <w:r w:rsidRPr="00FE7A2E">
        <w:rPr>
          <w:sz w:val="28"/>
          <w:szCs w:val="28"/>
        </w:rPr>
        <w:t xml:space="preserve">и </w:t>
      </w:r>
      <w:r w:rsidRPr="00FE7A2E">
        <w:rPr>
          <w:color w:val="000000"/>
          <w:sz w:val="28"/>
          <w:szCs w:val="28"/>
          <w:bdr w:val="none" w:sz="0" w:space="0" w:color="auto" w:frame="1"/>
          <w:shd w:val="clear" w:color="auto" w:fill="FFFFFF"/>
        </w:rPr>
        <w:t xml:space="preserve">обозначили приоритеты основных задач, на ближайшее время текущего финансового года.  </w:t>
      </w:r>
    </w:p>
    <w:p w:rsidR="007E7AA9" w:rsidRPr="00FE7A2E" w:rsidRDefault="007E7AA9" w:rsidP="007E7AA9">
      <w:pPr>
        <w:shd w:val="clear" w:color="auto" w:fill="FFFFFF"/>
        <w:ind w:firstLine="708"/>
        <w:jc w:val="both"/>
        <w:textAlignment w:val="baseline"/>
        <w:rPr>
          <w:color w:val="262626"/>
          <w:sz w:val="28"/>
          <w:szCs w:val="28"/>
        </w:rPr>
      </w:pPr>
      <w:r w:rsidRPr="00FE7A2E">
        <w:rPr>
          <w:color w:val="262626"/>
          <w:sz w:val="28"/>
          <w:szCs w:val="28"/>
          <w:bdr w:val="none" w:sz="0" w:space="0" w:color="auto" w:frame="1"/>
        </w:rPr>
        <w:t xml:space="preserve">29 января 2021 года </w:t>
      </w:r>
      <w:r w:rsidRPr="00FE7A2E">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E7A2E">
        <w:rPr>
          <w:sz w:val="28"/>
          <w:szCs w:val="28"/>
        </w:rPr>
        <w:t xml:space="preserve"> </w:t>
      </w:r>
      <w:r w:rsidRPr="00FE7A2E">
        <w:rPr>
          <w:color w:val="262626"/>
          <w:sz w:val="28"/>
          <w:szCs w:val="28"/>
          <w:bdr w:val="none" w:sz="0" w:space="0" w:color="auto" w:frame="1"/>
        </w:rPr>
        <w:t xml:space="preserve">провел совещание по вопросам достижения коммунальных услуг, получателями средств республиканского и местного бюджетов Чеченской Республики. В работе совещания приняли участие руководители и представители министерств, ведомств, муниципальных районов и городов республики, а также руководящий состав Министерства финансов Чеченской Республики. С.Х. Тагаев подчеркнул, что вопрос полноты и своевременности оплаты коммунальных услуг в нашей республике является одним из наиболее приоритетных в данном направлении и находится на личном контроле у Главы Чеченской Республики, Героя Росси Р.А. Кадырова. Ключевая и основная тема совещания была посвящена решению проблемы, связанной с задолженностью по оплате коммунальных услуг потребителями, финансируемыми за счет средств республиканского и местного бюджетов по итогам 2020 года. Кроме того, были обсуждены механизмы, с помощью которых будут достигнуты необходимые показатели оплаты коммунальных услуг, а также исполнены обязательства в части обеспечения необходимого уровня возмещения затрат на предоставление услуг ЖКУ за 2020 год. В число должников вошли как некоторые министерства, ведомства, муниципалитеты районов и городов, так и население нашего региона. При этом необходимо отметить, что Министерство финансов Чеченской Республики по </w:t>
      </w:r>
      <w:r w:rsidRPr="00FE7A2E">
        <w:rPr>
          <w:color w:val="262626"/>
          <w:sz w:val="28"/>
          <w:szCs w:val="28"/>
          <w:bdr w:val="none" w:sz="0" w:space="0" w:color="auto" w:frame="1"/>
        </w:rPr>
        <w:lastRenderedPageBreak/>
        <w:t>итогам 2020 года осуществил финансирование расходов республиканского бюджета на оплату коммунальных услуг в полном объеме. Подводя итоги совещания, С.Х. Тагаев обозначил важность рассмотренных вопросов и необходимости принятия правильных решений, которые приведут к улучшению ситуации в топливно-энергетическом комплексе Чеченской Республики.</w:t>
      </w:r>
    </w:p>
    <w:p w:rsidR="007E7AA9" w:rsidRPr="00FE7A2E" w:rsidRDefault="007E7AA9" w:rsidP="007E7AA9">
      <w:pPr>
        <w:shd w:val="clear" w:color="auto" w:fill="FFFFFF"/>
        <w:ind w:firstLine="708"/>
        <w:jc w:val="both"/>
        <w:textAlignment w:val="baseline"/>
        <w:rPr>
          <w:color w:val="262626"/>
          <w:sz w:val="28"/>
          <w:szCs w:val="28"/>
          <w:bdr w:val="none" w:sz="0" w:space="0" w:color="auto" w:frame="1"/>
        </w:rPr>
      </w:pPr>
      <w:r w:rsidRPr="00FE7A2E">
        <w:rPr>
          <w:color w:val="262626"/>
          <w:sz w:val="28"/>
          <w:szCs w:val="28"/>
          <w:bdr w:val="none" w:sz="0" w:space="0" w:color="auto" w:frame="1"/>
        </w:rPr>
        <w:t>В этой связи С.Х. Тагаев отметил, что основной упор должен быть на надлежащем контроле за своевременностью оплаты коммунальных услуг и улучшения взаимодействия между органами исполнительной власти, администрациями муниципальных районов, а также ресурсоснабжающими организациями. Со своей стороны, С.Х. Тагаев поручил контрольно-ревизионному департаменту в рамках Плана контрольно-ревизионной работы Министерства финансов Чеченской Республики на 2021 год, включить в программу контрольных мероприятий проверку своевременности проведения взаиморасчетов между ресурсоснабжающими организациями и учреждениями финансируемые за счет республиканского и местного бюджетов.</w:t>
      </w:r>
    </w:p>
    <w:p w:rsidR="007E7AA9" w:rsidRPr="00FE7A2E" w:rsidRDefault="007E7AA9" w:rsidP="007E7AA9">
      <w:pPr>
        <w:ind w:firstLine="708"/>
        <w:jc w:val="both"/>
        <w:rPr>
          <w:color w:val="262626"/>
          <w:sz w:val="28"/>
          <w:szCs w:val="28"/>
          <w:shd w:val="clear" w:color="auto" w:fill="FFFFFF"/>
        </w:rPr>
      </w:pPr>
      <w:r w:rsidRPr="00FE7A2E">
        <w:rPr>
          <w:sz w:val="28"/>
          <w:szCs w:val="28"/>
        </w:rPr>
        <w:t xml:space="preserve">3 февраля 2021 года в рамках исполнения поручения </w:t>
      </w:r>
      <w:r w:rsidRPr="00FE7A2E">
        <w:rPr>
          <w:color w:val="262626"/>
          <w:sz w:val="28"/>
          <w:szCs w:val="28"/>
          <w:shd w:val="clear" w:color="auto" w:fill="FFFFFF"/>
        </w:rPr>
        <w:t xml:space="preserve">Главы Чеченской Республики, Героя России Р.А.  Кадырова, </w:t>
      </w:r>
      <w:r w:rsidRPr="00FE7A2E">
        <w:rPr>
          <w:color w:val="262626"/>
          <w:sz w:val="28"/>
          <w:szCs w:val="28"/>
        </w:rPr>
        <w:t xml:space="preserve">Председатель Правительства Чеченской Республики М.М. Хучиев встретился </w:t>
      </w:r>
      <w:r w:rsidRPr="00FE7A2E">
        <w:rPr>
          <w:color w:val="262626"/>
          <w:sz w:val="28"/>
          <w:szCs w:val="28"/>
          <w:shd w:val="clear" w:color="auto" w:fill="FFFFFF"/>
        </w:rPr>
        <w:t>с первым заместителем министра финансов Российской Федерации Л.В. Горниным. Во встрече также принял участие заместитель Председателя Правительства Чеченской Республики – министр финансов Чеченской Республики С.Х. Тагаев. Обсудили вопросы сбалансированности республиканского бюджета на 2021 год.</w:t>
      </w:r>
      <w:r w:rsidRPr="00FE7A2E">
        <w:rPr>
          <w:color w:val="262626"/>
          <w:sz w:val="28"/>
          <w:szCs w:val="28"/>
        </w:rPr>
        <w:br/>
      </w:r>
      <w:r w:rsidRPr="00FE7A2E">
        <w:rPr>
          <w:color w:val="262626"/>
          <w:sz w:val="28"/>
          <w:szCs w:val="28"/>
          <w:shd w:val="clear" w:color="auto" w:fill="FFFFFF"/>
        </w:rPr>
        <w:t xml:space="preserve"> </w:t>
      </w:r>
      <w:r w:rsidRPr="00FE7A2E">
        <w:rPr>
          <w:color w:val="262626"/>
          <w:sz w:val="28"/>
          <w:szCs w:val="28"/>
          <w:shd w:val="clear" w:color="auto" w:fill="FFFFFF"/>
        </w:rPr>
        <w:tab/>
        <w:t>М.М. Хучиев сообщил, что в этом году</w:t>
      </w:r>
      <w:r w:rsidR="00E4622F" w:rsidRPr="00FE7A2E">
        <w:rPr>
          <w:color w:val="262626"/>
          <w:sz w:val="28"/>
          <w:szCs w:val="28"/>
          <w:shd w:val="clear" w:color="auto" w:fill="FFFFFF"/>
        </w:rPr>
        <w:t xml:space="preserve"> </w:t>
      </w:r>
      <w:r w:rsidRPr="00FE7A2E">
        <w:rPr>
          <w:color w:val="212121"/>
          <w:sz w:val="28"/>
          <w:szCs w:val="28"/>
          <w:shd w:val="clear" w:color="auto" w:fill="FFFFFF"/>
        </w:rPr>
        <w:t xml:space="preserve">планируется </w:t>
      </w:r>
      <w:r w:rsidRPr="00FE7A2E">
        <w:rPr>
          <w:color w:val="262626"/>
          <w:sz w:val="28"/>
          <w:szCs w:val="28"/>
          <w:shd w:val="clear" w:color="auto" w:fill="FFFFFF"/>
        </w:rPr>
        <w:t>увеличить поступления по налоговым и неналоговым доходам в бюджет региона до 15,4 млрд. рублей. Это на 6,3% больше фактического исполнения плана в 2020 году.</w:t>
      </w:r>
      <w:r w:rsidRPr="00FE7A2E">
        <w:rPr>
          <w:color w:val="262626"/>
          <w:sz w:val="28"/>
          <w:szCs w:val="28"/>
        </w:rPr>
        <w:br/>
      </w:r>
      <w:r w:rsidRPr="00FE7A2E">
        <w:rPr>
          <w:color w:val="262626"/>
          <w:sz w:val="28"/>
          <w:szCs w:val="28"/>
          <w:shd w:val="clear" w:color="auto" w:fill="FFFFFF"/>
        </w:rPr>
        <w:t>Также, М.М. Хучиев озвучил вопрос о рассмотрении Министерством финансов Российской Федерации возможности выделения из федерального бюджета финансовых средств бюджету региона для исполнения первоочередных расходов бюджета.</w:t>
      </w:r>
      <w:r w:rsidRPr="00FE7A2E">
        <w:rPr>
          <w:color w:val="262626"/>
          <w:sz w:val="28"/>
          <w:szCs w:val="28"/>
        </w:rPr>
        <w:t xml:space="preserve"> </w:t>
      </w:r>
      <w:r w:rsidRPr="00FE7A2E">
        <w:rPr>
          <w:color w:val="262626"/>
          <w:sz w:val="28"/>
          <w:szCs w:val="28"/>
          <w:shd w:val="clear" w:color="auto" w:fill="FFFFFF"/>
        </w:rPr>
        <w:t>Л.В. Горнин отметил, что Министерство финансов Российской Федерации рассмотрит возможность оказания поддержки в решении вопроса.</w:t>
      </w:r>
    </w:p>
    <w:p w:rsidR="007E7AA9" w:rsidRPr="00FE7A2E" w:rsidRDefault="007E7AA9" w:rsidP="007E7AA9">
      <w:pPr>
        <w:ind w:firstLine="720"/>
        <w:jc w:val="both"/>
        <w:rPr>
          <w:color w:val="262626"/>
          <w:sz w:val="28"/>
          <w:szCs w:val="28"/>
          <w:shd w:val="clear" w:color="auto" w:fill="FFFFFF"/>
        </w:rPr>
      </w:pPr>
      <w:r w:rsidRPr="00FE7A2E">
        <w:rPr>
          <w:color w:val="262626"/>
          <w:sz w:val="28"/>
          <w:szCs w:val="28"/>
          <w:shd w:val="clear" w:color="auto" w:fill="FFFFFF"/>
        </w:rPr>
        <w:t xml:space="preserve">10 февраля 2021 года </w:t>
      </w:r>
      <w:r w:rsidRPr="00FE7A2E">
        <w:rPr>
          <w:color w:val="000000"/>
          <w:sz w:val="28"/>
          <w:szCs w:val="28"/>
          <w:shd w:val="clear" w:color="auto" w:fill="FFFFFF"/>
        </w:rPr>
        <w:t xml:space="preserve">в рамках исполнения поручения Председателя Правительства Чеченской Республики М.М. Хучиева </w:t>
      </w:r>
      <w:r w:rsidRPr="00FE7A2E">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E7A2E">
        <w:rPr>
          <w:color w:val="000000"/>
          <w:sz w:val="28"/>
          <w:szCs w:val="28"/>
          <w:shd w:val="clear" w:color="auto" w:fill="FFFFFF"/>
        </w:rPr>
        <w:t>принял участие в совещании в Счетной палате Российской Федерации. На совещании обсудили предварительные итоги контрольного мероприятия по вопросу «Проверка использования средств федерального бюджета, направленных на развитие различных отраслей экономики и социальной сферы Чеченской Республики». В совещании приняли участие представители Счетной палаты Российской Федерации, м</w:t>
      </w:r>
      <w:r w:rsidRPr="00FE7A2E">
        <w:rPr>
          <w:sz w:val="28"/>
          <w:szCs w:val="28"/>
        </w:rPr>
        <w:t xml:space="preserve">инистр строительства и жилищно-коммунального хозяйства Чеченской Республики М.М-Я. Зайпулаев, министр природных ресурсов и охраны окружающей среды Чеченской Республики С-М.М. Темирханов, заместитель министра экономического, территориального развития и торговли Чеченской Республики А.В. Межидов, заместитель генерального директора АО «Корпорация развития Чеченской Республики» М-Х.С. Мустафинов и советник министра финансов Чеченской Республики Я.А. Валаева. </w:t>
      </w:r>
    </w:p>
    <w:p w:rsidR="007E7AA9" w:rsidRPr="00FE7A2E" w:rsidRDefault="007E7AA9" w:rsidP="007E7AA9">
      <w:pPr>
        <w:tabs>
          <w:tab w:val="left" w:pos="6383"/>
        </w:tabs>
        <w:ind w:firstLine="720"/>
        <w:jc w:val="both"/>
        <w:rPr>
          <w:sz w:val="28"/>
          <w:szCs w:val="28"/>
        </w:rPr>
      </w:pPr>
      <w:r w:rsidRPr="00FE7A2E">
        <w:rPr>
          <w:color w:val="262626"/>
          <w:sz w:val="28"/>
          <w:szCs w:val="28"/>
          <w:shd w:val="clear" w:color="auto" w:fill="FFFFFF"/>
        </w:rPr>
        <w:t xml:space="preserve">18 февраля 2021 года </w:t>
      </w:r>
      <w:r w:rsidRPr="00FE7A2E">
        <w:rPr>
          <w:sz w:val="28"/>
          <w:szCs w:val="28"/>
        </w:rPr>
        <w:t>в рамках исполнения поручения Главы Чеченской Республики, Героя России Р.А. Кадырова,</w:t>
      </w:r>
      <w:r w:rsidRPr="00FE7A2E">
        <w:rPr>
          <w:color w:val="262626"/>
          <w:sz w:val="28"/>
          <w:szCs w:val="28"/>
          <w:shd w:val="clear" w:color="auto" w:fill="FFFFFF"/>
        </w:rPr>
        <w:t xml:space="preserve"> заместитель Председателя </w:t>
      </w:r>
      <w:r w:rsidRPr="00FE7A2E">
        <w:rPr>
          <w:color w:val="262626"/>
          <w:sz w:val="28"/>
          <w:szCs w:val="28"/>
          <w:shd w:val="clear" w:color="auto" w:fill="FFFFFF"/>
        </w:rPr>
        <w:lastRenderedPageBreak/>
        <w:t>Правительства Чеченской Республики – министр финансов Чеченской Республики С.Х. Тагаев</w:t>
      </w:r>
      <w:r w:rsidRPr="00FE7A2E">
        <w:rPr>
          <w:sz w:val="28"/>
          <w:szCs w:val="28"/>
        </w:rPr>
        <w:t xml:space="preserve"> принял участие в заседании президиума Правительственной комиссии по региональному развитию в Российской Федерации, которое прошло в режиме видеоконференции под председательством заместителя Председателя Правительства Российской Федерации М.Ш. Хуснуллина. В ходе заседания обсудили вопрос о рассмотрении сводного перечня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и объекты инфраструктуры.  </w:t>
      </w:r>
    </w:p>
    <w:p w:rsidR="007E7AA9" w:rsidRPr="00FE7A2E" w:rsidRDefault="007E7AA9" w:rsidP="007E7AA9">
      <w:pPr>
        <w:tabs>
          <w:tab w:val="left" w:pos="6383"/>
        </w:tabs>
        <w:ind w:firstLine="720"/>
        <w:jc w:val="both"/>
        <w:rPr>
          <w:sz w:val="28"/>
          <w:szCs w:val="28"/>
        </w:rPr>
      </w:pPr>
      <w:r w:rsidRPr="00FE7A2E">
        <w:rPr>
          <w:sz w:val="28"/>
          <w:szCs w:val="28"/>
        </w:rPr>
        <w:t xml:space="preserve">2 марта 2021 года </w:t>
      </w:r>
      <w:r w:rsidRPr="00FE7A2E">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принял участие в заседании коллегии Счетной палаты Российской Федерации, которое прошло под руководством Председателя Счётной палаты Российской Федерации А.Л. Кудрина в режиме видеоконференции. На мероприятии также присутствовали министр природных ресурсов и охраны окружающей среды Чеченской Республики С-М.М. Темирханов, гендиректор АО «Корпорация развития Чеченской Республики» С.М. Гагаева, а также представители Министерства строительства и ЖКХ Чеченской Республики и Министерства экономического, территориального развития и торговли Чеченской Республики. В ходе заседания обсудили промежуточные результаты работы, проведенной по итогам прошедшей проверки Счетной палаты Российской Федерации, в деятельности ведомств республики. В прошедшем году федеральным контрольным финансовым органом были проведены проверки по отдельным направлениям деятельности органов исполнительной власти Чеченской Республики. В частности, речь идёт о Министерстве экономического и территориального развития Чеченской Республики, Министерстве строительства и ЖКХ Чеченской Республики, Министерстве природы Чеченской Республики и АО «Корпорация Развития Чеченской Республики». В свою очередь С.Х. Тагаев отметил, что Правительством Чеченской Республики и органами исполнительной власти Чеченской Республики проведена соответствующая работа по устранению выявленных нарушений, а также принятию мер по недопущению нарушений в дальнейшем.</w:t>
      </w:r>
    </w:p>
    <w:p w:rsidR="007E7AA9" w:rsidRPr="00FE7A2E" w:rsidRDefault="007E7AA9" w:rsidP="007E7AA9">
      <w:pPr>
        <w:shd w:val="clear" w:color="auto" w:fill="FFFFFF"/>
        <w:ind w:firstLine="708"/>
        <w:jc w:val="both"/>
        <w:textAlignment w:val="baseline"/>
        <w:rPr>
          <w:color w:val="262626"/>
          <w:sz w:val="28"/>
          <w:szCs w:val="28"/>
          <w:shd w:val="clear" w:color="auto" w:fill="FFFFFF"/>
        </w:rPr>
      </w:pPr>
      <w:r w:rsidRPr="00FE7A2E">
        <w:rPr>
          <w:color w:val="262626"/>
          <w:sz w:val="28"/>
          <w:szCs w:val="28"/>
        </w:rPr>
        <w:t xml:space="preserve">2 марта 2021 года </w:t>
      </w:r>
      <w:r w:rsidRPr="00FE7A2E">
        <w:rPr>
          <w:color w:val="262626"/>
          <w:sz w:val="28"/>
          <w:szCs w:val="28"/>
          <w:shd w:val="clear" w:color="auto" w:fill="FFFFFF"/>
        </w:rPr>
        <w:t>в рамках исполнения поручения Главы Чеченской Республики, Героя России Р.А. Кадырова заместитель Председателя Правительства Чеченской Республики - министр финансов Чеченской Республики С.Х. Тагаев провел рабочую встречу с Вице-президентом Банка ВТБ (ПАО) Р.В.</w:t>
      </w:r>
      <w:r w:rsidRPr="00FE7A2E">
        <w:rPr>
          <w:color w:val="262626"/>
          <w:sz w:val="28"/>
          <w:szCs w:val="28"/>
          <w:shd w:val="clear" w:color="auto" w:fill="FFFFFF"/>
          <w:lang w:val="en-US"/>
        </w:rPr>
        <w:t> </w:t>
      </w:r>
      <w:r w:rsidRPr="00FE7A2E">
        <w:rPr>
          <w:color w:val="262626"/>
          <w:sz w:val="28"/>
          <w:szCs w:val="28"/>
          <w:shd w:val="clear" w:color="auto" w:fill="FFFFFF"/>
        </w:rPr>
        <w:t xml:space="preserve">Петерсоном, руководителем дирекции по работе с клиентами государственного сектора Банка ВТБ (ПАО) М.О. Стольниковым, Президентом «Велобайк» М.В. Акимовым и управляющим РОО «Банк ВТБ в Чеченской Республике» А.А. Саидовым. Со стороны Чеченской Республики приняли участие министр Чеченской Республики по туризму М.Б. Байтазиев, представители Министерства экономического территориального развития Чеченской Республики, Мэрии г. Грозный и Мэрии г. Аргун. Обсудили вопрос о возможности реализации на территории Чеченской Республики проекта по велопрокату «Велобайк». </w:t>
      </w:r>
    </w:p>
    <w:p w:rsidR="007E7AA9" w:rsidRPr="00FE7A2E" w:rsidRDefault="007E7AA9" w:rsidP="007E7AA9">
      <w:pPr>
        <w:shd w:val="clear" w:color="auto" w:fill="FFFFFF"/>
        <w:ind w:firstLine="708"/>
        <w:jc w:val="both"/>
        <w:textAlignment w:val="baseline"/>
        <w:rPr>
          <w:color w:val="262626"/>
          <w:sz w:val="28"/>
          <w:szCs w:val="28"/>
          <w:shd w:val="clear" w:color="auto" w:fill="FFFFFF"/>
        </w:rPr>
      </w:pPr>
      <w:r w:rsidRPr="00FE7A2E">
        <w:rPr>
          <w:color w:val="262626"/>
          <w:sz w:val="28"/>
          <w:szCs w:val="28"/>
          <w:shd w:val="clear" w:color="auto" w:fill="FFFFFF"/>
        </w:rPr>
        <w:lastRenderedPageBreak/>
        <w:t>15 марта 2021 года заместитель Председателя Правительства Чеченской Республики - министр финансов Чеченской Республики С.Х. Тагаев вместе с заместителем Председателя Правительства Чеченской Республики А.А. Магомадовым, заместителем Руководителя Администрации Главы и Правительства Чеченской Республики, директором правового департамента Г.Э.</w:t>
      </w:r>
      <w:r w:rsidRPr="00FE7A2E">
        <w:rPr>
          <w:color w:val="262626"/>
          <w:sz w:val="28"/>
          <w:szCs w:val="28"/>
          <w:shd w:val="clear" w:color="auto" w:fill="FFFFFF"/>
          <w:lang w:val="en-US"/>
        </w:rPr>
        <w:t> </w:t>
      </w:r>
      <w:r w:rsidRPr="00FE7A2E">
        <w:rPr>
          <w:color w:val="262626"/>
          <w:sz w:val="28"/>
          <w:szCs w:val="28"/>
          <w:shd w:val="clear" w:color="auto" w:fill="FFFFFF"/>
        </w:rPr>
        <w:t>Берсункаевым, Председателем Счетной Палаты Чеченской Республики А-Х.С. Байбетировым и Генеральным директором управляющей компании ООО «Грозный-Сити» М.Х. Альвиевым принял участие в совещании под председательством первого заместителя Председателя Правительства Чеченской Республики И.А. Тумхаджиевым. Обсудили вопросы, связанные с созданием пожарных подразделений по охране туристических объектов, расположенных на территориях всесезонного туристско-рекреационного комплекса «Ведучи», озера Кезеной-Ам и с. Беной, и открытием финансирования по строительству объектов ВТРК «Ведучи». По всем обозначенным вопросам были даны поручения и определены сроки их исполнения.</w:t>
      </w:r>
    </w:p>
    <w:p w:rsidR="007E7AA9" w:rsidRPr="00FE7A2E" w:rsidRDefault="007E7AA9" w:rsidP="007E7AA9">
      <w:pPr>
        <w:shd w:val="clear" w:color="auto" w:fill="FFFFFF"/>
        <w:ind w:firstLine="708"/>
        <w:jc w:val="both"/>
        <w:textAlignment w:val="baseline"/>
        <w:rPr>
          <w:color w:val="262626"/>
          <w:sz w:val="28"/>
          <w:szCs w:val="28"/>
          <w:shd w:val="clear" w:color="auto" w:fill="FFFFFF"/>
        </w:rPr>
      </w:pPr>
      <w:r w:rsidRPr="00FE7A2E">
        <w:rPr>
          <w:color w:val="262626"/>
          <w:sz w:val="28"/>
          <w:szCs w:val="28"/>
          <w:shd w:val="clear" w:color="auto" w:fill="FFFFFF"/>
        </w:rPr>
        <w:t>16 марта 2021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которое прошло под председательством заместителя Председателя Правительства Чеченской Республики А.А. Магомадова. В ходе заседания было рассмотрено 14 проектов постановлений Правительства Чеченской Республики, в том числе представленный Министерством финансов Чеченской Республики проект постановления Правительства Чеченской Республики «О внесении изменений в постановление Правительства Чеченской Республики от 19.12.2013 года № 351 «Об утверждении государственной программы Чеченской Республики «Обеспечение финансовой устойчивости Чеченской Республики». По результатам рассмотрения указанный проект постановления Правительства Чеченской Республики принят Правительством Чеченской Республики.</w:t>
      </w:r>
    </w:p>
    <w:p w:rsidR="007E7AA9" w:rsidRPr="00FE7A2E" w:rsidRDefault="007E7AA9" w:rsidP="007E7AA9">
      <w:pPr>
        <w:shd w:val="clear" w:color="auto" w:fill="FFFFFF"/>
        <w:ind w:firstLine="708"/>
        <w:jc w:val="both"/>
        <w:textAlignment w:val="baseline"/>
        <w:rPr>
          <w:color w:val="262626"/>
          <w:sz w:val="28"/>
          <w:szCs w:val="28"/>
          <w:shd w:val="clear" w:color="auto" w:fill="FFFFFF"/>
        </w:rPr>
      </w:pPr>
      <w:r w:rsidRPr="00FE7A2E">
        <w:rPr>
          <w:color w:val="262626"/>
          <w:sz w:val="28"/>
          <w:szCs w:val="28"/>
          <w:shd w:val="clear" w:color="auto" w:fill="FFFFFF"/>
        </w:rPr>
        <w:t>16 марта 2021 года заместитель Председателя Правительства Чеченской Республики - министр финансов Чеченской Республики С.Х. Тагаев совместно с заместителем Председателя Правительства Чеченской Республики А.А.</w:t>
      </w:r>
      <w:r w:rsidRPr="00FE7A2E">
        <w:rPr>
          <w:color w:val="262626"/>
          <w:sz w:val="28"/>
          <w:szCs w:val="28"/>
          <w:shd w:val="clear" w:color="auto" w:fill="FFFFFF"/>
          <w:lang w:val="en-US"/>
        </w:rPr>
        <w:t> </w:t>
      </w:r>
      <w:r w:rsidRPr="00FE7A2E">
        <w:rPr>
          <w:color w:val="262626"/>
          <w:sz w:val="28"/>
          <w:szCs w:val="28"/>
          <w:shd w:val="clear" w:color="auto" w:fill="FFFFFF"/>
        </w:rPr>
        <w:t>Магомадовым, Председателем Счётной палаты Чеченской Республики А</w:t>
      </w:r>
      <w:r w:rsidRPr="00FE7A2E">
        <w:rPr>
          <w:color w:val="262626"/>
          <w:sz w:val="28"/>
          <w:szCs w:val="28"/>
          <w:shd w:val="clear" w:color="auto" w:fill="FFFFFF"/>
        </w:rPr>
        <w:noBreakHyphen/>
        <w:t>Х.С.</w:t>
      </w:r>
      <w:r w:rsidRPr="00FE7A2E">
        <w:rPr>
          <w:color w:val="262626"/>
          <w:sz w:val="28"/>
          <w:szCs w:val="28"/>
          <w:shd w:val="clear" w:color="auto" w:fill="FFFFFF"/>
          <w:lang w:val="en-US"/>
        </w:rPr>
        <w:t> </w:t>
      </w:r>
      <w:r w:rsidRPr="00FE7A2E">
        <w:rPr>
          <w:color w:val="262626"/>
          <w:sz w:val="28"/>
          <w:szCs w:val="28"/>
          <w:shd w:val="clear" w:color="auto" w:fill="FFFFFF"/>
        </w:rPr>
        <w:t>Байбетировым, а также с руководителями Управлений по Чеченской Республике Федерального казначейства У.А-А. Рассухановым и Федеральной налоговой службы М.И. Осмаевым принял участие в совещании под председательством первого заместителя Председателя Правительства Чеченской Республики И.А. Тумхаджиева. Обсудили вопросы исполнения бюджета Чеченской Республики за истекший период текущего года, собираемости налоговых и неналоговых доходов, а также недопущения нарушений бюджетного и налогового законодательства.</w:t>
      </w:r>
    </w:p>
    <w:p w:rsidR="007E7AA9" w:rsidRPr="00FE7A2E" w:rsidRDefault="007E7AA9" w:rsidP="007E7AA9">
      <w:pPr>
        <w:shd w:val="clear" w:color="auto" w:fill="FFFFFF"/>
        <w:ind w:firstLine="708"/>
        <w:jc w:val="both"/>
        <w:textAlignment w:val="baseline"/>
        <w:rPr>
          <w:color w:val="262626"/>
          <w:sz w:val="28"/>
          <w:szCs w:val="28"/>
          <w:shd w:val="clear" w:color="auto" w:fill="FFFFFF"/>
        </w:rPr>
      </w:pPr>
      <w:r w:rsidRPr="00FE7A2E">
        <w:rPr>
          <w:color w:val="262626"/>
          <w:sz w:val="28"/>
          <w:szCs w:val="28"/>
          <w:shd w:val="clear" w:color="auto" w:fill="FFFFFF"/>
        </w:rPr>
        <w:t xml:space="preserve">31 марта 2021 года заместитель Председателя Правительства Чеченской Республики - министр финансов Чеченской Республики С.Х. Тагаев принял участие в заседании оргкомитета по подготовке и проведению мероприятий, посвященных празднованию 70-летней годовщины со Дня рождения Первого Президента Чеченской Республики, Героя России Ахмат-Хаджи Кадырова (Дала гIазот къобал дойла цуьнан). Заседание прошло под председательством депутата Государственной Думы Российской Федерации А.С. Делимханова и муфтия </w:t>
      </w:r>
      <w:r w:rsidRPr="00FE7A2E">
        <w:rPr>
          <w:color w:val="262626"/>
          <w:sz w:val="28"/>
          <w:szCs w:val="28"/>
          <w:shd w:val="clear" w:color="auto" w:fill="FFFFFF"/>
        </w:rPr>
        <w:lastRenderedPageBreak/>
        <w:t>Чеченской Республики С. Межиева. В своём выступлении А.С. Делимханов отметил значимость этого события для всей Чеченской Республики и необходимость ответственного подхода к подготовке и проведению торжественных мероприятий. В ходе заседания было отмечено, что на ближайшие полгода запланировано множество спортивных и культурных мероприятий, открытие социально важных объектов. Кроме того, во всех районах и городах республики пройдут массовые религиозные мероприятия и благотворительные акции.</w:t>
      </w:r>
    </w:p>
    <w:p w:rsidR="007E7AA9" w:rsidRPr="00FE7A2E" w:rsidRDefault="007E7AA9" w:rsidP="007E7AA9">
      <w:pPr>
        <w:shd w:val="clear" w:color="auto" w:fill="FFFFFF"/>
        <w:ind w:firstLine="708"/>
        <w:jc w:val="both"/>
        <w:textAlignment w:val="baseline"/>
        <w:rPr>
          <w:color w:val="262626"/>
          <w:sz w:val="28"/>
          <w:szCs w:val="28"/>
          <w:shd w:val="clear" w:color="auto" w:fill="FFFFFF"/>
        </w:rPr>
      </w:pPr>
      <w:r w:rsidRPr="00FE7A2E">
        <w:rPr>
          <w:color w:val="262626"/>
          <w:sz w:val="28"/>
          <w:szCs w:val="28"/>
          <w:shd w:val="clear" w:color="auto" w:fill="FFFFFF"/>
        </w:rPr>
        <w:t>1 апреля 2021 года заместитель Председателя Правительства Чеченской Республики - министр финансов Чеченской Республики С.Х. Тагаев принял участие в общем отчетном собрании Совета финансистов России в формате видеоконференции. В собрании приняли участие руководящие лица Министерства финансов Российской Федерации, Казначейства Российской Федерации, финансовых органов субъектов Российской Федерации, муниципальных образований и иных организаций. В ходе мероприятия обсудили отчет о работе Союза финансистов России за 2020 год и задачи на 2021 год, также рассмотрели вопросы межбюджетного регулирования в текущем году и другие вопросы, касаемые деятельности Союза финансистов России.</w:t>
      </w:r>
    </w:p>
    <w:p w:rsidR="007E7AA9" w:rsidRPr="00FE7A2E" w:rsidRDefault="007E7AA9" w:rsidP="007E7AA9">
      <w:pPr>
        <w:ind w:firstLine="708"/>
        <w:jc w:val="both"/>
        <w:rPr>
          <w:color w:val="262626"/>
          <w:sz w:val="28"/>
          <w:szCs w:val="28"/>
          <w:shd w:val="clear" w:color="auto" w:fill="FFFFFF"/>
        </w:rPr>
      </w:pPr>
      <w:r w:rsidRPr="00FE7A2E">
        <w:rPr>
          <w:color w:val="262626"/>
          <w:sz w:val="28"/>
          <w:szCs w:val="28"/>
        </w:rPr>
        <w:t xml:space="preserve">6 апреля 2021 года </w:t>
      </w:r>
      <w:r w:rsidRPr="00FE7A2E">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Комитета Правительства Чеченской Республики по государственному заказу У.А. Тумхаджиевым. Обсудили итоги деятельности Комитета за 2020 год и план работы текущего года. В ходе встречи У.А. Тумхаджиев представил подробный отчет о проделанной работе. В нем было отмечено, что за 2020 год Комитетом проведено 5310 закупок в электронной форме, из которых 2280 проведено для субъектов малого предпринимательства и социально ориентированных некоммерческих организаций. По всем закупкам составлены протоколы и направлены операторам электронной торговой площадки и единой информационной системы в установленные сроки. В данном отчете было отражено 12 пунктов проделанной Комитетом работы. В свою очередь С.Х. Тагаев отметил, что Комитетом Правительства Чеченской Республики по государственному заказу проведен большой объем работы, также подчеркнул, что со своей стороны всегда готов оказать всестороннюю поддержку Комитету.</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7 апреля 2021 года заместитель Председателя Правительства Чеченской Республики - министр финансов Чеченской Республики С.Х. Тагаев вместе с министром промышленности и энергетики Чеченской Республики Р.Р. Шаптукаевым принял участие в совещании, которое прошло в режиме видеоконференции под председательством Заместителя Председателя Правительства Российской Федерации Ю.И. Борисова. Обсудили вопрос о текущем состоянии и перспективах развития промышленности в субъектах Южного и Северо-Кавказского федеральных округов.</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 xml:space="preserve">8 апреля 2021 года заместитель Председателя Правительства Чеченской Республики - министр финансов Чеченской Республики С.Х. Тагаев провел рабочую встречу с председателем Государственного комитета цен и тарифов Чеченской Республики Н.А. Сангариевым. Обсудили основные итоги деятельности Комитета, осуществление на территории республики единой ценовой политики Российской Федерации для достижения баланса экономических </w:t>
      </w:r>
      <w:r w:rsidRPr="00FE7A2E">
        <w:rPr>
          <w:color w:val="262626"/>
          <w:sz w:val="28"/>
          <w:szCs w:val="28"/>
          <w:shd w:val="clear" w:color="auto" w:fill="FFFFFF"/>
        </w:rPr>
        <w:lastRenderedPageBreak/>
        <w:t>интересов производителей и потребителей товаров (работ, услуг) регулируемых видов деятельности и ряд других вопросов, касаемых ценовой политики региона. В ходе встречи Н.А. Сангариев представил подробную аналитическую справку по итогам деятельности Государственного комитета цен и тарифов Чеченской Республики. Заслушав отчет, С.Х. Тагаев поручил провести мониторинг тарифов и цен на коммунальные услуги в городских и муниципальных районах республики.</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12 апреля 2021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предстоящую неделю,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 Кадыров. Кроме того, рассмотрели вопросы по исполнению республиканского бюджета и решению актуальных задач, которые направлены на улучшение финансовых показателей. В преддверии месяца Рамадан С.Х. Тагаев поручил в первую очередь доводить лимиты для социальных выплат, стипендий, пособий и заработных плат. Также были затронуты и внутриведомственные вопросы, в частности, проведение субботников по благоустройству и очистке территорий, закрепленных за Министерством финансов.</w:t>
      </w:r>
    </w:p>
    <w:p w:rsidR="007E7AA9" w:rsidRPr="00FE7A2E" w:rsidRDefault="007E7AA9" w:rsidP="007E7AA9">
      <w:pPr>
        <w:ind w:firstLine="720"/>
        <w:jc w:val="both"/>
        <w:rPr>
          <w:color w:val="262626"/>
          <w:sz w:val="28"/>
          <w:szCs w:val="28"/>
          <w:shd w:val="clear" w:color="auto" w:fill="FFFFFF"/>
        </w:rPr>
      </w:pPr>
      <w:r w:rsidRPr="00FE7A2E">
        <w:rPr>
          <w:color w:val="262626"/>
          <w:sz w:val="28"/>
          <w:szCs w:val="28"/>
          <w:shd w:val="clear" w:color="auto" w:fill="FFFFFF"/>
        </w:rPr>
        <w:t>Также, 12 апреля 2021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экономического, территориального развития и торговли Чеченской Республики Б.Б. Сатуева и руководящими лицами министерств. Обсудили вопросы налогового потенциала республики. В частности, речь шла об увеличении налоговых и неналоговых поступлений, также о привлечении инвестиций в экономику региона. Несомненно, на улучшении финансовых показателей республики положительно скажется погашение имеющейся задолженности физических и юридических лиц. В завершение совещания пришли к выводу, что необходимо увеличить уровень налогового администрирования по снижению задолженности налогоплательщиков.</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15 апреля 2021 года заместитель Председателя Правительства Чеченской Республики - министр финансов Чеченской Республики С.Х. Тагаев с главой администрации Шалинского муниципального района Р.К. Айдамировым приняли участие в личном приёме граждан, который проходил в режиме видеоконференции по поручению Президента Российской Федерации В.В. Путина под председательством Руководителя канцелярии президента Российской Федерации А.А. Казакова. На данном приеме рассматривался вопрос жителя села Мескер-Юрт Шалинского муниципального района, который обратился к Президенту Российской Федерации с просьбой решения проблемы электроснабжения и асфальтирования улицы Космонавтов протяженностью 600 метров. Данный вопрос был направлен в Администрацию Шалинского муниципального района, обращение вступило в силу. В результате принятых мер вопрос стабильного электроснабжения был разрешен в короткий срок. Вопрос асфальтирования дороги решается, в настоящее время проводятся организационные мероприятия по определению подрядчика. Администрация планирует завершить работы до 1 июля 2021 года.</w:t>
      </w:r>
    </w:p>
    <w:p w:rsidR="007E7AA9" w:rsidRPr="00FE7A2E" w:rsidRDefault="007E7AA9" w:rsidP="007E7AA9">
      <w:pPr>
        <w:jc w:val="both"/>
        <w:rPr>
          <w:color w:val="262626"/>
          <w:sz w:val="28"/>
          <w:szCs w:val="21"/>
          <w:shd w:val="clear" w:color="auto" w:fill="FFFFFF"/>
        </w:rPr>
      </w:pPr>
      <w:r w:rsidRPr="00FE7A2E">
        <w:rPr>
          <w:color w:val="262626"/>
          <w:sz w:val="28"/>
          <w:szCs w:val="28"/>
          <w:shd w:val="clear" w:color="auto" w:fill="FFFFFF"/>
        </w:rPr>
        <w:lastRenderedPageBreak/>
        <w:tab/>
        <w:t>29 апреля 2021 года</w:t>
      </w:r>
      <w:r w:rsidRPr="00FE7A2E">
        <w:rPr>
          <w:color w:val="262626"/>
          <w:sz w:val="21"/>
          <w:szCs w:val="21"/>
          <w:shd w:val="clear" w:color="auto" w:fill="FFFFFF"/>
        </w:rPr>
        <w:t> </w:t>
      </w:r>
      <w:r w:rsidRPr="00FE7A2E">
        <w:rPr>
          <w:color w:val="262626"/>
          <w:sz w:val="28"/>
          <w:szCs w:val="21"/>
          <w:shd w:val="clear" w:color="auto" w:fill="FFFFFF"/>
        </w:rPr>
        <w:t>в Министерстве финансов Чеченской Республики состоялось совещание по вопросам подведения итогов исполнения консолидированного бюджета Чеченской Республики и достижения показателей по оплате услуг жилищно-коммунального хозяйства за 1 квартал 2021 года. В работе совещания приняли участие представители Правительства Чеченской Республики, УФНС России по Чеченской Республики, главные администраторы средств республиканского бюджета, главы администраций муниципальных районов, мэры городских округов Чеченской Республики и руководящий состав Министерства финансов Чеченской Республики. В первом вопросе повестки дня говорили о достижениях необходимых показателей оплаты коммунальных услуг получателями средств республиканского и местного бюджетов Чеченской Республики по итогам 1 квартала 2021 года. Затем подвели предварительные итоги реализации мер по обеспечению роста налоговых и неналоговых доходов консолидированного бюджета Чеченской Республики, предусмотренного Соглашением от 2 февраля 2021 года № 01-01-06/0634 «О мерах по социально-экономическому развитию и оздоровлению государственных финансов Чеченской Республики». По данному вопросу было рекомендовано главам администраций муниципальных районов, сельских и городских поселений, мэрам городских округов Чеченской Республики организовать совместно с УФНС России по Чеченской Республики меры по обеспечению исполнения бюджетных назначений бюджетов муниципальных образований на 2020 год и обеспечить на территории соответствующего муниципального образования Чеченской Республики проведение мероприятий по обеспечению безусловной и полной уплаты налогоплательщиками начисленных имущественных налогов физических лиц и земельного налога с организаций по сведениям, представляемым налоговым органом.</w:t>
      </w:r>
    </w:p>
    <w:p w:rsidR="007E7AA9" w:rsidRPr="00FE7A2E" w:rsidRDefault="007E7AA9" w:rsidP="007E7AA9">
      <w:pPr>
        <w:jc w:val="both"/>
        <w:rPr>
          <w:color w:val="262626"/>
          <w:sz w:val="28"/>
          <w:szCs w:val="28"/>
          <w:shd w:val="clear" w:color="auto" w:fill="FFFFFF"/>
        </w:rPr>
      </w:pPr>
      <w:r w:rsidRPr="00FE7A2E">
        <w:rPr>
          <w:color w:val="262626"/>
          <w:sz w:val="28"/>
          <w:szCs w:val="21"/>
          <w:shd w:val="clear" w:color="auto" w:fill="FFFFFF"/>
        </w:rPr>
        <w:tab/>
        <w:t xml:space="preserve">29 апреля 2021 года </w:t>
      </w:r>
      <w:r w:rsidRPr="00FE7A2E">
        <w:rPr>
          <w:color w:val="262626"/>
          <w:sz w:val="28"/>
          <w:szCs w:val="28"/>
          <w:shd w:val="clear" w:color="auto" w:fill="FFFFFF"/>
        </w:rPr>
        <w:t>в ходе командировки в г. Москва заместитель Председателя Правительства Чеченской Республики - министр финансов Чеченской Республики С.Х. Тагаев принял участие в рабочей встрече по организации контрольных мероприятий в Чеченской Республике, которая прошла в Счетной палате Российской Федерации с аудиторами, работающими по направлениям регионального развития, ЖКХ, здравоохранения, спорта, социальной защиты и культуры. Обсуждали план контрольных мероприятий Счетной палаты Российской Федерации, использования средств федерального бюджета, направленных на развитие различных отраслей экономики и социальной сферы Чеченской Республики, в частности, развитие культуры и туризма, а также реализации территориальной программы здравоохранения. Кроме того, будут проведены контрольные мероприятия по итогам прошедших проверок Счетной палатой Российской Федерации в деятельности ведомств республики.</w:t>
      </w:r>
    </w:p>
    <w:p w:rsidR="007E7AA9" w:rsidRPr="00FE7A2E" w:rsidRDefault="007E7AA9" w:rsidP="007E7AA9">
      <w:pPr>
        <w:jc w:val="both"/>
        <w:rPr>
          <w:color w:val="262626"/>
          <w:sz w:val="21"/>
          <w:szCs w:val="21"/>
          <w:shd w:val="clear" w:color="auto" w:fill="FFFFFF"/>
        </w:rPr>
      </w:pPr>
      <w:r w:rsidRPr="00FE7A2E">
        <w:rPr>
          <w:color w:val="262626"/>
          <w:sz w:val="28"/>
          <w:szCs w:val="28"/>
          <w:shd w:val="clear" w:color="auto" w:fill="FFFFFF"/>
        </w:rPr>
        <w:tab/>
        <w:t xml:space="preserve">30 апреля 2021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которое прошло под руководством Председателя Правительства Чеченской Республики М.М. Хучиева. В ходе заседания было рассмотрено 22 проекта постановления. От Министерства финансов Чеченской Республики С.Х. Тагаев представил 4 проекта постановления Правительства Чеченской Республики: О проекте закона Чеченской Республики «О внесении изменений в Закон Чеченской Республики «О </w:t>
      </w:r>
      <w:r w:rsidRPr="00FE7A2E">
        <w:rPr>
          <w:color w:val="262626"/>
          <w:sz w:val="28"/>
          <w:szCs w:val="28"/>
          <w:shd w:val="clear" w:color="auto" w:fill="FFFFFF"/>
        </w:rPr>
        <w:lastRenderedPageBreak/>
        <w:t>транспортном налоге в Чеченской Республике»; О проекте закона Чеченской Республики «Об утверждении отчета об исполнении республиканского бюджета за 2020 год»; О проекте закона Чеченской Республики «Об утверждении дополнительных соглашений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 О создании межведомственной комиссии по увеличению поступлений налоговых и неналоговых доходов в консолидированный бюджет Чеченской Республики. По данным проектам постановлений кабинету министров С.Х. Тагаев представил подробные доклады</w:t>
      </w:r>
      <w:r w:rsidRPr="00FE7A2E">
        <w:rPr>
          <w:color w:val="262626"/>
          <w:sz w:val="21"/>
          <w:szCs w:val="21"/>
          <w:shd w:val="clear" w:color="auto" w:fill="FFFFFF"/>
        </w:rPr>
        <w:t>.</w:t>
      </w:r>
    </w:p>
    <w:p w:rsidR="007E7AA9" w:rsidRPr="00FE7A2E" w:rsidRDefault="007E7AA9" w:rsidP="007E7AA9">
      <w:pPr>
        <w:jc w:val="both"/>
        <w:rPr>
          <w:color w:val="262626"/>
          <w:sz w:val="28"/>
          <w:szCs w:val="28"/>
          <w:shd w:val="clear" w:color="auto" w:fill="FFFFFF"/>
        </w:rPr>
      </w:pPr>
      <w:r w:rsidRPr="00FE7A2E">
        <w:rPr>
          <w:color w:val="262626"/>
          <w:sz w:val="21"/>
          <w:szCs w:val="21"/>
          <w:shd w:val="clear" w:color="auto" w:fill="FFFFFF"/>
        </w:rPr>
        <w:tab/>
      </w:r>
      <w:r w:rsidRPr="00FE7A2E">
        <w:rPr>
          <w:color w:val="262626"/>
          <w:sz w:val="28"/>
          <w:szCs w:val="28"/>
          <w:shd w:val="clear" w:color="auto" w:fill="FFFFFF"/>
        </w:rPr>
        <w:t>20 мая 2021 года заместитель Председателя Правительства Чеченской Республики - министр финансов Чеченской Республики С.Х. Тагаев провел совещание с коллективом ведомства. На обсуждение были вынесены вопросы текущей деятельности министерства, обсудили приоритетные вопросы, наметили план работы. Один из ключевых моментов – качественное и продуктивное использование рабочего времени, ведь благодаря вниманию Главы Чеченской Республики, Героя России Р.А. Кадырова созданы все условия для работы. Необходимо проводить работу в тесном взаимодействии с профильными министерствами и ведомствами республики.</w:t>
      </w:r>
    </w:p>
    <w:p w:rsidR="007E7AA9" w:rsidRPr="00FE7A2E" w:rsidRDefault="007E7AA9" w:rsidP="007E7AA9">
      <w:pPr>
        <w:jc w:val="both"/>
        <w:rPr>
          <w:color w:val="262626"/>
          <w:sz w:val="28"/>
          <w:szCs w:val="28"/>
          <w:shd w:val="clear" w:color="auto" w:fill="FFFFFF"/>
        </w:rPr>
      </w:pPr>
      <w:r w:rsidRPr="00FE7A2E">
        <w:rPr>
          <w:color w:val="262626"/>
          <w:sz w:val="28"/>
          <w:szCs w:val="28"/>
        </w:rPr>
        <w:t xml:space="preserve"> </w:t>
      </w:r>
      <w:r w:rsidRPr="00FE7A2E">
        <w:rPr>
          <w:color w:val="262626"/>
          <w:sz w:val="28"/>
          <w:szCs w:val="28"/>
        </w:rPr>
        <w:tab/>
      </w:r>
      <w:r w:rsidRPr="00FE7A2E">
        <w:rPr>
          <w:color w:val="262626"/>
          <w:sz w:val="28"/>
          <w:szCs w:val="28"/>
          <w:shd w:val="clear" w:color="auto" w:fill="FFFFFF"/>
        </w:rPr>
        <w:t>В завершение совещания С.Х. Тагаев напомнил о должностных служебных обязанностях госслужащих. Важно соблюдение служебного распорядка и трудовой дисциплины сотрудниками министерства, а взаимоуважение и взаимовыручка должны быть во главе всех взаимоотношений.</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 xml:space="preserve">29 мая 2021 года в Министерстве финансов Чеченской Республике под председательством заместителя министра финансов Чеченской Республики </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С.С. Джунаидова и заместителя управляющего Отделением – НБ Чеченская Республика А.А-В. Татиева прошло 1-е заседание Межведомственной координационной комиссии по реализации в Чеченской Республике Стратегии повышения финансовой грамотности в Российской Федерации на 2017-2023 годы. На заседании Межведомственной координационной комиссии обсуждались проект региональной подпрограммы «Повышение уровня финансовой грамотности населения Чеченской Республики на 2021-2023 гг.», проект Плана мероприятий по повышению финансовой грамотности населения и другие организационные мероприятия, обеспечивающие реализацию региональной подпрограммы. Кроме того, на заседании Межведомственной координационной комиссии принято решение о возложении функций Регионального центра по повышению уровня финансовой грамотности населения Чеченской Республики на существующие орган исполнительной власти Чеченской Республики либо подведомственное органу исполнительной власти Чеченской Республики учреждение. На очередном заседании Межведомственной координационной комиссии планируется одобрение проекта Региональной подпрограммы для дальнейшего согласования и утверждения в установленном порядке, а также плана мероприятий по повышению уровня финансовой грамотности населения Чеченской Республики.</w:t>
      </w:r>
    </w:p>
    <w:p w:rsidR="007E7AA9" w:rsidRPr="00FE7A2E" w:rsidRDefault="007E7AA9" w:rsidP="007E7AA9">
      <w:pPr>
        <w:ind w:firstLine="720"/>
        <w:jc w:val="both"/>
        <w:rPr>
          <w:color w:val="262626"/>
          <w:sz w:val="28"/>
          <w:szCs w:val="28"/>
          <w:shd w:val="clear" w:color="auto" w:fill="FFFFFF"/>
        </w:rPr>
      </w:pPr>
      <w:r w:rsidRPr="00FE7A2E">
        <w:rPr>
          <w:color w:val="262626"/>
          <w:sz w:val="28"/>
          <w:szCs w:val="28"/>
          <w:shd w:val="clear" w:color="auto" w:fill="FFFFFF"/>
        </w:rPr>
        <w:t xml:space="preserve">Реализация на территории Чеченской Республики Подпрограммы обеспечит повышение финансовой грамотности населения республики, а также позволит реализовать системный подход к решению проблем в сфере финансового </w:t>
      </w:r>
      <w:r w:rsidRPr="00FE7A2E">
        <w:rPr>
          <w:color w:val="262626"/>
          <w:sz w:val="28"/>
          <w:szCs w:val="28"/>
          <w:shd w:val="clear" w:color="auto" w:fill="FFFFFF"/>
        </w:rPr>
        <w:lastRenderedPageBreak/>
        <w:t>просвещения, в результате чего будут решаться вопросы выработки единой региональной политики в сфере повышения финансовой грамотности населения, формирования единого информационного пространства и наполнение его доступной, актуальной, достоверной информацией по финансовой тематике, а также дальнейшего развития системы финансового просвещения граждан Чеченской Республики.</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 xml:space="preserve">31 мая 2021 года </w:t>
      </w:r>
      <w:r w:rsidRPr="00FE7A2E">
        <w:rPr>
          <w:sz w:val="28"/>
          <w:szCs w:val="28"/>
        </w:rPr>
        <w:t>первый заместитель министра финансов Чеченской Республики А.А. Аддаев</w:t>
      </w:r>
      <w:r w:rsidRPr="00FE7A2E">
        <w:rPr>
          <w:color w:val="262626"/>
          <w:sz w:val="28"/>
          <w:szCs w:val="28"/>
          <w:shd w:val="clear" w:color="auto" w:fill="FFFFFF"/>
        </w:rPr>
        <w:t xml:space="preserve"> принял участие в очередном заседании Правительства Чеченской Республики, которое прошло под руководством Первого заместителя Председателя Правительства Чеченской Республики И.А. Тумхаджиева. В ходе заседания было рассмотрено 32 проекта постановлений.  От Министерства финансов Чеченской Республики было представлено 2 проекта постановления Правительства Чеченской Республики: Об утверждении отчета об исполнении республиканского бюджета за первый квартал 2021 года; Об утверждении правил проведения в 2021 году реструктуризации и списания задолженности муниципальных районов (городских округов) Чеченской Республики перед Чеченской Республикой по бюджетным кредитам. По итогам заседания оба проекта постановлений приняты без замечаний.</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 xml:space="preserve">7 июня 2021 года в рамках исполнения поручения Главы Чеченской Республики, Героя России Р.А. Кадырова состоялось подписание Соглашения Министерства финансов Чеченской Республики и Министерства имущественных и земельных отношений Чеченской Республики об информационном взаимодействии. Документ будет способствовать совершенствованию системы управления государственным и муниципальным имуществом, повышению эффективности использования государственного имущества Чеченской Республики, увеличению поступлений неналоговых доходов республиканского бюджета, повышению качества планирования и администрирования доходов бюджета от использования государственного имущества Чеченской Республики. Заключение Соглашения является решением в Чеченской Республике одного из ключевых вопросов национальной программы «Цифровая экономика Российской Федерации». </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11 июня 2021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экономического, территориального развития и торговли Чеченской Республики Б.Б. Сатуева и руководящими лицами обеих сторон. В ходе совещания обсудили вопрос текущего состояния работы по пересмотру условий Соглашения между Министерством финансов России и Правительством Чеченской Республики от 4 декабря 2014 г. «Об оказании финансовой помощи из федерального бюджета бюджету Чеченской Республики в форме дотации на поддержку мер по обеспечению сбалансированности бюджетов субъектов Российской Федерации в связи с «прямым счетом».</w:t>
      </w:r>
    </w:p>
    <w:p w:rsidR="007E7AA9" w:rsidRPr="00FE7A2E" w:rsidRDefault="007E7AA9" w:rsidP="007E7AA9">
      <w:pPr>
        <w:jc w:val="both"/>
        <w:rPr>
          <w:color w:val="262626"/>
          <w:sz w:val="28"/>
          <w:szCs w:val="28"/>
          <w:shd w:val="clear" w:color="auto" w:fill="FFFFFF"/>
        </w:rPr>
      </w:pPr>
      <w:r w:rsidRPr="00FE7A2E">
        <w:rPr>
          <w:color w:val="262626"/>
          <w:sz w:val="28"/>
          <w:szCs w:val="28"/>
          <w:shd w:val="clear" w:color="auto" w:fill="FFFFFF"/>
        </w:rPr>
        <w:tab/>
        <w:t xml:space="preserve">15 июня 2021 года заместитель Председателя Правительства Чеченской Республики, министр финансов Чеченской Республики С.Х. Тагаев вместе с коллективом Министерства финансов Чеченской Республики прошел вакцинацию, чтобы защитить себя и родных от новой коронавирусной инфекции. Врачи Поликлиники № 3 г. Грозного провели необходимое обследование согласно принятым правилам и только, убедившись в том, что никаких противопоказаний </w:t>
      </w:r>
      <w:r w:rsidRPr="00FE7A2E">
        <w:rPr>
          <w:color w:val="262626"/>
          <w:sz w:val="28"/>
          <w:szCs w:val="28"/>
          <w:shd w:val="clear" w:color="auto" w:fill="FFFFFF"/>
        </w:rPr>
        <w:lastRenderedPageBreak/>
        <w:t>нет, сделали соответствующий укол векторной комбинированной вакциной «Гам-КОВИД-Вак». Стоит отметить, что благодаря Главе Чеченской Республики, Герою России Р.А. Кадырову в нашей республике созданы все условия для оказания помощи заболевшим.</w:t>
      </w:r>
    </w:p>
    <w:p w:rsidR="007E7AA9" w:rsidRPr="00FE7A2E" w:rsidRDefault="007E7AA9" w:rsidP="007E7AA9">
      <w:pPr>
        <w:ind w:firstLine="720"/>
        <w:jc w:val="both"/>
        <w:rPr>
          <w:color w:val="262626"/>
          <w:sz w:val="28"/>
          <w:szCs w:val="28"/>
          <w:shd w:val="clear" w:color="auto" w:fill="FFFFFF"/>
        </w:rPr>
      </w:pPr>
      <w:r w:rsidRPr="00FE7A2E">
        <w:rPr>
          <w:color w:val="262626"/>
          <w:sz w:val="28"/>
          <w:szCs w:val="28"/>
          <w:shd w:val="clear" w:color="auto" w:fill="FFFFFF"/>
        </w:rPr>
        <w:t>16 июня 2021 года в Правительстве Чеченской Республики состоялось очередное заседание под руководством Председателя Правительства Чеченской Республики М.М. Хучиева, в ходе которого было рассмотрено 13 проектов постановлений. От Министерства финансов Чеченской Республики был представлен 1 проект закона Чеченской Республики:</w:t>
      </w:r>
      <w:r w:rsidRPr="00FE7A2E">
        <w:rPr>
          <w:color w:val="262626"/>
          <w:sz w:val="28"/>
          <w:szCs w:val="28"/>
        </w:rPr>
        <w:t xml:space="preserve"> «О внесении изменений в Закон Чеченской Республики «О республиканском бюджете на 2021 год и на плановый период 2022 и 2023 годов». </w:t>
      </w:r>
      <w:r w:rsidRPr="00FE7A2E">
        <w:rPr>
          <w:color w:val="262626"/>
          <w:sz w:val="28"/>
          <w:szCs w:val="28"/>
          <w:shd w:val="clear" w:color="auto" w:fill="FFFFFF"/>
        </w:rPr>
        <w:t>В своем докладе С.Х. Тагаев отметил, что проектом закона предусматривается увеличение общего объема доходов республиканского бюджета в этом году за счет увеличения прогноза поступления налоговых и неналоговых доходов бюджета и безвозмездных поступлений из бюджетов бюджетной системы Российской Федерации. Также отметил, что прогнозируемый дефицит республиканского бюджета в соответствии с проектом закона на этот год составляет 8,5 млрд. руб., сокращение дефицита бюджета на 2021 год – 3 млрд. руб.</w:t>
      </w:r>
      <w:r w:rsidRPr="00FE7A2E">
        <w:rPr>
          <w:color w:val="262626"/>
          <w:sz w:val="28"/>
          <w:szCs w:val="28"/>
        </w:rPr>
        <w:t xml:space="preserve"> </w:t>
      </w:r>
      <w:r w:rsidRPr="00FE7A2E">
        <w:rPr>
          <w:color w:val="262626"/>
          <w:sz w:val="28"/>
          <w:szCs w:val="28"/>
          <w:shd w:val="clear" w:color="auto" w:fill="FFFFFF"/>
        </w:rPr>
        <w:t xml:space="preserve">По итогам заседания членами Правительства данный проект закона принят без замечаний. </w:t>
      </w:r>
    </w:p>
    <w:p w:rsidR="007E7AA9" w:rsidRPr="00FE7A2E" w:rsidRDefault="007E7AA9" w:rsidP="007E7AA9">
      <w:pPr>
        <w:ind w:firstLine="720"/>
        <w:jc w:val="both"/>
        <w:rPr>
          <w:color w:val="262626"/>
          <w:sz w:val="28"/>
          <w:szCs w:val="28"/>
          <w:shd w:val="clear" w:color="auto" w:fill="FFFFFF"/>
        </w:rPr>
      </w:pPr>
      <w:r w:rsidRPr="00FE7A2E">
        <w:rPr>
          <w:color w:val="262626"/>
          <w:sz w:val="28"/>
          <w:szCs w:val="28"/>
          <w:shd w:val="clear" w:color="auto" w:fill="FFFFFF"/>
        </w:rPr>
        <w:t>18 июня 2021 года заместитель Председателя Правительства Чеченской Республики - министр финансов Чеченской Республики С.Х. Тагаев принял участие в совещании под руководством Вице-премьера Правительства Чеченской Республики А.А. Магомадова с участием представителей заинтересованных органов исполнительной власти Чеченской Республики, органов местного самоуправления и газораспределительной организации. В рамках исполнения поручения Главы Чеченской Республики, Героя России Р.А. Кадырова обсудили вопросы финансового обеспечения мероприятий по подключению домовладений в четырех муниципальных районах к сетям газораспределения. По итогам были даны поручения Министерству промышленности и энергетики Чеченской Республики, администрациям Курчалоевского, Шалинского, Гудермесского и Грозненского муниципальных районов о внесении изменений в соответствующие программы газификации Чеченской Республики и муниципальных районов с учетом финансовых средств, предусмотренных в бюджете республики на указанные цели.</w:t>
      </w:r>
    </w:p>
    <w:p w:rsidR="007E7AA9" w:rsidRPr="00FE7A2E" w:rsidRDefault="007E7AA9" w:rsidP="00E4622F">
      <w:pPr>
        <w:ind w:firstLine="709"/>
        <w:jc w:val="both"/>
        <w:rPr>
          <w:sz w:val="28"/>
          <w:szCs w:val="28"/>
          <w:shd w:val="clear" w:color="auto" w:fill="FFFFFF"/>
        </w:rPr>
      </w:pPr>
      <w:r w:rsidRPr="00FE7A2E">
        <w:rPr>
          <w:color w:val="262626"/>
          <w:sz w:val="28"/>
          <w:szCs w:val="28"/>
          <w:shd w:val="clear" w:color="auto" w:fill="FFFFFF"/>
        </w:rPr>
        <w:tab/>
        <w:t xml:space="preserve">22 июня 2021 года заместитель Председателя Правительства Чеченской Республики - министр финансов Чеченской Республики С.Х. Тагаев в законодательном органе Чеченской Республики принял участие в расширенном заседании Комитета Парламента Чеченской Республики по бюджету, банкам и налогам, которое провёл председатель Комитета И.У. Бисаев. На повестке дня был рассмотрен проект закона Чеченской Республики «О внесении изменений в закон Чеченской Республики «О республиканском бюджете на 2021 год и плановый период 2022 и 2023 годов». </w:t>
      </w:r>
      <w:r w:rsidRPr="00FE7A2E">
        <w:rPr>
          <w:sz w:val="28"/>
          <w:szCs w:val="28"/>
          <w:shd w:val="clear" w:color="auto" w:fill="FFFFFF"/>
        </w:rPr>
        <w:t xml:space="preserve">В своем докладе С.Х. Тагаев отметил, что проектом закона предусматривается увеличение общего объема доходов республиканского бюджета в этом году за счет увеличения прогноза поступления налоговых и неналоговых доходов бюджета и безвозмездных поступлений из бюджетов бюджетной системы Российской Федерации. Прогнозируемый общий объем республиканского бюджета на 2021 год в соответствии с проектом закона </w:t>
      </w:r>
      <w:r w:rsidRPr="00FE7A2E">
        <w:rPr>
          <w:sz w:val="28"/>
          <w:szCs w:val="28"/>
          <w:shd w:val="clear" w:color="auto" w:fill="FFFFFF"/>
        </w:rPr>
        <w:lastRenderedPageBreak/>
        <w:t>составляет 114 096 394,6 тыс., рублей, в том числе безвозмездные поступления в сумме 98 585 009,6 тыс., рублей, налоговые и неналоговые доходы в сумме 15 511 385,0 тыс., рублей.  Прогнозируемый дефицит республиканского бюджета в соответствии с проектом закона на этот год составляет 8,5 млрд., рублей.  Сокращение дефицита бюджета на 2021 год – 2 956 437,4 тыс., рублей.</w:t>
      </w:r>
    </w:p>
    <w:p w:rsidR="007E7AA9" w:rsidRPr="00FE7A2E" w:rsidRDefault="007E7AA9" w:rsidP="00E4622F">
      <w:pPr>
        <w:ind w:firstLine="709"/>
        <w:jc w:val="both"/>
        <w:rPr>
          <w:color w:val="262626"/>
          <w:sz w:val="28"/>
          <w:szCs w:val="28"/>
          <w:shd w:val="clear" w:color="auto" w:fill="FFFFFF"/>
        </w:rPr>
      </w:pPr>
      <w:r w:rsidRPr="00FE7A2E">
        <w:rPr>
          <w:sz w:val="28"/>
          <w:szCs w:val="28"/>
          <w:shd w:val="clear" w:color="auto" w:fill="FFFFFF"/>
        </w:rPr>
        <w:tab/>
        <w:t xml:space="preserve">24 июня 2021 года </w:t>
      </w:r>
      <w:r w:rsidRPr="00FE7A2E">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FE7A2E">
        <w:rPr>
          <w:sz w:val="28"/>
          <w:szCs w:val="28"/>
          <w:shd w:val="clear" w:color="auto" w:fill="FFFFFF"/>
        </w:rPr>
        <w:t xml:space="preserve"> </w:t>
      </w:r>
      <w:r w:rsidRPr="00FE7A2E">
        <w:rPr>
          <w:color w:val="262626"/>
          <w:sz w:val="28"/>
          <w:szCs w:val="28"/>
          <w:shd w:val="clear" w:color="auto" w:fill="FFFFFF"/>
        </w:rPr>
        <w:t>в рамках исполнения поручения Главы Чеченской Республики, Героя России Р.А. Кадырова совместно с министром экономического, территориального развития и торговли Чеченской Республики Б.Б. Сатуевым принял участие в рабочей встрече, которая состоялась в Министерстве экономического развития России с заместителем министра экономического развития России С.М. Назаровым. Обсудили ряд вопросов по пересмотру условий заключенного Соглашения между Министерством финансов России и Правительством Чеченской Республики от 4 декабря 2014 г. «Об оказании финансовой помощи из федерального бюджета бюджету Чеченской Республики в форме дотации на поддержку мер по обеспечению сбалансированности бюджетов субъектов Российской Федерации в связи с «прямым счетом». Встреча прошла плодотворно, в ходе проделанной работы был принят концептуальный подход к пересмотру условий соглашения и перерасчету дотаций. Итогом проводимой работы должно стать новое Соглашение, предусматривающее сокращение дотации на поддержку мер по обеспечению сбалансированности бюджета Чеченской Республики в соответствии с реальным ростом налогового потенциала Чеченской Республики, что в свою очередь позволит формировать сбалансированный бюджет региона. В результате ежегодного сокращения дотации бюджету Чеченской Республики в связи с «прямым счётом» со значительным опережением роста налоговых и неналоговых доходов консолидированного бюджета республики все последние годы республиканский бюджет формируется со значительным дефицитом, в связи с чем отмечается недостаток средств для финансирования даже первоочерёдных расходных обязательств республики. Пересмотр графика сокращения указанной дотации в увязке с ростом налогового потенциала республики позволит существенно увеличить в ближайшие годы объемы финансовой помощи республике из федерального бюджета, создаст условия для обеспечения сбалансированности республиканского бюджета и в значительной степени будет способствовать достижению на территории республики национальных целей и стратегических задач развития страны, определённых Президентом Российской Федерации.</w:t>
      </w:r>
      <w:r w:rsidRPr="00FE7A2E">
        <w:rPr>
          <w:sz w:val="28"/>
          <w:szCs w:val="28"/>
          <w:shd w:val="clear" w:color="auto" w:fill="FFFFFF"/>
        </w:rPr>
        <w:t xml:space="preserve">  </w:t>
      </w:r>
    </w:p>
    <w:p w:rsidR="007E7AA9" w:rsidRPr="00FE7A2E" w:rsidRDefault="007E7AA9" w:rsidP="00E4622F">
      <w:pPr>
        <w:ind w:firstLine="709"/>
        <w:jc w:val="both"/>
        <w:rPr>
          <w:color w:val="262626"/>
          <w:sz w:val="28"/>
          <w:szCs w:val="28"/>
          <w:shd w:val="clear" w:color="auto" w:fill="FFFFFF"/>
        </w:rPr>
      </w:pPr>
      <w:r w:rsidRPr="00FE7A2E">
        <w:rPr>
          <w:color w:val="262626"/>
          <w:sz w:val="28"/>
          <w:szCs w:val="28"/>
          <w:shd w:val="clear" w:color="auto" w:fill="FFFFFF"/>
        </w:rPr>
        <w:tab/>
        <w:t xml:space="preserve">28 июня 2021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предстоящую неделю, рассмотрели приоритеты в соответствии с теми задачами, которые ставит перед Министерством финансов Чеченской Республики Глава Чеченской Республики, Герой России Р.А. Кадыров. Вначале совещания С.Х. Тагаев выслушал отчет о проведении вакцинации среди сотрудников ведомства. Было отмечено, что практически все сотрудники Министерства финансов сделали прививки от COVID-19, за исключением нескольких человек, которые на данный момент по состоянию </w:t>
      </w:r>
      <w:r w:rsidRPr="00FE7A2E">
        <w:rPr>
          <w:color w:val="262626"/>
          <w:sz w:val="28"/>
          <w:szCs w:val="28"/>
          <w:shd w:val="clear" w:color="auto" w:fill="FFFFFF"/>
        </w:rPr>
        <w:lastRenderedPageBreak/>
        <w:t>здоровья имеют медотвод. Затем рассмотрели вопросы исполнения республиканского бюджета и решения актуальных задач, направленных на улучшение финансовых показателей. Также С.Х. Тагаев поручил подготовиться к заседанию Парламента Чеченской Республики, на котором будет рассмотрен проект закона Чеченской Республики «О внесении изменений в закон Чеченской Республики «О республиканском бюджете на 2021 год и плановый период 2022 и 2023 годов». Кроме того, были рассмотрены и внутриведомственные вопросы, в частности говорили о трудовой дисциплине сотрудников и исполнения ими своих обязанностей, нарушающих привлекать к дисциплинарной ответственности. По итогам совещания С.Х. Тагаев дал ряд поручений по ключевым вопросам и определил ответственных лиц по их исполнению.</w:t>
      </w:r>
    </w:p>
    <w:p w:rsidR="007E7AA9" w:rsidRPr="00FE7A2E" w:rsidRDefault="007E7AA9" w:rsidP="00E4622F">
      <w:pPr>
        <w:ind w:firstLine="709"/>
        <w:jc w:val="both"/>
        <w:rPr>
          <w:color w:val="262626"/>
          <w:sz w:val="28"/>
          <w:szCs w:val="28"/>
          <w:shd w:val="clear" w:color="auto" w:fill="FFFFFF"/>
        </w:rPr>
      </w:pPr>
      <w:r w:rsidRPr="00FE7A2E">
        <w:rPr>
          <w:color w:val="262626"/>
          <w:sz w:val="28"/>
          <w:szCs w:val="28"/>
          <w:shd w:val="clear" w:color="auto" w:fill="FFFFFF"/>
        </w:rPr>
        <w:t>1 июля 2021 года заместитель Председателя Правительства Чеченской Республики - министр финансов Чеченской Республики С.Х. Тагаев п</w:t>
      </w:r>
      <w:r w:rsidRPr="00FE7A2E">
        <w:rPr>
          <w:sz w:val="28"/>
          <w:szCs w:val="28"/>
          <w:shd w:val="clear" w:color="auto" w:fill="FFFFFF"/>
        </w:rPr>
        <w:t xml:space="preserve">ринял участие в 124-ом заседании Парламента Чеченской Республики четвертого созыва, которое провел Председатель Парламента </w:t>
      </w:r>
      <w:r w:rsidRPr="00FE7A2E">
        <w:rPr>
          <w:color w:val="262626"/>
          <w:sz w:val="28"/>
          <w:szCs w:val="28"/>
          <w:shd w:val="clear" w:color="auto" w:fill="FFFFFF"/>
        </w:rPr>
        <w:t>Чеченской Республики</w:t>
      </w:r>
      <w:r w:rsidRPr="00FE7A2E">
        <w:rPr>
          <w:sz w:val="28"/>
          <w:szCs w:val="28"/>
          <w:shd w:val="clear" w:color="auto" w:fill="FFFFFF"/>
        </w:rPr>
        <w:t xml:space="preserve"> М.Х. Даудов.  Министерством финансов </w:t>
      </w:r>
      <w:r w:rsidRPr="00FE7A2E">
        <w:rPr>
          <w:color w:val="262626"/>
          <w:sz w:val="28"/>
          <w:szCs w:val="28"/>
          <w:shd w:val="clear" w:color="auto" w:fill="FFFFFF"/>
        </w:rPr>
        <w:t>Чеченской Республики</w:t>
      </w:r>
      <w:r w:rsidRPr="00FE7A2E">
        <w:rPr>
          <w:sz w:val="28"/>
          <w:szCs w:val="28"/>
          <w:shd w:val="clear" w:color="auto" w:fill="FFFFFF"/>
        </w:rPr>
        <w:t xml:space="preserve"> был представлен проект закона </w:t>
      </w:r>
      <w:r w:rsidRPr="00FE7A2E">
        <w:rPr>
          <w:color w:val="262626"/>
          <w:sz w:val="28"/>
          <w:szCs w:val="28"/>
          <w:shd w:val="clear" w:color="auto" w:fill="FFFFFF"/>
        </w:rPr>
        <w:t>Чеченской Республики</w:t>
      </w:r>
      <w:r w:rsidRPr="00FE7A2E">
        <w:rPr>
          <w:sz w:val="28"/>
          <w:szCs w:val="28"/>
        </w:rPr>
        <w:t xml:space="preserve"> «О внесении изменений в Закон Чеченской Республики «О республиканском бюджете на 2021 год и на плановый период 2022 и 20213 годов». В своем докладе С.Х. Тагаев отметил, что проектом закона предусматривается увеличение общего объема доходов республиканского бюджета </w:t>
      </w:r>
      <w:r w:rsidRPr="00FE7A2E">
        <w:rPr>
          <w:color w:val="262626"/>
          <w:sz w:val="28"/>
          <w:szCs w:val="28"/>
          <w:shd w:val="clear" w:color="auto" w:fill="FFFFFF"/>
        </w:rPr>
        <w:t>на 2021 год за счет увеличения прогноза поступления налоговых и неналоговых доходов бюджета и безвозмездных поступлений из бюджетов бюджетной системы Российской Федерации.</w:t>
      </w:r>
      <w:r w:rsidRPr="00FE7A2E">
        <w:rPr>
          <w:sz w:val="28"/>
          <w:szCs w:val="28"/>
        </w:rPr>
        <w:t xml:space="preserve"> </w:t>
      </w:r>
      <w:r w:rsidRPr="00FE7A2E">
        <w:rPr>
          <w:color w:val="262626"/>
          <w:sz w:val="28"/>
          <w:szCs w:val="28"/>
          <w:shd w:val="clear" w:color="auto" w:fill="FFFFFF"/>
        </w:rPr>
        <w:t>Прогнозируемый общий объем доходов республиканского бюджета на 2021 год в соответствии с проектом закона составляет 114 096 394,6 тыс. рублей, в том числе безвозмездные поступления в сумме 98 585 009,6 тыс. рублей, налоговые и неналоговые доходы в сумме 15 511 385,0 тыс. рублей.</w:t>
      </w:r>
      <w:r w:rsidRPr="00FE7A2E">
        <w:rPr>
          <w:sz w:val="28"/>
          <w:szCs w:val="28"/>
        </w:rPr>
        <w:t xml:space="preserve"> </w:t>
      </w:r>
      <w:r w:rsidRPr="00FE7A2E">
        <w:rPr>
          <w:color w:val="262626"/>
          <w:sz w:val="28"/>
          <w:szCs w:val="28"/>
          <w:shd w:val="clear" w:color="auto" w:fill="FFFFFF"/>
        </w:rPr>
        <w:t>Прогнозируемый дефицит республиканского бюджета на 2021 год составляет в соответствии с проектом закона 8 626 876,0 тыс. рублей, покрытие которого предусматривается в основном за счет поступления средств от продажи акций и иных форм участия в капитале, находящихся в собственности Чеченской Республики и остатков средств на счете бюджета на начало финансового года.</w:t>
      </w:r>
      <w:r w:rsidRPr="00FE7A2E">
        <w:rPr>
          <w:sz w:val="28"/>
          <w:szCs w:val="28"/>
        </w:rPr>
        <w:t xml:space="preserve"> </w:t>
      </w:r>
      <w:r w:rsidRPr="00FE7A2E">
        <w:rPr>
          <w:color w:val="262626"/>
          <w:sz w:val="28"/>
          <w:szCs w:val="28"/>
          <w:shd w:val="clear" w:color="auto" w:fill="FFFFFF"/>
        </w:rPr>
        <w:t xml:space="preserve">Сокращение дефицита республиканского бюджета на 2021 год в соответствии с проектом закона составляет 2 956 437,4 тыс. рублей. Депутаты Парламента единогласно приняли проект закона.  </w:t>
      </w:r>
    </w:p>
    <w:p w:rsidR="007E7AA9" w:rsidRPr="00FE7A2E" w:rsidRDefault="007E7AA9" w:rsidP="00E4622F">
      <w:pPr>
        <w:ind w:firstLine="709"/>
        <w:jc w:val="both"/>
        <w:rPr>
          <w:color w:val="262626"/>
          <w:sz w:val="28"/>
          <w:szCs w:val="28"/>
          <w:bdr w:val="none" w:sz="0" w:space="0" w:color="auto" w:frame="1"/>
          <w:shd w:val="clear" w:color="auto" w:fill="FFFFFF"/>
        </w:rPr>
      </w:pPr>
      <w:r w:rsidRPr="00FE7A2E">
        <w:rPr>
          <w:color w:val="262626"/>
          <w:sz w:val="28"/>
          <w:szCs w:val="28"/>
          <w:shd w:val="clear" w:color="auto" w:fill="FFFFFF"/>
        </w:rPr>
        <w:t xml:space="preserve">Также, </w:t>
      </w:r>
      <w:r w:rsidRPr="00FE7A2E">
        <w:rPr>
          <w:sz w:val="28"/>
          <w:szCs w:val="28"/>
        </w:rPr>
        <w:t xml:space="preserve">1 июля 2021 года </w:t>
      </w:r>
      <w:r w:rsidRPr="00FE7A2E">
        <w:rPr>
          <w:color w:val="262626"/>
          <w:sz w:val="28"/>
          <w:szCs w:val="28"/>
          <w:bdr w:val="none" w:sz="0" w:space="0" w:color="auto" w:frame="1"/>
          <w:shd w:val="clear" w:color="auto" w:fill="FFFFFF"/>
        </w:rPr>
        <w:t> в режиме видеоконференции заместитель Председателя Правительства Чеченской Республики - министр финансов Чеченской Республики С.Х. Тагаев вместе с заместителем Председателя Правительства Чеченской Республики А.А. Магомадовым, заместителем Председателя Правительства Чеченской Республики - министром автомобильных дорог Чеченской Республики А.Б. Тумхаджиевым, министром строительства и жилищно-коммунального хозяйства Чеченской Республики М.М</w:t>
      </w:r>
      <w:r w:rsidRPr="00FE7A2E">
        <w:rPr>
          <w:color w:val="262626"/>
          <w:sz w:val="28"/>
          <w:szCs w:val="28"/>
          <w:bdr w:val="none" w:sz="0" w:space="0" w:color="auto" w:frame="1"/>
          <w:shd w:val="clear" w:color="auto" w:fill="FFFFFF"/>
        </w:rPr>
        <w:noBreakHyphen/>
        <w:t xml:space="preserve">Я. Зайпуллаевым и другими представителями республиканских ведомств принял участие в заседании президиума (штаба) Правительственной комиссии по региональному развитию в Российской Федерации под председательством Заместителя Председателя Правительства Российской Федерации М.Ш. Хуснуллина. Обсудили вопросы о ходе реализации федерального проекта «Формирование комфортной городской среды» в 2021 году, а также результаты </w:t>
      </w:r>
      <w:r w:rsidRPr="00FE7A2E">
        <w:rPr>
          <w:color w:val="262626"/>
          <w:sz w:val="28"/>
          <w:szCs w:val="28"/>
          <w:bdr w:val="none" w:sz="0" w:space="0" w:color="auto" w:frame="1"/>
          <w:shd w:val="clear" w:color="auto" w:fill="FFFFFF"/>
        </w:rPr>
        <w:lastRenderedPageBreak/>
        <w:t>проведенной комплексной проверки субъектов Российской Федерации в части полноты и достоверности информации, размещенной в ГИС ЖКХ. Также рассмотрели вопросы по планируемым на 2021 год значениям показателей «Темп роста (индекс роста) реальной среднемесячной заработной платы» и «Темп роста (индекс роста реального среднедушевого дохода населения», используемых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По предварительной оценке, достижение планируемых значений показателей в Чеченской Республике потребует ежегодного увеличения бюджетных ассигнований на оплату труда работников бюджетной сферы республики и выплаты социального характера в размере не менее 3 млрд. рублей.</w:t>
      </w:r>
    </w:p>
    <w:p w:rsidR="007E7AA9" w:rsidRPr="00FE7A2E" w:rsidRDefault="007E7AA9" w:rsidP="00E4622F">
      <w:pPr>
        <w:pStyle w:val="a7"/>
        <w:ind w:firstLine="709"/>
        <w:jc w:val="both"/>
        <w:rPr>
          <w:rFonts w:ascii="Times New Roman" w:hAnsi="Times New Roman" w:cs="Times New Roman"/>
          <w:sz w:val="28"/>
          <w:szCs w:val="28"/>
        </w:rPr>
      </w:pPr>
      <w:r w:rsidRPr="00FE7A2E">
        <w:rPr>
          <w:rFonts w:ascii="Times New Roman" w:hAnsi="Times New Roman" w:cs="Times New Roman"/>
          <w:color w:val="262626"/>
          <w:sz w:val="28"/>
          <w:szCs w:val="28"/>
          <w:shd w:val="clear" w:color="auto" w:fill="FFFFFF"/>
        </w:rPr>
        <w:t>15 июля 2021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Чеченской Республики, которое прошло под руководством Председателя Правительства Чеченской Республики М.М. Хучиева.  В ходе заседания было рассмотрено 21 проекта постановлений. От Министерства финансов Чеченской Республики С.Х. Тагаев представил 1 проект постановления Правительства Чеченской Республики:</w:t>
      </w:r>
      <w:r w:rsidRPr="00FE7A2E">
        <w:rPr>
          <w:rFonts w:ascii="Times New Roman" w:hAnsi="Times New Roman" w:cs="Times New Roman"/>
          <w:b/>
          <w:sz w:val="28"/>
          <w:szCs w:val="28"/>
        </w:rPr>
        <w:t xml:space="preserve"> </w:t>
      </w:r>
      <w:r w:rsidRPr="00FE7A2E">
        <w:rPr>
          <w:rFonts w:ascii="Times New Roman" w:hAnsi="Times New Roman" w:cs="Times New Roman"/>
          <w:sz w:val="28"/>
          <w:szCs w:val="28"/>
        </w:rPr>
        <w:t xml:space="preserve">«О конкурсном отборе инициативных проектов в Чеченской Республике». </w:t>
      </w:r>
      <w:r w:rsidRPr="00FE7A2E">
        <w:rPr>
          <w:rFonts w:ascii="Times New Roman" w:eastAsia="Times New Roman" w:hAnsi="Times New Roman" w:cs="Times New Roman"/>
          <w:sz w:val="28"/>
          <w:szCs w:val="28"/>
          <w:lang w:eastAsia="ru-RU"/>
        </w:rPr>
        <w:t xml:space="preserve">Проект подготовлен в соответствии с Законом Чеченской Республики от 9 апреля 2021 года № 17-РЗ «О порядке рассмотрения и конкурсного отбора инициативных проектов, выдвигаемых для получения финансовой поддержки за счет межбюджетных трансфертов из бюджета Чеченской Республики», в целях создания условий для реализации мероприятий, имеющее приоритетное значение для жителей муниципальных образований Чеченской Республики и определяемых с учетом их мнения. Проектом предусматривается утверждение Положения о комиссии по проведению конкурсного отбора инициативных проектов и Порядка проведения конкурсного отбора инициативных проектов. </w:t>
      </w:r>
      <w:r w:rsidRPr="00FE7A2E">
        <w:rPr>
          <w:rFonts w:ascii="Times New Roman" w:hAnsi="Times New Roman" w:cs="Times New Roman"/>
          <w:sz w:val="28"/>
          <w:szCs w:val="28"/>
        </w:rPr>
        <w:t>Принятие постановления Правительства Чеченской Республики «О конкурсном отборе инициативных проектов в Чеченской Республике» не потребует дополнительных расходов из республиканского бюджета.</w:t>
      </w:r>
    </w:p>
    <w:p w:rsidR="007E7AA9" w:rsidRPr="00FE7A2E" w:rsidRDefault="007E7AA9" w:rsidP="00E4622F">
      <w:pPr>
        <w:ind w:firstLine="709"/>
        <w:jc w:val="both"/>
        <w:rPr>
          <w:sz w:val="28"/>
          <w:szCs w:val="28"/>
        </w:rPr>
      </w:pPr>
      <w:r w:rsidRPr="00FE7A2E">
        <w:rPr>
          <w:color w:val="262626"/>
          <w:sz w:val="28"/>
          <w:szCs w:val="28"/>
          <w:shd w:val="clear" w:color="auto" w:fill="FFFFFF"/>
        </w:rPr>
        <w:t xml:space="preserve">16 июля 2021 года </w:t>
      </w:r>
      <w:r w:rsidRPr="00FE7A2E">
        <w:rPr>
          <w:sz w:val="28"/>
          <w:szCs w:val="28"/>
        </w:rPr>
        <w:t xml:space="preserve">Министерством финансов Российской Федерации на базе Федерального казначейства в режиме видео-конференц-связи провели ежегодный Всероссийский семинар-совещание с руководителями финансовых органов субъектов Российской Федерации по теме «Основные подходы к формированию бюджетной политики и межбюджетных отношений в Российской Федерации в 2022-2024 годах». Участников семинара-совещания приветствовали Министр финансов Российской Федерации А.Г. Силуанов, председатель комитета Госдумы ФС Российской Федерации по бюджету и налогам А.М. Макаров. В ходе мероприятия обсудили о новых механизмах стимулирования регионов к развитию инфраструктуры и наращиванию экономического потенциала своих территорий, о сценарных условиях и основных подходах к формированию бюджетной политики Российской Федерации на ближайшие годы, о взаимодействии с финансовыми органами Российской Федерации в рамках отдельных направлений отраслевой поддержки, о новациях бюджетного и закупочного законодательства в текущем году и многих других вопросах реализации бюджетной политики. Цель </w:t>
      </w:r>
      <w:r w:rsidRPr="00FE7A2E">
        <w:rPr>
          <w:sz w:val="28"/>
          <w:szCs w:val="28"/>
        </w:rPr>
        <w:lastRenderedPageBreak/>
        <w:t>мероприятия - обмен опытом по вопросам повышения эффективности управления государственными и муниципальными финансами, реализации национальных проектов на региональном уровне, а также проведения ответственной бюджетной политики, направленной на обеспечение сбалансированности и устойчивости бюджетной системы на всех уровнях власти. В работе семинара приняли участие представители Министерства финансов Российской Федерации, Федерального казначейства, Федеральной налоговой службы, а также руководители финансовых органов субъектов Российской Федерации. От Министерства финансов в работе семинара приняли участие руководящие лица Министерства финансов Чеченской Республики и УФК по Чеченской Республике.</w:t>
      </w:r>
    </w:p>
    <w:p w:rsidR="007E7AA9" w:rsidRPr="00FE7A2E" w:rsidRDefault="007E7AA9" w:rsidP="00E4622F">
      <w:pPr>
        <w:ind w:firstLine="709"/>
        <w:jc w:val="both"/>
        <w:rPr>
          <w:sz w:val="28"/>
          <w:szCs w:val="28"/>
        </w:rPr>
      </w:pPr>
      <w:r w:rsidRPr="00FE7A2E">
        <w:rPr>
          <w:sz w:val="28"/>
          <w:szCs w:val="28"/>
        </w:rPr>
        <w:t xml:space="preserve">Также, 16 июля 2021 года, </w:t>
      </w:r>
      <w:r w:rsidRPr="00FE7A2E">
        <w:rPr>
          <w:color w:val="262626"/>
          <w:sz w:val="28"/>
          <w:szCs w:val="28"/>
          <w:shd w:val="clear" w:color="auto" w:fill="FFFFFF"/>
        </w:rPr>
        <w:t>под руководством Председателя Правительства Чеченской Республики М.М. Хучиева с участием членов Правительства Чеченской Республики первый заместитель министра финансов Чеченской Республики А.А. Аддаев и заместитель министра финансов Х-А.Х. Эскирханов приняли участие в совещании по вопросам разработки модели экономического развития субъектов СКФО. Его в режиме ВКС провел заместитель Министра экономического развития Российской Федерации С.М. Назаров. По поручению Председателя Правительства Российской Федерации М.В. Мишустина субъектами Северо-Кавказского федерального округа ведется работа по разработке модели экономического развития. Данная модель будет способствовать улучшению социально-экономических показателей региона. К данной работе в Чеченской Республике привлечены все органы исполнительной власти. На совещании Министерства экономического развития России представило методические рекомендации, которые описывают основные разделы модели развития регионов. Правительство Чеченской Республики планирует завершить разработку модели развития Чеченской Республики в ближайшее время и представить на рассмотрение в Министерство экономического развития Российской Федерации.</w:t>
      </w:r>
    </w:p>
    <w:p w:rsidR="007E7AA9" w:rsidRPr="00FE7A2E" w:rsidRDefault="007E7AA9" w:rsidP="00E4622F">
      <w:pPr>
        <w:ind w:firstLine="709"/>
        <w:jc w:val="both"/>
        <w:rPr>
          <w:sz w:val="28"/>
          <w:szCs w:val="28"/>
        </w:rPr>
      </w:pPr>
      <w:r w:rsidRPr="00FE7A2E">
        <w:rPr>
          <w:sz w:val="28"/>
          <w:szCs w:val="28"/>
        </w:rPr>
        <w:t xml:space="preserve">21 июля 2021 года </w:t>
      </w:r>
      <w:r w:rsidRPr="00FE7A2E">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заместителя Председателя Правительства Чеченской Республики А.А. Магомадова. На совещании также приняли участие министр экономического, территориального развития и торговли Чеченской Республики Б.Б. Сатуев и другие руководящие лица. </w:t>
      </w:r>
      <w:r w:rsidRPr="00FE7A2E">
        <w:rPr>
          <w:sz w:val="28"/>
          <w:szCs w:val="28"/>
        </w:rPr>
        <w:t xml:space="preserve"> Обсудили </w:t>
      </w:r>
      <w:r w:rsidRPr="00FE7A2E">
        <w:rPr>
          <w:color w:val="262626"/>
          <w:sz w:val="28"/>
          <w:szCs w:val="28"/>
          <w:shd w:val="clear" w:color="auto" w:fill="FFFFFF"/>
        </w:rPr>
        <w:t>проблемные вопросы, возникающие в ходе формирования экономической модели развития Чеченской Республики, в числе которых наиболее острым был обозначен вопрос финансового обеспечения планируемых к включению мероприятий в указанную экономическую модель развития, обсудили сегодня на совещании с членами межведомственной рабочей группы по разработке экономической модели развития Чеченской Республики. Совещание прошло в рамках исполнения поручения Главы Чеченской Республики, Героя России Р.А. Кадырова по формированию экономической модели развития Чеченской Республики до 2030 года. По итогам совещания были даны соответствующие поручения.</w:t>
      </w:r>
    </w:p>
    <w:p w:rsidR="007E7AA9" w:rsidRPr="00FE7A2E" w:rsidRDefault="007E7AA9" w:rsidP="00E4622F">
      <w:pPr>
        <w:ind w:firstLine="709"/>
        <w:jc w:val="both"/>
        <w:rPr>
          <w:sz w:val="28"/>
          <w:szCs w:val="28"/>
        </w:rPr>
      </w:pPr>
      <w:r w:rsidRPr="00FE7A2E">
        <w:rPr>
          <w:sz w:val="28"/>
          <w:szCs w:val="28"/>
        </w:rPr>
        <w:t xml:space="preserve">22 июля 2021 года </w:t>
      </w:r>
      <w:r w:rsidRPr="00FE7A2E">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вместе с первым заместителем министра финансов Чеченской Республики А.А. Аддаевым принял участие в заседании Регионального штаба по реализации государственной </w:t>
      </w:r>
      <w:r w:rsidRPr="00FE7A2E">
        <w:rPr>
          <w:color w:val="262626"/>
          <w:sz w:val="28"/>
          <w:szCs w:val="28"/>
          <w:shd w:val="clear" w:color="auto" w:fill="FFFFFF"/>
        </w:rPr>
        <w:lastRenderedPageBreak/>
        <w:t>политики в области обеспечения газоснабжения и газификации Чеченской Республики. Мероприятие прошло в формате ВКС под руководством заместителя Председателя Правительства Чеченской Республики А.А. Магомадова с участием министра промышленности и энергетики Р.Р. Шаптукаева. В работе заседания также приняли участие представители Миннацинформ Чеченской Республики, ООО «Газпром межрегионгаз Грозный», ООО «Газпром газораспределение Грозный», администрации муниципальных районов и мэрии городских округов. Обсудили широкий круг вопросов, связанных с подведением газопроводов до границ земельных участков, и негазифицированных домовладений без привлечения средств граждан, включая мероприятия по информационному сопровождению программы социальной догазификации Чеченской Республики. Проанализировали уровень платежной дисциплины за потребляемые энергоресурсы в Чеченской Республике и меры, необходимые по их повышению. В свою очередь, отметил, что касаемо финансирования расходов на оплату коммунальных услуг за 1 полугодие потребность заявленных средств составляет 224 581, 291 тыс. руб., согласно документам финансирование осуществлено в полном объеме - 224 581, 734 тыс. руб., на 23 июля 2021 год осуществлено финансирование в сумме 262 012,754 тыс. рублей, или на 116,7 %. Таким образом, Министерство финансов своевременно доводит объем заявленных средств до бюджетополучателей на оплату коммунальных услуг. По итогам обсуждения Министерству промышленности и энергетики Чеченской Республики, администрациям муниципальных районов и городских округов Чеченской Республики даны поручения о внесении изменений в соответствующие программы газификации Чеченской Республики и муниципальных районов с учетом финансовых средств, предусмотренных в бюджете республики на указанные цели, а также о создании оперативных штабов по газификации во всех муниципальных районах и городских округах Чеченской Республики.</w:t>
      </w:r>
    </w:p>
    <w:p w:rsidR="00062AC9" w:rsidRPr="00FE7A2E" w:rsidRDefault="007E7AA9" w:rsidP="00E4622F">
      <w:pPr>
        <w:ind w:firstLine="709"/>
        <w:jc w:val="both"/>
        <w:rPr>
          <w:color w:val="262626"/>
          <w:sz w:val="28"/>
          <w:szCs w:val="28"/>
          <w:shd w:val="clear" w:color="auto" w:fill="FFFFFF"/>
        </w:rPr>
      </w:pPr>
      <w:r w:rsidRPr="00FE7A2E">
        <w:rPr>
          <w:sz w:val="28"/>
          <w:szCs w:val="28"/>
        </w:rPr>
        <w:t xml:space="preserve">30 июля 2021 года </w:t>
      </w:r>
      <w:r w:rsidRPr="00FE7A2E">
        <w:rPr>
          <w:color w:val="262626"/>
          <w:sz w:val="28"/>
          <w:szCs w:val="28"/>
          <w:shd w:val="clear" w:color="auto" w:fill="FFFFFF"/>
        </w:rPr>
        <w:t>первый заместитель министра финансов Чеченской Республики А.А. Аддаев принял участие в совещании, которое прошло под руководством заместителя Председателя Правительства Чеченской Республики А.А. Магомадова с участием заместителя Руководителя Администрации Главы и Правительства Чеченской Республики - директора правового департамента Администрации Главы и Правительства Чеченской Республики Г. Э. Берсункаева, генерального директора АО «Чеченнефтехимпром» Хизриева Х.Х., а также ответственных представителей других министерств. Совещание прошло в рамках исполнения поручения Председателя Правительства Чеченской Республики М.М. Хучиева. Обсудили вопрос финансирования ОЭЗ ППТ «Грозный». По итогам данного совещания ответственным исполнителям даны соответствующие поручения и рекомендации.</w:t>
      </w:r>
    </w:p>
    <w:p w:rsidR="00062AC9" w:rsidRPr="00FE7A2E" w:rsidRDefault="00062AC9" w:rsidP="00E4622F">
      <w:pPr>
        <w:ind w:firstLine="709"/>
        <w:jc w:val="both"/>
      </w:pPr>
      <w:r w:rsidRPr="00FE7A2E">
        <w:rPr>
          <w:sz w:val="28"/>
          <w:szCs w:val="28"/>
        </w:rPr>
        <w:t>Министерством финансов Ч</w:t>
      </w:r>
      <w:r w:rsidR="001B07B7" w:rsidRPr="00FE7A2E">
        <w:rPr>
          <w:sz w:val="28"/>
          <w:szCs w:val="28"/>
        </w:rPr>
        <w:t xml:space="preserve">еченской </w:t>
      </w:r>
      <w:r w:rsidRPr="00FE7A2E">
        <w:rPr>
          <w:sz w:val="28"/>
          <w:szCs w:val="28"/>
        </w:rPr>
        <w:t>Р</w:t>
      </w:r>
      <w:r w:rsidR="001B07B7" w:rsidRPr="00FE7A2E">
        <w:rPr>
          <w:sz w:val="28"/>
          <w:szCs w:val="28"/>
        </w:rPr>
        <w:t>еспублики</w:t>
      </w:r>
      <w:r w:rsidRPr="00FE7A2E">
        <w:rPr>
          <w:sz w:val="28"/>
          <w:szCs w:val="28"/>
        </w:rPr>
        <w:t xml:space="preserve"> подготовлен отчет за первое полугодие 2021 года.  Исполнение республиканского бюджета по доходам за отчетный период 2021 года</w:t>
      </w:r>
      <w:r w:rsidRPr="00FE7A2E">
        <w:rPr>
          <w:b/>
          <w:sz w:val="28"/>
          <w:szCs w:val="28"/>
        </w:rPr>
        <w:t xml:space="preserve"> </w:t>
      </w:r>
      <w:r w:rsidRPr="00FE7A2E">
        <w:rPr>
          <w:sz w:val="28"/>
          <w:szCs w:val="28"/>
        </w:rPr>
        <w:t>составило 58 448 588,60 тыс. рублей или 52,13 % от общего объема утвержденных плановых бюджетных назначений на 2021 год (112 117 310,03 тыс. рублей).</w:t>
      </w:r>
      <w:r w:rsidRPr="00FE7A2E">
        <w:rPr>
          <w:i/>
          <w:sz w:val="28"/>
          <w:szCs w:val="28"/>
        </w:rPr>
        <w:t xml:space="preserve"> </w:t>
      </w:r>
      <w:r w:rsidRPr="00FE7A2E">
        <w:rPr>
          <w:sz w:val="28"/>
          <w:szCs w:val="28"/>
        </w:rPr>
        <w:t xml:space="preserve">Объем налоговых и неналоговых доходов республиканского бюджета составил 6 992 655,53 тыс. рублей или 45,38 % от утвержденных плановых бюджетных назначений на 2021 год (15 408 898,81 тыс. рублей). Кассовое исполнение республиканского бюджета по безвозмездным </w:t>
      </w:r>
      <w:r w:rsidRPr="00FE7A2E">
        <w:rPr>
          <w:sz w:val="28"/>
          <w:szCs w:val="28"/>
        </w:rPr>
        <w:lastRenderedPageBreak/>
        <w:t>поступлениям составило 51 455 933,07 тыс. рублей или 53,21% от утвержденных плановых бюджетных назначений на 2021 год (96 708 411,22 тыс. рублей).</w:t>
      </w:r>
      <w:r w:rsidRPr="00FE7A2E">
        <w:rPr>
          <w:i/>
          <w:sz w:val="28"/>
          <w:szCs w:val="28"/>
        </w:rPr>
        <w:t xml:space="preserve"> </w:t>
      </w:r>
      <w:r w:rsidRPr="00FE7A2E">
        <w:rPr>
          <w:sz w:val="28"/>
          <w:szCs w:val="28"/>
        </w:rPr>
        <w:t>В структуре доходов республиканского бюджета за первое полугодие 2021 года доля налоговых и неналоговых доходов составила 11,96 %, доля безвозмездных поступлений 88,04 % от общего объема доходов (58 448 588,60 тыс. рублей). Исполнение республиканского бюджета по расходам составило за отчетный период 2021 года 60 232 864,18 тыс. рублей, что составляет 49,61 % от бюджетных ассигнований на текущий финансовый год, предусмотренных сводной бюджетной росписью республиканского бюджета (121 411 457,93 тыс. рублей).</w:t>
      </w:r>
      <w:r w:rsidRPr="00FE7A2E">
        <w:t xml:space="preserve"> </w:t>
      </w:r>
      <w:r w:rsidRPr="00FE7A2E">
        <w:rPr>
          <w:sz w:val="28"/>
          <w:szCs w:val="28"/>
        </w:rPr>
        <w:t>Исполнение республиканского бюджета по расходам за первое полугодие 2021 года в сравнении показателями за аналогичный период 2020 года увеличилось на 10 229 803,47 тыс. рублей, или на 20,46 % больше в сравнении с расходами за первое полугодие 2020 года (расходы за первое полугодие 2020 года – 50 003 060,71 тыс. рублей). Дефицит республиканского бюджета по итогам исполнения республиканского бюджета за первое полугодие 2021 года составил 1 784 275,58 тыс. рублей.</w:t>
      </w:r>
    </w:p>
    <w:p w:rsidR="004F6704" w:rsidRPr="00FE7A2E" w:rsidRDefault="0009019A" w:rsidP="00E4622F">
      <w:pPr>
        <w:ind w:firstLine="709"/>
        <w:jc w:val="both"/>
        <w:rPr>
          <w:sz w:val="28"/>
          <w:szCs w:val="28"/>
        </w:rPr>
      </w:pPr>
      <w:r w:rsidRPr="00FE7A2E">
        <w:tab/>
      </w:r>
      <w:r w:rsidRPr="00FE7A2E">
        <w:rPr>
          <w:sz w:val="28"/>
          <w:szCs w:val="28"/>
        </w:rPr>
        <w:t xml:space="preserve">12 августа 2021 года </w:t>
      </w:r>
      <w:r w:rsidRPr="00FE7A2E">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провел совещание по вопросу достижения </w:t>
      </w:r>
      <w:r w:rsidRPr="00FE7A2E">
        <w:rPr>
          <w:sz w:val="28"/>
          <w:szCs w:val="28"/>
        </w:rPr>
        <w:t xml:space="preserve">необходимого уровня платежной дисциплины за потребленные коммунальные услуги в Чеченской Республике по итогам первого полугодия 2021 года. </w:t>
      </w:r>
      <w:r w:rsidRPr="00FE7A2E">
        <w:rPr>
          <w:color w:val="262626"/>
          <w:sz w:val="28"/>
          <w:szCs w:val="28"/>
          <w:shd w:val="clear" w:color="auto" w:fill="FFFFFF"/>
        </w:rPr>
        <w:t>В работе совещания приняли участие руководители и представители министерств, ведомств, муниципальных районов и городов республики, ресурсоснабжающих организаций, а также руководящие лица Мин</w:t>
      </w:r>
      <w:r w:rsidR="008F61B4" w:rsidRPr="00FE7A2E">
        <w:rPr>
          <w:color w:val="262626"/>
          <w:sz w:val="28"/>
          <w:szCs w:val="28"/>
          <w:shd w:val="clear" w:color="auto" w:fill="FFFFFF"/>
        </w:rPr>
        <w:t xml:space="preserve">истерства </w:t>
      </w:r>
      <w:r w:rsidRPr="00FE7A2E">
        <w:rPr>
          <w:color w:val="262626"/>
          <w:sz w:val="28"/>
          <w:szCs w:val="28"/>
          <w:shd w:val="clear" w:color="auto" w:fill="FFFFFF"/>
        </w:rPr>
        <w:t>фина</w:t>
      </w:r>
      <w:r w:rsidR="008F61B4" w:rsidRPr="00FE7A2E">
        <w:rPr>
          <w:color w:val="262626"/>
          <w:sz w:val="28"/>
          <w:szCs w:val="28"/>
          <w:shd w:val="clear" w:color="auto" w:fill="FFFFFF"/>
        </w:rPr>
        <w:t xml:space="preserve">нсов </w:t>
      </w:r>
      <w:r w:rsidRPr="00FE7A2E">
        <w:rPr>
          <w:color w:val="262626"/>
          <w:sz w:val="28"/>
          <w:szCs w:val="28"/>
          <w:shd w:val="clear" w:color="auto" w:fill="FFFFFF"/>
        </w:rPr>
        <w:t>Ч</w:t>
      </w:r>
      <w:r w:rsidR="008F61B4" w:rsidRPr="00FE7A2E">
        <w:rPr>
          <w:color w:val="262626"/>
          <w:sz w:val="28"/>
          <w:szCs w:val="28"/>
          <w:shd w:val="clear" w:color="auto" w:fill="FFFFFF"/>
        </w:rPr>
        <w:t xml:space="preserve">еченской </w:t>
      </w:r>
      <w:r w:rsidRPr="00FE7A2E">
        <w:rPr>
          <w:color w:val="262626"/>
          <w:sz w:val="28"/>
          <w:szCs w:val="28"/>
          <w:shd w:val="clear" w:color="auto" w:fill="FFFFFF"/>
        </w:rPr>
        <w:t>Р</w:t>
      </w:r>
      <w:r w:rsidR="008F61B4" w:rsidRPr="00FE7A2E">
        <w:rPr>
          <w:color w:val="262626"/>
          <w:sz w:val="28"/>
          <w:szCs w:val="28"/>
          <w:shd w:val="clear" w:color="auto" w:fill="FFFFFF"/>
        </w:rPr>
        <w:t>еспублики</w:t>
      </w:r>
      <w:r w:rsidRPr="00FE7A2E">
        <w:rPr>
          <w:color w:val="262626"/>
          <w:sz w:val="28"/>
          <w:szCs w:val="28"/>
          <w:shd w:val="clear" w:color="auto" w:fill="FFFFFF"/>
        </w:rPr>
        <w:t>. В своем выступлении</w:t>
      </w:r>
      <w:r w:rsidR="008F61B4" w:rsidRPr="00FE7A2E">
        <w:rPr>
          <w:color w:val="262626"/>
          <w:sz w:val="28"/>
          <w:szCs w:val="28"/>
          <w:shd w:val="clear" w:color="auto" w:fill="FFFFFF"/>
        </w:rPr>
        <w:t xml:space="preserve"> С.Х. Тагаев</w:t>
      </w:r>
      <w:r w:rsidRPr="00FE7A2E">
        <w:rPr>
          <w:color w:val="262626"/>
          <w:sz w:val="28"/>
          <w:szCs w:val="28"/>
          <w:shd w:val="clear" w:color="auto" w:fill="FFFFFF"/>
        </w:rPr>
        <w:t xml:space="preserve"> отметил, что вопрос полноты и своевременности оплаты коммунальных услуг в нашей республике является одним из наиболее приоритетных в данном направлении и находится на личном контроле у Главы Ч</w:t>
      </w:r>
      <w:r w:rsidR="008F61B4" w:rsidRPr="00FE7A2E">
        <w:rPr>
          <w:color w:val="262626"/>
          <w:sz w:val="28"/>
          <w:szCs w:val="28"/>
          <w:shd w:val="clear" w:color="auto" w:fill="FFFFFF"/>
        </w:rPr>
        <w:t xml:space="preserve">еченской </w:t>
      </w:r>
      <w:r w:rsidRPr="00FE7A2E">
        <w:rPr>
          <w:color w:val="262626"/>
          <w:sz w:val="28"/>
          <w:szCs w:val="28"/>
          <w:shd w:val="clear" w:color="auto" w:fill="FFFFFF"/>
        </w:rPr>
        <w:t>Р</w:t>
      </w:r>
      <w:r w:rsidR="008F61B4" w:rsidRPr="00FE7A2E">
        <w:rPr>
          <w:color w:val="262626"/>
          <w:sz w:val="28"/>
          <w:szCs w:val="28"/>
          <w:shd w:val="clear" w:color="auto" w:fill="FFFFFF"/>
        </w:rPr>
        <w:t>еспублики</w:t>
      </w:r>
      <w:r w:rsidRPr="00FE7A2E">
        <w:rPr>
          <w:color w:val="262626"/>
          <w:sz w:val="28"/>
          <w:szCs w:val="28"/>
          <w:shd w:val="clear" w:color="auto" w:fill="FFFFFF"/>
        </w:rPr>
        <w:t>, Героя России Р</w:t>
      </w:r>
      <w:r w:rsidR="008F61B4" w:rsidRPr="00FE7A2E">
        <w:rPr>
          <w:color w:val="262626"/>
          <w:sz w:val="28"/>
          <w:szCs w:val="28"/>
          <w:shd w:val="clear" w:color="auto" w:fill="FFFFFF"/>
        </w:rPr>
        <w:t>.А.</w:t>
      </w:r>
      <w:r w:rsidRPr="00FE7A2E">
        <w:rPr>
          <w:color w:val="262626"/>
          <w:sz w:val="28"/>
          <w:szCs w:val="28"/>
          <w:shd w:val="clear" w:color="auto" w:fill="FFFFFF"/>
        </w:rPr>
        <w:t xml:space="preserve"> Кадырова. Ключевая и основная тема совещания была посвящена решению проблемы, связанной с задолженностью и несвоевременной оплатой коммунальных услуг потребителями, финансируемыми за счет средств республиканского бюджета, и рассмотрели механизмы, с помощью которых будут достигнуты необходимые показатели оплаты коммунальных услуг. С подробным докладом по итогам первого полугодия выступил первый заместитель министра финансов Ч</w:t>
      </w:r>
      <w:r w:rsidR="008F61B4" w:rsidRPr="00FE7A2E">
        <w:rPr>
          <w:color w:val="262626"/>
          <w:sz w:val="28"/>
          <w:szCs w:val="28"/>
          <w:shd w:val="clear" w:color="auto" w:fill="FFFFFF"/>
        </w:rPr>
        <w:t xml:space="preserve">еченской </w:t>
      </w:r>
      <w:r w:rsidRPr="00FE7A2E">
        <w:rPr>
          <w:color w:val="262626"/>
          <w:sz w:val="28"/>
          <w:szCs w:val="28"/>
          <w:shd w:val="clear" w:color="auto" w:fill="FFFFFF"/>
        </w:rPr>
        <w:t>Р</w:t>
      </w:r>
      <w:r w:rsidR="008F61B4" w:rsidRPr="00FE7A2E">
        <w:rPr>
          <w:color w:val="262626"/>
          <w:sz w:val="28"/>
          <w:szCs w:val="28"/>
          <w:shd w:val="clear" w:color="auto" w:fill="FFFFFF"/>
        </w:rPr>
        <w:t>еспублики</w:t>
      </w:r>
      <w:r w:rsidRPr="00FE7A2E">
        <w:rPr>
          <w:color w:val="262626"/>
          <w:sz w:val="28"/>
          <w:szCs w:val="28"/>
          <w:shd w:val="clear" w:color="auto" w:fill="FFFFFF"/>
        </w:rPr>
        <w:t xml:space="preserve"> А.А. Аддаев.</w:t>
      </w:r>
      <w:r w:rsidR="008F61B4" w:rsidRPr="00FE7A2E">
        <w:rPr>
          <w:color w:val="262626"/>
          <w:sz w:val="28"/>
          <w:szCs w:val="28"/>
          <w:shd w:val="clear" w:color="auto" w:fill="FFFFFF"/>
        </w:rPr>
        <w:t xml:space="preserve"> В своем выступлении</w:t>
      </w:r>
      <w:r w:rsidRPr="00FE7A2E">
        <w:rPr>
          <w:color w:val="262626"/>
          <w:sz w:val="28"/>
          <w:szCs w:val="28"/>
          <w:shd w:val="clear" w:color="auto" w:fill="FFFFFF"/>
        </w:rPr>
        <w:t xml:space="preserve"> </w:t>
      </w:r>
      <w:r w:rsidR="008F61B4" w:rsidRPr="00FE7A2E">
        <w:rPr>
          <w:sz w:val="28"/>
          <w:szCs w:val="28"/>
        </w:rPr>
        <w:t>А.А. Аддаев отметил</w:t>
      </w:r>
      <w:r w:rsidRPr="00FE7A2E">
        <w:rPr>
          <w:sz w:val="28"/>
          <w:szCs w:val="28"/>
        </w:rPr>
        <w:t>, что необходимый объем средств на оплату коммунальных услуг за первое полугодие 2021 года для бюджетополучателей был проведен в полном объеме. Также было отмечено, что согласно информации, полученной по запросу Министерства финансов Ч</w:t>
      </w:r>
      <w:r w:rsidR="008F61B4" w:rsidRPr="00FE7A2E">
        <w:rPr>
          <w:sz w:val="28"/>
          <w:szCs w:val="28"/>
        </w:rPr>
        <w:t xml:space="preserve">еченской </w:t>
      </w:r>
      <w:r w:rsidRPr="00FE7A2E">
        <w:rPr>
          <w:sz w:val="28"/>
          <w:szCs w:val="28"/>
        </w:rPr>
        <w:t>Р</w:t>
      </w:r>
      <w:r w:rsidR="008F61B4" w:rsidRPr="00FE7A2E">
        <w:rPr>
          <w:sz w:val="28"/>
          <w:szCs w:val="28"/>
        </w:rPr>
        <w:t>еспублики</w:t>
      </w:r>
      <w:r w:rsidRPr="00FE7A2E">
        <w:rPr>
          <w:sz w:val="28"/>
          <w:szCs w:val="28"/>
        </w:rPr>
        <w:t>, причиной возникновения задолженности является несвоевременное выставление счетов со стороны ресурсоснабжающих организаций. В ходе совещания было предложено использовать новые виды уточнения информации для потребителей, такие как: заказные почтовые отправления с уведомлением о вручении, под расписку о вручении, через СМИ, телекс (телетайпограмма), факсограмма, телефонограмма, электронное письмо.</w:t>
      </w:r>
    </w:p>
    <w:p w:rsidR="0009019A" w:rsidRPr="00FE7A2E" w:rsidRDefault="0009019A" w:rsidP="00E4622F">
      <w:pPr>
        <w:ind w:firstLine="709"/>
        <w:jc w:val="both"/>
        <w:rPr>
          <w:sz w:val="28"/>
          <w:szCs w:val="28"/>
        </w:rPr>
      </w:pPr>
      <w:r w:rsidRPr="00FE7A2E">
        <w:rPr>
          <w:color w:val="262626"/>
          <w:sz w:val="28"/>
          <w:szCs w:val="28"/>
          <w:shd w:val="clear" w:color="auto" w:fill="FFFFFF"/>
        </w:rPr>
        <w:t xml:space="preserve"> Подводя итоги совещания, обозначили важность рассмотренных вопросов и необходимость принятия правильных решений, которые приведут к улучшению ситуации в платежной дисциплине. </w:t>
      </w:r>
      <w:r w:rsidRPr="00FE7A2E">
        <w:rPr>
          <w:sz w:val="28"/>
          <w:szCs w:val="28"/>
        </w:rPr>
        <w:t xml:space="preserve">Кроме того, главным распорядителям средств </w:t>
      </w:r>
      <w:r w:rsidRPr="00FE7A2E">
        <w:rPr>
          <w:sz w:val="28"/>
          <w:szCs w:val="28"/>
        </w:rPr>
        <w:lastRenderedPageBreak/>
        <w:t>республиканского бюджета, администрациям муниципальных районов и мэриям городских округов Ч</w:t>
      </w:r>
      <w:r w:rsidR="004F6704" w:rsidRPr="00FE7A2E">
        <w:rPr>
          <w:sz w:val="28"/>
          <w:szCs w:val="28"/>
        </w:rPr>
        <w:t xml:space="preserve">еченской </w:t>
      </w:r>
      <w:r w:rsidRPr="00FE7A2E">
        <w:rPr>
          <w:sz w:val="28"/>
          <w:szCs w:val="28"/>
        </w:rPr>
        <w:t>Р</w:t>
      </w:r>
      <w:r w:rsidR="004F6704" w:rsidRPr="00FE7A2E">
        <w:rPr>
          <w:sz w:val="28"/>
          <w:szCs w:val="28"/>
        </w:rPr>
        <w:t>еспублики</w:t>
      </w:r>
      <w:r w:rsidRPr="00FE7A2E">
        <w:rPr>
          <w:sz w:val="28"/>
          <w:szCs w:val="28"/>
        </w:rPr>
        <w:t xml:space="preserve"> поручено обеспечить 100-процентную оплату за потребленные энергоресурсы бюджетными организациями из всех уровней бюджетов в срок до октября 2021 года. Помимо этого, обеспечить строгое соблюдение расчетов за предоставление коммунальных услуг. </w:t>
      </w:r>
    </w:p>
    <w:p w:rsidR="00B80F76" w:rsidRPr="00FE7A2E" w:rsidRDefault="00B80F76" w:rsidP="00E4622F">
      <w:pPr>
        <w:ind w:firstLine="709"/>
        <w:jc w:val="both"/>
        <w:rPr>
          <w:color w:val="262626"/>
          <w:sz w:val="28"/>
          <w:szCs w:val="28"/>
          <w:shd w:val="clear" w:color="auto" w:fill="FFFFFF"/>
        </w:rPr>
      </w:pPr>
      <w:r w:rsidRPr="00FE7A2E">
        <w:rPr>
          <w:sz w:val="28"/>
          <w:szCs w:val="28"/>
        </w:rPr>
        <w:t xml:space="preserve">13 августа 2021 года </w:t>
      </w:r>
      <w:r w:rsidRPr="00FE7A2E">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рабочую встречу с Президентом - Председателем Правления Объединения «РОСИНКАС» В.В. Медведевым, директором по развитию С.В. Верейкиным, управляющим Отделения Банка России по Чеченской Республике И.Х. Тамаевым и начальником Чеченского республиканского управления инкассации Б.В. Дыхаевым. Обсудили перспективу развития инкассации в Чеченской Республике.</w:t>
      </w:r>
    </w:p>
    <w:p w:rsidR="00A56D75" w:rsidRPr="00FE7A2E" w:rsidRDefault="00B37E57" w:rsidP="00E4622F">
      <w:pPr>
        <w:ind w:firstLine="709"/>
        <w:jc w:val="both"/>
        <w:rPr>
          <w:color w:val="262626"/>
          <w:sz w:val="28"/>
          <w:szCs w:val="28"/>
          <w:shd w:val="clear" w:color="auto" w:fill="FFFFFF"/>
        </w:rPr>
      </w:pPr>
      <w:r w:rsidRPr="00FE7A2E">
        <w:rPr>
          <w:color w:val="262626"/>
          <w:sz w:val="28"/>
          <w:szCs w:val="28"/>
          <w:shd w:val="clear" w:color="auto" w:fill="FFFFFF"/>
        </w:rPr>
        <w:t xml:space="preserve">Также, 13 августа 2021 года </w:t>
      </w:r>
      <w:r w:rsidR="006A06BD" w:rsidRPr="00FE7A2E">
        <w:rPr>
          <w:color w:val="262626"/>
          <w:sz w:val="28"/>
          <w:szCs w:val="28"/>
          <w:shd w:val="clear" w:color="auto" w:fill="FFFFFF"/>
        </w:rPr>
        <w:t>Министерство финансов России провело совещание в режиме видеоконференции с участием представителей Министерства строительства России, Министерства экономического и территориального развития России и руководителей финансовых органов субъектов Российской Федерации.</w:t>
      </w:r>
      <w:r w:rsidR="0041430C" w:rsidRPr="00FE7A2E">
        <w:rPr>
          <w:color w:val="262626"/>
          <w:sz w:val="28"/>
          <w:szCs w:val="28"/>
          <w:shd w:val="clear" w:color="auto" w:fill="FFFFFF"/>
        </w:rPr>
        <w:t xml:space="preserve"> </w:t>
      </w:r>
      <w:r w:rsidR="006A06BD" w:rsidRPr="00FE7A2E">
        <w:rPr>
          <w:color w:val="262626"/>
          <w:sz w:val="28"/>
          <w:szCs w:val="28"/>
          <w:shd w:val="clear" w:color="auto" w:fill="FFFFFF"/>
        </w:rPr>
        <w:t xml:space="preserve"> Обсудили вопросы на тему «О подходах к оценке Министерством финансов России окупаемости инфраструктурных проектов за счет налоговых и неналоговых доходов при предоставлении бюджетных кредитов на финансовое обеспечение реализации инфраструктурных проектов». Со стороны Министерства финансов Чеченской Республики</w:t>
      </w:r>
      <w:r w:rsidR="0041430C" w:rsidRPr="00FE7A2E">
        <w:rPr>
          <w:color w:val="262626"/>
          <w:sz w:val="28"/>
          <w:szCs w:val="28"/>
          <w:shd w:val="clear" w:color="auto" w:fill="FFFFFF"/>
        </w:rPr>
        <w:t xml:space="preserve"> в совещании приняли</w:t>
      </w:r>
      <w:r w:rsidR="006A06BD" w:rsidRPr="00FE7A2E">
        <w:rPr>
          <w:color w:val="262626"/>
          <w:sz w:val="28"/>
          <w:szCs w:val="28"/>
          <w:shd w:val="clear" w:color="auto" w:fill="FFFFFF"/>
        </w:rPr>
        <w:t xml:space="preserve"> участие</w:t>
      </w:r>
      <w:r w:rsidR="0041430C" w:rsidRPr="00FE7A2E">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 и</w:t>
      </w:r>
      <w:r w:rsidR="006A06BD" w:rsidRPr="00FE7A2E">
        <w:rPr>
          <w:color w:val="262626"/>
          <w:sz w:val="28"/>
          <w:szCs w:val="28"/>
          <w:shd w:val="clear" w:color="auto" w:fill="FFFFFF"/>
        </w:rPr>
        <w:t xml:space="preserve"> руководящие лица Министерства финансов Чеченской Республики,</w:t>
      </w:r>
      <w:r w:rsidR="00CA533C" w:rsidRPr="00FE7A2E">
        <w:rPr>
          <w:color w:val="262626"/>
          <w:sz w:val="28"/>
          <w:szCs w:val="28"/>
          <w:shd w:val="clear" w:color="auto" w:fill="FFFFFF"/>
        </w:rPr>
        <w:t xml:space="preserve"> </w:t>
      </w:r>
      <w:r w:rsidR="0041430C" w:rsidRPr="00FE7A2E">
        <w:rPr>
          <w:color w:val="262626"/>
          <w:sz w:val="28"/>
          <w:szCs w:val="28"/>
          <w:shd w:val="clear" w:color="auto" w:fill="FFFFFF"/>
        </w:rPr>
        <w:t xml:space="preserve">также </w:t>
      </w:r>
      <w:r w:rsidR="00CA533C" w:rsidRPr="00FE7A2E">
        <w:rPr>
          <w:color w:val="262626"/>
          <w:sz w:val="28"/>
          <w:szCs w:val="28"/>
          <w:shd w:val="clear" w:color="auto" w:fill="FFFFFF"/>
        </w:rPr>
        <w:t xml:space="preserve">М.О. Ламхаев - </w:t>
      </w:r>
      <w:r w:rsidR="006A06BD" w:rsidRPr="00FE7A2E">
        <w:rPr>
          <w:color w:val="262626"/>
          <w:sz w:val="28"/>
          <w:szCs w:val="28"/>
          <w:shd w:val="clear" w:color="auto" w:fill="FFFFFF"/>
        </w:rPr>
        <w:t xml:space="preserve">заместитель министра </w:t>
      </w:r>
      <w:r w:rsidR="00CA533C" w:rsidRPr="00FE7A2E">
        <w:rPr>
          <w:color w:val="262626"/>
          <w:sz w:val="28"/>
          <w:szCs w:val="28"/>
          <w:shd w:val="clear" w:color="auto" w:fill="FFFFFF"/>
        </w:rPr>
        <w:t>экономического, территориального ра</w:t>
      </w:r>
      <w:r w:rsidR="0041430C" w:rsidRPr="00FE7A2E">
        <w:rPr>
          <w:color w:val="262626"/>
          <w:sz w:val="28"/>
          <w:szCs w:val="28"/>
          <w:shd w:val="clear" w:color="auto" w:fill="FFFFFF"/>
        </w:rPr>
        <w:t xml:space="preserve">звития и торговли Чеченской Республики, </w:t>
      </w:r>
      <w:r w:rsidR="006A06BD" w:rsidRPr="00FE7A2E">
        <w:rPr>
          <w:color w:val="262626"/>
          <w:sz w:val="28"/>
          <w:szCs w:val="28"/>
          <w:shd w:val="clear" w:color="auto" w:fill="FFFFFF"/>
        </w:rPr>
        <w:t>директор приоритетных проектов и программ Мин</w:t>
      </w:r>
      <w:r w:rsidR="00CA533C" w:rsidRPr="00FE7A2E">
        <w:rPr>
          <w:color w:val="262626"/>
          <w:sz w:val="28"/>
          <w:szCs w:val="28"/>
          <w:shd w:val="clear" w:color="auto" w:fill="FFFFFF"/>
        </w:rPr>
        <w:t xml:space="preserve">истерства </w:t>
      </w:r>
      <w:r w:rsidR="006A06BD" w:rsidRPr="00FE7A2E">
        <w:rPr>
          <w:color w:val="262626"/>
          <w:sz w:val="28"/>
          <w:szCs w:val="28"/>
          <w:shd w:val="clear" w:color="auto" w:fill="FFFFFF"/>
        </w:rPr>
        <w:t>с</w:t>
      </w:r>
      <w:r w:rsidR="00CA533C" w:rsidRPr="00FE7A2E">
        <w:rPr>
          <w:color w:val="262626"/>
          <w:sz w:val="28"/>
          <w:szCs w:val="28"/>
          <w:shd w:val="clear" w:color="auto" w:fill="FFFFFF"/>
        </w:rPr>
        <w:t>троительства</w:t>
      </w:r>
      <w:r w:rsidR="006A06BD" w:rsidRPr="00FE7A2E">
        <w:rPr>
          <w:color w:val="262626"/>
          <w:sz w:val="28"/>
          <w:szCs w:val="28"/>
          <w:shd w:val="clear" w:color="auto" w:fill="FFFFFF"/>
        </w:rPr>
        <w:t xml:space="preserve"> и ЖКХ Ч</w:t>
      </w:r>
      <w:r w:rsidR="0041430C" w:rsidRPr="00FE7A2E">
        <w:rPr>
          <w:color w:val="262626"/>
          <w:sz w:val="28"/>
          <w:szCs w:val="28"/>
          <w:shd w:val="clear" w:color="auto" w:fill="FFFFFF"/>
        </w:rPr>
        <w:t xml:space="preserve">еченской </w:t>
      </w:r>
      <w:r w:rsidR="006A06BD" w:rsidRPr="00FE7A2E">
        <w:rPr>
          <w:color w:val="262626"/>
          <w:sz w:val="28"/>
          <w:szCs w:val="28"/>
          <w:shd w:val="clear" w:color="auto" w:fill="FFFFFF"/>
        </w:rPr>
        <w:t>Р</w:t>
      </w:r>
      <w:r w:rsidR="0041430C" w:rsidRPr="00FE7A2E">
        <w:rPr>
          <w:color w:val="262626"/>
          <w:sz w:val="28"/>
          <w:szCs w:val="28"/>
          <w:shd w:val="clear" w:color="auto" w:fill="FFFFFF"/>
        </w:rPr>
        <w:t>еспублики М.А.</w:t>
      </w:r>
      <w:r w:rsidR="006A06BD" w:rsidRPr="00FE7A2E">
        <w:rPr>
          <w:color w:val="262626"/>
          <w:sz w:val="28"/>
          <w:szCs w:val="28"/>
          <w:shd w:val="clear" w:color="auto" w:fill="FFFFFF"/>
        </w:rPr>
        <w:t xml:space="preserve"> Сайдаев.</w:t>
      </w:r>
    </w:p>
    <w:p w:rsidR="00DD5D47" w:rsidRPr="00FE7A2E" w:rsidRDefault="009935A6" w:rsidP="00E4622F">
      <w:pPr>
        <w:ind w:firstLine="709"/>
        <w:jc w:val="both"/>
        <w:rPr>
          <w:color w:val="262626"/>
          <w:sz w:val="28"/>
          <w:szCs w:val="28"/>
          <w:shd w:val="clear" w:color="auto" w:fill="FFFFFF"/>
        </w:rPr>
      </w:pPr>
      <w:r w:rsidRPr="00FE7A2E">
        <w:rPr>
          <w:sz w:val="28"/>
          <w:szCs w:val="28"/>
        </w:rPr>
        <w:tab/>
        <w:t xml:space="preserve">16 августа 2021 года </w:t>
      </w:r>
      <w:r w:rsidR="00200E35" w:rsidRPr="00FE7A2E">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FE7A2E">
        <w:rPr>
          <w:color w:val="262626"/>
          <w:sz w:val="28"/>
          <w:szCs w:val="28"/>
          <w:shd w:val="clear" w:color="auto" w:fill="FFFFFF"/>
        </w:rPr>
        <w:t>провел совещание с руководящими лицами Мин</w:t>
      </w:r>
      <w:r w:rsidR="00200E35" w:rsidRPr="00FE7A2E">
        <w:rPr>
          <w:color w:val="262626"/>
          <w:sz w:val="28"/>
          <w:szCs w:val="28"/>
          <w:shd w:val="clear" w:color="auto" w:fill="FFFFFF"/>
        </w:rPr>
        <w:t xml:space="preserve">истерства </w:t>
      </w:r>
      <w:r w:rsidRPr="00FE7A2E">
        <w:rPr>
          <w:color w:val="262626"/>
          <w:sz w:val="28"/>
          <w:szCs w:val="28"/>
          <w:shd w:val="clear" w:color="auto" w:fill="FFFFFF"/>
        </w:rPr>
        <w:t>фина</w:t>
      </w:r>
      <w:r w:rsidR="00200E35" w:rsidRPr="00FE7A2E">
        <w:rPr>
          <w:color w:val="262626"/>
          <w:sz w:val="28"/>
          <w:szCs w:val="28"/>
          <w:shd w:val="clear" w:color="auto" w:fill="FFFFFF"/>
        </w:rPr>
        <w:t>нсов</w:t>
      </w:r>
      <w:r w:rsidRPr="00FE7A2E">
        <w:rPr>
          <w:color w:val="262626"/>
          <w:sz w:val="28"/>
          <w:szCs w:val="28"/>
          <w:shd w:val="clear" w:color="auto" w:fill="FFFFFF"/>
        </w:rPr>
        <w:t xml:space="preserve"> Ч</w:t>
      </w:r>
      <w:r w:rsidR="00200E35" w:rsidRPr="00FE7A2E">
        <w:rPr>
          <w:color w:val="262626"/>
          <w:sz w:val="28"/>
          <w:szCs w:val="28"/>
          <w:shd w:val="clear" w:color="auto" w:fill="FFFFFF"/>
        </w:rPr>
        <w:t xml:space="preserve">еченской </w:t>
      </w:r>
      <w:r w:rsidRPr="00FE7A2E">
        <w:rPr>
          <w:color w:val="262626"/>
          <w:sz w:val="28"/>
          <w:szCs w:val="28"/>
          <w:shd w:val="clear" w:color="auto" w:fill="FFFFFF"/>
        </w:rPr>
        <w:t>Р</w:t>
      </w:r>
      <w:r w:rsidR="00200E35" w:rsidRPr="00FE7A2E">
        <w:rPr>
          <w:color w:val="262626"/>
          <w:sz w:val="28"/>
          <w:szCs w:val="28"/>
          <w:shd w:val="clear" w:color="auto" w:fill="FFFFFF"/>
        </w:rPr>
        <w:t>еспублики</w:t>
      </w:r>
      <w:r w:rsidRPr="00FE7A2E">
        <w:rPr>
          <w:color w:val="262626"/>
          <w:sz w:val="28"/>
          <w:szCs w:val="28"/>
          <w:shd w:val="clear" w:color="auto" w:fill="FFFFFF"/>
        </w:rPr>
        <w:t>. Обсудили план работы на предстоящую неделю, рассмотрели приоритеты в соответствии с теми задачами, которые ставит перед Мин</w:t>
      </w:r>
      <w:r w:rsidR="00200E35" w:rsidRPr="00FE7A2E">
        <w:rPr>
          <w:color w:val="262626"/>
          <w:sz w:val="28"/>
          <w:szCs w:val="28"/>
          <w:shd w:val="clear" w:color="auto" w:fill="FFFFFF"/>
        </w:rPr>
        <w:t xml:space="preserve">истерством финансов Чеченской </w:t>
      </w:r>
      <w:r w:rsidRPr="00FE7A2E">
        <w:rPr>
          <w:color w:val="262626"/>
          <w:sz w:val="28"/>
          <w:szCs w:val="28"/>
          <w:shd w:val="clear" w:color="auto" w:fill="FFFFFF"/>
        </w:rPr>
        <w:t>Р</w:t>
      </w:r>
      <w:r w:rsidR="00200E35" w:rsidRPr="00FE7A2E">
        <w:rPr>
          <w:color w:val="262626"/>
          <w:sz w:val="28"/>
          <w:szCs w:val="28"/>
          <w:shd w:val="clear" w:color="auto" w:fill="FFFFFF"/>
        </w:rPr>
        <w:t>еспублики</w:t>
      </w:r>
      <w:r w:rsidRPr="00FE7A2E">
        <w:rPr>
          <w:color w:val="262626"/>
          <w:sz w:val="28"/>
          <w:szCs w:val="28"/>
          <w:shd w:val="clear" w:color="auto" w:fill="FFFFFF"/>
        </w:rPr>
        <w:t xml:space="preserve"> Глава Чеченской Республики, Герой России </w:t>
      </w:r>
      <w:r w:rsidR="0022632E" w:rsidRPr="00FE7A2E">
        <w:rPr>
          <w:color w:val="262626"/>
          <w:sz w:val="28"/>
          <w:szCs w:val="28"/>
          <w:shd w:val="clear" w:color="auto" w:fill="FFFFFF"/>
        </w:rPr>
        <w:t>Р.А.</w:t>
      </w:r>
      <w:r w:rsidR="00DD5D47" w:rsidRPr="00FE7A2E">
        <w:rPr>
          <w:color w:val="262626"/>
          <w:sz w:val="28"/>
          <w:szCs w:val="28"/>
          <w:shd w:val="clear" w:color="auto" w:fill="FFFFFF"/>
          <w:lang w:val="en-US"/>
        </w:rPr>
        <w:t> </w:t>
      </w:r>
      <w:r w:rsidRPr="00FE7A2E">
        <w:rPr>
          <w:color w:val="262626"/>
          <w:sz w:val="28"/>
          <w:szCs w:val="28"/>
          <w:shd w:val="clear" w:color="auto" w:fill="FFFFFF"/>
        </w:rPr>
        <w:t xml:space="preserve">Кадыров. </w:t>
      </w:r>
    </w:p>
    <w:p w:rsidR="00062AC9" w:rsidRPr="00FE7A2E" w:rsidRDefault="008E4E48" w:rsidP="00E4622F">
      <w:pPr>
        <w:ind w:firstLine="709"/>
        <w:jc w:val="both"/>
        <w:rPr>
          <w:sz w:val="28"/>
          <w:szCs w:val="28"/>
        </w:rPr>
      </w:pPr>
      <w:r w:rsidRPr="00FE7A2E">
        <w:rPr>
          <w:color w:val="262626"/>
          <w:sz w:val="28"/>
          <w:szCs w:val="28"/>
          <w:shd w:val="clear" w:color="auto" w:fill="FFFFFF"/>
        </w:rPr>
        <w:t>Касаемо исполнения бюджета</w:t>
      </w:r>
      <w:r w:rsidR="008C5686" w:rsidRPr="00FE7A2E">
        <w:rPr>
          <w:color w:val="262626"/>
          <w:sz w:val="28"/>
          <w:szCs w:val="28"/>
          <w:shd w:val="clear" w:color="auto" w:fill="FFFFFF"/>
        </w:rPr>
        <w:t xml:space="preserve"> С.Х. Тагаев</w:t>
      </w:r>
      <w:r w:rsidR="009935A6" w:rsidRPr="00FE7A2E">
        <w:rPr>
          <w:color w:val="262626"/>
          <w:sz w:val="28"/>
          <w:szCs w:val="28"/>
          <w:shd w:val="clear" w:color="auto" w:fill="FFFFFF"/>
        </w:rPr>
        <w:t xml:space="preserve"> отметил</w:t>
      </w:r>
      <w:r w:rsidR="00DD5D47" w:rsidRPr="00FE7A2E">
        <w:rPr>
          <w:color w:val="262626"/>
          <w:sz w:val="28"/>
          <w:szCs w:val="28"/>
          <w:shd w:val="clear" w:color="auto" w:fill="FFFFFF"/>
        </w:rPr>
        <w:t xml:space="preserve"> о необходиомсти </w:t>
      </w:r>
      <w:r w:rsidR="009935A6" w:rsidRPr="00FE7A2E">
        <w:rPr>
          <w:color w:val="262626"/>
          <w:sz w:val="28"/>
          <w:szCs w:val="28"/>
          <w:shd w:val="clear" w:color="auto" w:fill="FFFFFF"/>
        </w:rPr>
        <w:t xml:space="preserve"> </w:t>
      </w:r>
      <w:r w:rsidR="00DD5D47" w:rsidRPr="00FE7A2E">
        <w:rPr>
          <w:color w:val="262626"/>
          <w:sz w:val="28"/>
          <w:szCs w:val="28"/>
          <w:shd w:val="clear" w:color="auto" w:fill="FFFFFF"/>
        </w:rPr>
        <w:t xml:space="preserve">подготовки </w:t>
      </w:r>
      <w:r w:rsidR="009935A6" w:rsidRPr="00FE7A2E">
        <w:rPr>
          <w:color w:val="262626"/>
          <w:sz w:val="28"/>
          <w:szCs w:val="28"/>
          <w:shd w:val="clear" w:color="auto" w:fill="FFFFFF"/>
        </w:rPr>
        <w:t>отчет</w:t>
      </w:r>
      <w:r w:rsidR="00DD5D47" w:rsidRPr="00FE7A2E">
        <w:rPr>
          <w:color w:val="262626"/>
          <w:sz w:val="28"/>
          <w:szCs w:val="28"/>
          <w:shd w:val="clear" w:color="auto" w:fill="FFFFFF"/>
        </w:rPr>
        <w:t>а</w:t>
      </w:r>
      <w:r w:rsidR="009935A6" w:rsidRPr="00FE7A2E">
        <w:rPr>
          <w:color w:val="262626"/>
          <w:sz w:val="28"/>
          <w:szCs w:val="28"/>
          <w:shd w:val="clear" w:color="auto" w:fill="FFFFFF"/>
        </w:rPr>
        <w:t xml:space="preserve"> за 9 месяцев </w:t>
      </w:r>
      <w:r w:rsidR="00DD5D47" w:rsidRPr="00FE7A2E">
        <w:rPr>
          <w:color w:val="262626"/>
          <w:sz w:val="28"/>
          <w:szCs w:val="28"/>
          <w:shd w:val="clear" w:color="auto" w:fill="FFFFFF"/>
        </w:rPr>
        <w:t>текущего года и п</w:t>
      </w:r>
      <w:r w:rsidR="009935A6" w:rsidRPr="00FE7A2E">
        <w:rPr>
          <w:color w:val="262626"/>
          <w:sz w:val="28"/>
          <w:szCs w:val="28"/>
          <w:shd w:val="clear" w:color="auto" w:fill="FFFFFF"/>
        </w:rPr>
        <w:t>рове</w:t>
      </w:r>
      <w:r w:rsidR="00DD5D47" w:rsidRPr="00FE7A2E">
        <w:rPr>
          <w:color w:val="262626"/>
          <w:sz w:val="28"/>
          <w:szCs w:val="28"/>
          <w:shd w:val="clear" w:color="auto" w:fill="FFFFFF"/>
        </w:rPr>
        <w:t>дения</w:t>
      </w:r>
      <w:r w:rsidR="009935A6" w:rsidRPr="00FE7A2E">
        <w:rPr>
          <w:color w:val="262626"/>
          <w:sz w:val="28"/>
          <w:szCs w:val="28"/>
          <w:shd w:val="clear" w:color="auto" w:fill="FFFFFF"/>
        </w:rPr>
        <w:t xml:space="preserve"> анализ</w:t>
      </w:r>
      <w:r w:rsidR="00DD5D47" w:rsidRPr="00FE7A2E">
        <w:rPr>
          <w:color w:val="262626"/>
          <w:sz w:val="28"/>
          <w:szCs w:val="28"/>
          <w:shd w:val="clear" w:color="auto" w:fill="FFFFFF"/>
        </w:rPr>
        <w:t>а</w:t>
      </w:r>
      <w:r w:rsidR="009935A6" w:rsidRPr="00FE7A2E">
        <w:rPr>
          <w:color w:val="262626"/>
          <w:sz w:val="28"/>
          <w:szCs w:val="28"/>
          <w:shd w:val="clear" w:color="auto" w:fill="FFFFFF"/>
        </w:rPr>
        <w:t xml:space="preserve"> проделанной работы за данный период. Кроме того, </w:t>
      </w:r>
      <w:r w:rsidR="008C5686" w:rsidRPr="00FE7A2E">
        <w:rPr>
          <w:color w:val="262626"/>
          <w:sz w:val="28"/>
          <w:szCs w:val="28"/>
          <w:shd w:val="clear" w:color="auto" w:fill="FFFFFF"/>
        </w:rPr>
        <w:t xml:space="preserve">С.Х. Тагаев </w:t>
      </w:r>
      <w:r w:rsidR="009935A6" w:rsidRPr="00FE7A2E">
        <w:rPr>
          <w:color w:val="262626"/>
          <w:sz w:val="28"/>
          <w:szCs w:val="28"/>
          <w:shd w:val="clear" w:color="auto" w:fill="FFFFFF"/>
        </w:rPr>
        <w:t xml:space="preserve">поручил подготовиться к проведению заседания бюджетной комиссии по бюджетным проектировкам на 2022 год и на плановый период 2023 и 2024 годов. </w:t>
      </w:r>
      <w:r w:rsidR="008C5686" w:rsidRPr="00FE7A2E">
        <w:rPr>
          <w:color w:val="262626"/>
          <w:sz w:val="28"/>
          <w:szCs w:val="28"/>
          <w:shd w:val="clear" w:color="auto" w:fill="FFFFFF"/>
        </w:rPr>
        <w:t>Р</w:t>
      </w:r>
      <w:r w:rsidR="009935A6" w:rsidRPr="00FE7A2E">
        <w:rPr>
          <w:color w:val="262626"/>
          <w:sz w:val="28"/>
          <w:szCs w:val="28"/>
          <w:shd w:val="clear" w:color="auto" w:fill="FFFFFF"/>
        </w:rPr>
        <w:t>ассмотрели и внутриведомственные вопросы, в частности, отметил соблюдение трудовой дисциплины работниками ведомства и исполнения ими своих обязанностей. По итогам совещания</w:t>
      </w:r>
      <w:r w:rsidR="006E6348" w:rsidRPr="00FE7A2E">
        <w:rPr>
          <w:color w:val="262626"/>
          <w:sz w:val="28"/>
          <w:szCs w:val="28"/>
          <w:shd w:val="clear" w:color="auto" w:fill="FFFFFF"/>
        </w:rPr>
        <w:t xml:space="preserve"> С.Х. Тагаев</w:t>
      </w:r>
      <w:r w:rsidR="009935A6" w:rsidRPr="00FE7A2E">
        <w:rPr>
          <w:color w:val="262626"/>
          <w:sz w:val="28"/>
          <w:szCs w:val="28"/>
          <w:shd w:val="clear" w:color="auto" w:fill="FFFFFF"/>
        </w:rPr>
        <w:t xml:space="preserve"> дал ряд поручений по ключевым вопросам и определил ответственных лиц по их исполнению.</w:t>
      </w:r>
    </w:p>
    <w:p w:rsidR="00062AC9" w:rsidRPr="00FE7A2E" w:rsidRDefault="00522FA2" w:rsidP="00E4622F">
      <w:pPr>
        <w:ind w:firstLine="709"/>
        <w:jc w:val="both"/>
        <w:rPr>
          <w:color w:val="262626"/>
          <w:sz w:val="28"/>
          <w:szCs w:val="28"/>
          <w:shd w:val="clear" w:color="auto" w:fill="FFFFFF"/>
        </w:rPr>
      </w:pPr>
      <w:r w:rsidRPr="00FE7A2E">
        <w:rPr>
          <w:color w:val="262626"/>
          <w:sz w:val="28"/>
          <w:szCs w:val="28"/>
          <w:shd w:val="clear" w:color="auto" w:fill="FFFFFF"/>
        </w:rPr>
        <w:t xml:space="preserve">19 августа 2021 года заместитель Председателя Правительства Чеченской Республики - министр финансов Чеченской Республики С.Х. Тагаев принял участие в заседании президиума (штаба) Правительственной комиссии по региональному развитию в Российской Федерации, которое прошло в режиме </w:t>
      </w:r>
      <w:r w:rsidRPr="00FE7A2E">
        <w:rPr>
          <w:color w:val="262626"/>
          <w:sz w:val="28"/>
          <w:szCs w:val="28"/>
          <w:shd w:val="clear" w:color="auto" w:fill="FFFFFF"/>
        </w:rPr>
        <w:lastRenderedPageBreak/>
        <w:t>видеоконференцсвязи под председательством заместителя Председателя Правительства Российской Федерации М.Ш. Хуснулина. От Чеченской Республики в заседании приняли участие заместитель Председателя Правительства Чеченской Республики А.А. Магомадов, заместитель Председателя Правительства Чеченской Республики – министр автомобильных дорог Чеченской Республики А.Б. Тумхаджиев и заместитель министра экономического, территориального развития и торговли Чеченской Республики М.О. Ламхаев. В ходе заседании с участниками заинтересованных субъектов Российской Федерации обсудили ряд вопросов, касаемых первоочередных мер, связанных с удорожанием стоимости государственных и муниципальных контрактов, о ходе реализации национальных проектов «Жилье и городская среда» и другие социально-экономически важные темы.</w:t>
      </w:r>
    </w:p>
    <w:p w:rsidR="00882DB9" w:rsidRPr="00FE7A2E" w:rsidRDefault="00882DB9" w:rsidP="00E4622F">
      <w:pPr>
        <w:ind w:firstLine="709"/>
        <w:jc w:val="both"/>
        <w:rPr>
          <w:color w:val="262626"/>
          <w:sz w:val="28"/>
          <w:szCs w:val="28"/>
          <w:shd w:val="clear" w:color="auto" w:fill="FFFFFF"/>
        </w:rPr>
      </w:pPr>
      <w:r w:rsidRPr="00FE7A2E">
        <w:rPr>
          <w:color w:val="262626"/>
          <w:sz w:val="28"/>
          <w:szCs w:val="28"/>
          <w:shd w:val="clear" w:color="auto" w:fill="FFFFFF"/>
        </w:rPr>
        <w:t>20 августа 2021 года в рамках исполнения поручения Главы Чеченской Республики, Героя России Р.А. Кадырова</w:t>
      </w:r>
      <w:r w:rsidR="006E29A1" w:rsidRPr="00FE7A2E">
        <w:rPr>
          <w:color w:val="262626"/>
          <w:sz w:val="28"/>
          <w:szCs w:val="28"/>
          <w:shd w:val="clear" w:color="auto" w:fill="FFFFFF"/>
        </w:rPr>
        <w:t>, заместитель Председателя Правительства Чеченской Республики - министр финансов Чеченской Республики С.Х. Тагаев</w:t>
      </w:r>
      <w:r w:rsidRPr="00FE7A2E">
        <w:rPr>
          <w:color w:val="262626"/>
          <w:sz w:val="28"/>
          <w:szCs w:val="28"/>
          <w:shd w:val="clear" w:color="auto" w:fill="FFFFFF"/>
        </w:rPr>
        <w:t xml:space="preserve"> принял участие в селекторном совещании в рамках работы по заключению Соглашения между Министерством обороны Р</w:t>
      </w:r>
      <w:r w:rsidR="006E29A1" w:rsidRPr="00FE7A2E">
        <w:rPr>
          <w:color w:val="262626"/>
          <w:sz w:val="28"/>
          <w:szCs w:val="28"/>
          <w:shd w:val="clear" w:color="auto" w:fill="FFFFFF"/>
        </w:rPr>
        <w:t xml:space="preserve">оссийской </w:t>
      </w:r>
      <w:r w:rsidRPr="00FE7A2E">
        <w:rPr>
          <w:color w:val="262626"/>
          <w:sz w:val="28"/>
          <w:szCs w:val="28"/>
          <w:shd w:val="clear" w:color="auto" w:fill="FFFFFF"/>
        </w:rPr>
        <w:t>Ф</w:t>
      </w:r>
      <w:r w:rsidR="006E29A1" w:rsidRPr="00FE7A2E">
        <w:rPr>
          <w:color w:val="262626"/>
          <w:sz w:val="28"/>
          <w:szCs w:val="28"/>
          <w:shd w:val="clear" w:color="auto" w:fill="FFFFFF"/>
        </w:rPr>
        <w:t>едерации</w:t>
      </w:r>
      <w:r w:rsidRPr="00FE7A2E">
        <w:rPr>
          <w:color w:val="262626"/>
          <w:sz w:val="28"/>
          <w:szCs w:val="28"/>
          <w:shd w:val="clear" w:color="auto" w:fill="FFFFFF"/>
        </w:rPr>
        <w:t xml:space="preserve"> и Главами субъектов Р</w:t>
      </w:r>
      <w:r w:rsidR="006E29A1" w:rsidRPr="00FE7A2E">
        <w:rPr>
          <w:color w:val="262626"/>
          <w:sz w:val="28"/>
          <w:szCs w:val="28"/>
          <w:shd w:val="clear" w:color="auto" w:fill="FFFFFF"/>
        </w:rPr>
        <w:t xml:space="preserve">оссийской </w:t>
      </w:r>
      <w:r w:rsidRPr="00FE7A2E">
        <w:rPr>
          <w:color w:val="262626"/>
          <w:sz w:val="28"/>
          <w:szCs w:val="28"/>
          <w:shd w:val="clear" w:color="auto" w:fill="FFFFFF"/>
        </w:rPr>
        <w:t>Ф</w:t>
      </w:r>
      <w:r w:rsidR="006E29A1" w:rsidRPr="00FE7A2E">
        <w:rPr>
          <w:color w:val="262626"/>
          <w:sz w:val="28"/>
          <w:szCs w:val="28"/>
          <w:shd w:val="clear" w:color="auto" w:fill="FFFFFF"/>
        </w:rPr>
        <w:t>едерации</w:t>
      </w:r>
      <w:r w:rsidRPr="00FE7A2E">
        <w:rPr>
          <w:color w:val="262626"/>
          <w:sz w:val="28"/>
          <w:szCs w:val="28"/>
          <w:shd w:val="clear" w:color="auto" w:fill="FFFFFF"/>
        </w:rPr>
        <w:t>, которое прошло в режиме видеоконференцсвязи под председательством Министра обороны Р</w:t>
      </w:r>
      <w:r w:rsidR="006E29A1" w:rsidRPr="00FE7A2E">
        <w:rPr>
          <w:color w:val="262626"/>
          <w:sz w:val="28"/>
          <w:szCs w:val="28"/>
          <w:shd w:val="clear" w:color="auto" w:fill="FFFFFF"/>
        </w:rPr>
        <w:t xml:space="preserve">оссийской </w:t>
      </w:r>
      <w:r w:rsidRPr="00FE7A2E">
        <w:rPr>
          <w:color w:val="262626"/>
          <w:sz w:val="28"/>
          <w:szCs w:val="28"/>
          <w:shd w:val="clear" w:color="auto" w:fill="FFFFFF"/>
        </w:rPr>
        <w:t>Ф</w:t>
      </w:r>
      <w:r w:rsidR="006E29A1" w:rsidRPr="00FE7A2E">
        <w:rPr>
          <w:color w:val="262626"/>
          <w:sz w:val="28"/>
          <w:szCs w:val="28"/>
          <w:shd w:val="clear" w:color="auto" w:fill="FFFFFF"/>
        </w:rPr>
        <w:t>едерации</w:t>
      </w:r>
      <w:r w:rsidRPr="00FE7A2E">
        <w:rPr>
          <w:color w:val="262626"/>
          <w:sz w:val="28"/>
          <w:szCs w:val="28"/>
          <w:shd w:val="clear" w:color="auto" w:fill="FFFFFF"/>
        </w:rPr>
        <w:t xml:space="preserve"> С.К. Шойгу. В работе совещания от Чеченской Республики также приняли участие военный комиссар Ч</w:t>
      </w:r>
      <w:r w:rsidR="006E29A1" w:rsidRPr="00FE7A2E">
        <w:rPr>
          <w:color w:val="262626"/>
          <w:sz w:val="28"/>
          <w:szCs w:val="28"/>
          <w:shd w:val="clear" w:color="auto" w:fill="FFFFFF"/>
        </w:rPr>
        <w:t xml:space="preserve">еченской </w:t>
      </w:r>
      <w:r w:rsidRPr="00FE7A2E">
        <w:rPr>
          <w:color w:val="262626"/>
          <w:sz w:val="28"/>
          <w:szCs w:val="28"/>
          <w:shd w:val="clear" w:color="auto" w:fill="FFFFFF"/>
        </w:rPr>
        <w:t>Р</w:t>
      </w:r>
      <w:r w:rsidR="006E29A1" w:rsidRPr="00FE7A2E">
        <w:rPr>
          <w:color w:val="262626"/>
          <w:sz w:val="28"/>
          <w:szCs w:val="28"/>
          <w:shd w:val="clear" w:color="auto" w:fill="FFFFFF"/>
        </w:rPr>
        <w:t>еспублики</w:t>
      </w:r>
      <w:r w:rsidRPr="00FE7A2E">
        <w:rPr>
          <w:color w:val="262626"/>
          <w:sz w:val="28"/>
          <w:szCs w:val="28"/>
          <w:shd w:val="clear" w:color="auto" w:fill="FFFFFF"/>
        </w:rPr>
        <w:t xml:space="preserve"> Т-А.</w:t>
      </w:r>
      <w:r w:rsidR="006E29A1" w:rsidRPr="00FE7A2E">
        <w:rPr>
          <w:color w:val="262626"/>
          <w:sz w:val="28"/>
          <w:szCs w:val="28"/>
          <w:shd w:val="clear" w:color="auto" w:fill="FFFFFF"/>
        </w:rPr>
        <w:t>И.</w:t>
      </w:r>
      <w:r w:rsidRPr="00FE7A2E">
        <w:rPr>
          <w:color w:val="262626"/>
          <w:sz w:val="28"/>
          <w:szCs w:val="28"/>
          <w:shd w:val="clear" w:color="auto" w:fill="FFFFFF"/>
        </w:rPr>
        <w:t xml:space="preserve"> Есимбиев и другие представители военного комиссариата республики.</w:t>
      </w:r>
    </w:p>
    <w:p w:rsidR="00EA2CC1" w:rsidRPr="00FE7A2E" w:rsidRDefault="00EA2CC1" w:rsidP="00E4622F">
      <w:pPr>
        <w:ind w:firstLine="709"/>
        <w:jc w:val="both"/>
        <w:rPr>
          <w:color w:val="262626"/>
          <w:sz w:val="28"/>
          <w:szCs w:val="28"/>
          <w:shd w:val="clear" w:color="auto" w:fill="FFFFFF"/>
        </w:rPr>
      </w:pPr>
      <w:r w:rsidRPr="00FE7A2E">
        <w:rPr>
          <w:color w:val="262626"/>
          <w:sz w:val="28"/>
          <w:szCs w:val="28"/>
          <w:shd w:val="clear" w:color="auto" w:fill="FFFFFF"/>
        </w:rPr>
        <w:t>30 августа 2021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w:t>
      </w:r>
      <w:r w:rsidR="00D70DF0" w:rsidRPr="00FE7A2E">
        <w:rPr>
          <w:color w:val="262626"/>
          <w:sz w:val="28"/>
          <w:szCs w:val="28"/>
          <w:shd w:val="clear" w:color="auto" w:fill="FFFFFF"/>
        </w:rPr>
        <w:t xml:space="preserve"> </w:t>
      </w:r>
      <w:r w:rsidRPr="00FE7A2E">
        <w:rPr>
          <w:color w:val="262626"/>
          <w:sz w:val="28"/>
          <w:szCs w:val="28"/>
          <w:shd w:val="clear" w:color="auto" w:fill="FFFFFF"/>
        </w:rPr>
        <w:t>фина</w:t>
      </w:r>
      <w:r w:rsidR="00D70DF0" w:rsidRPr="00FE7A2E">
        <w:rPr>
          <w:color w:val="262626"/>
          <w:sz w:val="28"/>
          <w:szCs w:val="28"/>
          <w:shd w:val="clear" w:color="auto" w:fill="FFFFFF"/>
        </w:rPr>
        <w:t>нсов</w:t>
      </w:r>
      <w:r w:rsidRPr="00FE7A2E">
        <w:rPr>
          <w:color w:val="262626"/>
          <w:sz w:val="28"/>
          <w:szCs w:val="28"/>
          <w:shd w:val="clear" w:color="auto" w:fill="FFFFFF"/>
        </w:rPr>
        <w:t xml:space="preserve"> Ч</w:t>
      </w:r>
      <w:r w:rsidR="00D70DF0" w:rsidRPr="00FE7A2E">
        <w:rPr>
          <w:color w:val="262626"/>
          <w:sz w:val="28"/>
          <w:szCs w:val="28"/>
          <w:shd w:val="clear" w:color="auto" w:fill="FFFFFF"/>
        </w:rPr>
        <w:t xml:space="preserve">еченской </w:t>
      </w:r>
      <w:r w:rsidRPr="00FE7A2E">
        <w:rPr>
          <w:color w:val="262626"/>
          <w:sz w:val="28"/>
          <w:szCs w:val="28"/>
          <w:shd w:val="clear" w:color="auto" w:fill="FFFFFF"/>
        </w:rPr>
        <w:t>Р</w:t>
      </w:r>
      <w:r w:rsidR="00D70DF0" w:rsidRPr="00FE7A2E">
        <w:rPr>
          <w:color w:val="262626"/>
          <w:sz w:val="28"/>
          <w:szCs w:val="28"/>
          <w:shd w:val="clear" w:color="auto" w:fill="FFFFFF"/>
        </w:rPr>
        <w:t>еспублики</w:t>
      </w:r>
      <w:r w:rsidRPr="00FE7A2E">
        <w:rPr>
          <w:color w:val="262626"/>
          <w:sz w:val="28"/>
          <w:szCs w:val="28"/>
          <w:shd w:val="clear" w:color="auto" w:fill="FFFFFF"/>
        </w:rPr>
        <w:t>. Обсудили план работы на предстоящую неделю, рассмотрели вопросы исполнения республиканского бюджета и решения актуальных задач, которые направлены на улучшение финансовых показателей. В ходе совещания</w:t>
      </w:r>
      <w:r w:rsidR="007C2FE7" w:rsidRPr="00FE7A2E">
        <w:rPr>
          <w:color w:val="262626"/>
          <w:sz w:val="28"/>
          <w:szCs w:val="28"/>
          <w:shd w:val="clear" w:color="auto" w:fill="FFFFFF"/>
        </w:rPr>
        <w:t xml:space="preserve"> С.Х. Тагаев</w:t>
      </w:r>
      <w:r w:rsidRPr="00FE7A2E">
        <w:rPr>
          <w:color w:val="262626"/>
          <w:sz w:val="28"/>
          <w:szCs w:val="28"/>
          <w:shd w:val="clear" w:color="auto" w:fill="FFFFFF"/>
        </w:rPr>
        <w:t xml:space="preserve"> отметил, </w:t>
      </w:r>
      <w:r w:rsidR="00D70DF0" w:rsidRPr="00FE7A2E">
        <w:rPr>
          <w:color w:val="262626"/>
          <w:sz w:val="28"/>
          <w:szCs w:val="28"/>
          <w:shd w:val="clear" w:color="auto" w:fill="FFFFFF"/>
        </w:rPr>
        <w:t xml:space="preserve">что мы вышли на финишную прямую </w:t>
      </w:r>
      <w:r w:rsidRPr="00FE7A2E">
        <w:rPr>
          <w:color w:val="262626"/>
          <w:sz w:val="28"/>
          <w:szCs w:val="28"/>
          <w:shd w:val="clear" w:color="auto" w:fill="FFFFFF"/>
        </w:rPr>
        <w:t>завершения финансового года. Поэтому необходимо провести анализ проделанной работы за 9 месяцев, провести промежуточный итог доходной и расходной части республиканского бюджета. Кроме того,</w:t>
      </w:r>
      <w:r w:rsidR="007C2FE7" w:rsidRPr="00FE7A2E">
        <w:rPr>
          <w:color w:val="262626"/>
          <w:sz w:val="28"/>
          <w:szCs w:val="28"/>
          <w:shd w:val="clear" w:color="auto" w:fill="FFFFFF"/>
        </w:rPr>
        <w:t xml:space="preserve"> С.Х. Тагаев</w:t>
      </w:r>
      <w:r w:rsidRPr="00FE7A2E">
        <w:rPr>
          <w:color w:val="262626"/>
          <w:sz w:val="28"/>
          <w:szCs w:val="28"/>
          <w:shd w:val="clear" w:color="auto" w:fill="FFFFFF"/>
        </w:rPr>
        <w:t xml:space="preserve"> отметил что необходимо проводить работу с министерствами по формированию бюджета на 2022 год и на плановый период 2023 и 2024 годов. Были рассмотрены и внутриведомственные вопросы. По итогам совещания </w:t>
      </w:r>
      <w:r w:rsidR="00DD5D47" w:rsidRPr="00FE7A2E">
        <w:rPr>
          <w:color w:val="262626"/>
          <w:sz w:val="28"/>
          <w:szCs w:val="28"/>
          <w:shd w:val="clear" w:color="auto" w:fill="FFFFFF"/>
        </w:rPr>
        <w:t xml:space="preserve">были </w:t>
      </w:r>
      <w:r w:rsidRPr="00FE7A2E">
        <w:rPr>
          <w:color w:val="262626"/>
          <w:sz w:val="28"/>
          <w:szCs w:val="28"/>
          <w:shd w:val="clear" w:color="auto" w:fill="FFFFFF"/>
        </w:rPr>
        <w:t>да</w:t>
      </w:r>
      <w:r w:rsidR="00DD5D47" w:rsidRPr="00FE7A2E">
        <w:rPr>
          <w:color w:val="262626"/>
          <w:sz w:val="28"/>
          <w:szCs w:val="28"/>
          <w:shd w:val="clear" w:color="auto" w:fill="FFFFFF"/>
        </w:rPr>
        <w:t>ны</w:t>
      </w:r>
      <w:r w:rsidRPr="00FE7A2E">
        <w:rPr>
          <w:color w:val="262626"/>
          <w:sz w:val="28"/>
          <w:szCs w:val="28"/>
          <w:shd w:val="clear" w:color="auto" w:fill="FFFFFF"/>
        </w:rPr>
        <w:t xml:space="preserve"> ряд поручений по ключевым вопросам и определ</w:t>
      </w:r>
      <w:r w:rsidR="00DD5D47" w:rsidRPr="00FE7A2E">
        <w:rPr>
          <w:color w:val="262626"/>
          <w:sz w:val="28"/>
          <w:szCs w:val="28"/>
          <w:shd w:val="clear" w:color="auto" w:fill="FFFFFF"/>
        </w:rPr>
        <w:t>ены</w:t>
      </w:r>
      <w:r w:rsidRPr="00FE7A2E">
        <w:rPr>
          <w:color w:val="262626"/>
          <w:sz w:val="28"/>
          <w:szCs w:val="28"/>
          <w:shd w:val="clear" w:color="auto" w:fill="FFFFFF"/>
        </w:rPr>
        <w:t xml:space="preserve"> ответственны</w:t>
      </w:r>
      <w:r w:rsidR="00DD5D47" w:rsidRPr="00FE7A2E">
        <w:rPr>
          <w:color w:val="262626"/>
          <w:sz w:val="28"/>
          <w:szCs w:val="28"/>
          <w:shd w:val="clear" w:color="auto" w:fill="FFFFFF"/>
        </w:rPr>
        <w:t>е</w:t>
      </w:r>
      <w:r w:rsidRPr="00FE7A2E">
        <w:rPr>
          <w:color w:val="262626"/>
          <w:sz w:val="28"/>
          <w:szCs w:val="28"/>
          <w:shd w:val="clear" w:color="auto" w:fill="FFFFFF"/>
        </w:rPr>
        <w:t xml:space="preserve"> лиц</w:t>
      </w:r>
      <w:r w:rsidR="00DD5D47" w:rsidRPr="00FE7A2E">
        <w:rPr>
          <w:color w:val="262626"/>
          <w:sz w:val="28"/>
          <w:szCs w:val="28"/>
          <w:shd w:val="clear" w:color="auto" w:fill="FFFFFF"/>
        </w:rPr>
        <w:t>а</w:t>
      </w:r>
      <w:r w:rsidRPr="00FE7A2E">
        <w:rPr>
          <w:color w:val="262626"/>
          <w:sz w:val="28"/>
          <w:szCs w:val="28"/>
          <w:shd w:val="clear" w:color="auto" w:fill="FFFFFF"/>
        </w:rPr>
        <w:t xml:space="preserve"> по их исполнению. </w:t>
      </w:r>
    </w:p>
    <w:p w:rsidR="005D25EC" w:rsidRPr="00FE7A2E" w:rsidRDefault="005D25EC" w:rsidP="00E4622F">
      <w:pPr>
        <w:ind w:firstLine="709"/>
        <w:jc w:val="both"/>
        <w:rPr>
          <w:color w:val="262626"/>
          <w:sz w:val="28"/>
          <w:szCs w:val="28"/>
          <w:shd w:val="clear" w:color="auto" w:fill="FFFFFF"/>
        </w:rPr>
      </w:pPr>
      <w:r w:rsidRPr="00FE7A2E">
        <w:rPr>
          <w:color w:val="262626"/>
          <w:sz w:val="28"/>
          <w:szCs w:val="28"/>
          <w:shd w:val="clear" w:color="auto" w:fill="FFFFFF"/>
        </w:rPr>
        <w:t>1 сентября 2021 года заместитель Председателя Правительства Чеченской Республики - министр финансов Чеченской Республики С.Х. Тагаев провел рабочую встречу с главой Веденского муниципального района Ш.Ш. Абдулазизовым.  В рамках исполнения поручения Главы Чеченской Республики, Героя России Р.А. Кадырова обсудили вопрос подготовки Веденского муниципального района к предстоящим выборам 19 сентября текущего года. По словам Ш.Ш. Абдулазизова всего по району 31 избирательных участков и 20 365 избирателей. Все помещения в учреждениях готовы к проведению голосования.</w:t>
      </w:r>
    </w:p>
    <w:p w:rsidR="005D25EC" w:rsidRPr="00FE7A2E" w:rsidRDefault="005D25EC" w:rsidP="00E4622F">
      <w:pPr>
        <w:ind w:firstLine="709"/>
        <w:jc w:val="both"/>
        <w:rPr>
          <w:color w:val="262626"/>
          <w:sz w:val="28"/>
          <w:szCs w:val="28"/>
          <w:shd w:val="clear" w:color="auto" w:fill="FFFFFF"/>
        </w:rPr>
      </w:pPr>
      <w:r w:rsidRPr="00FE7A2E">
        <w:rPr>
          <w:color w:val="262626"/>
          <w:sz w:val="28"/>
          <w:szCs w:val="28"/>
          <w:shd w:val="clear" w:color="auto" w:fill="FFFFFF"/>
        </w:rPr>
        <w:t xml:space="preserve">2 сентября </w:t>
      </w:r>
      <w:r w:rsidR="00B44794" w:rsidRPr="00FE7A2E">
        <w:rPr>
          <w:color w:val="262626"/>
          <w:sz w:val="28"/>
          <w:szCs w:val="28"/>
          <w:shd w:val="clear" w:color="auto" w:fill="FFFFFF"/>
        </w:rPr>
        <w:t xml:space="preserve">2021 года </w:t>
      </w:r>
      <w:r w:rsidRPr="00FE7A2E">
        <w:rPr>
          <w:color w:val="262626"/>
          <w:sz w:val="28"/>
          <w:szCs w:val="28"/>
          <w:shd w:val="clear" w:color="auto" w:fill="FFFFFF"/>
        </w:rPr>
        <w:t xml:space="preserve">в Ведено заместитель Председателя Правительства Чеченской Республики - министр финансов Чеченской Республики С.Х. Тагаев провел рабочую встречу с главой Веденского муниципального района Ш.Ш. </w:t>
      </w:r>
      <w:r w:rsidRPr="00FE7A2E">
        <w:rPr>
          <w:color w:val="262626"/>
          <w:sz w:val="28"/>
          <w:szCs w:val="28"/>
          <w:shd w:val="clear" w:color="auto" w:fill="FFFFFF"/>
        </w:rPr>
        <w:lastRenderedPageBreak/>
        <w:t>Абдулазизовым и начальником ОВД МВД России по Веденскому району А.Х. Боршиговым. Обсудили вопрос проведения выборов в Веденском муниципальном районе. По словам А.Х. Боршигова в районе 31 избирательных участков все они открыты с 8 часов утра, на местах созданы все необходимые условия для проведения выборов.</w:t>
      </w:r>
    </w:p>
    <w:p w:rsidR="005D25EC" w:rsidRPr="00FE7A2E" w:rsidRDefault="00B44794" w:rsidP="00E4622F">
      <w:pPr>
        <w:ind w:firstLine="709"/>
        <w:jc w:val="both"/>
        <w:rPr>
          <w:color w:val="262626"/>
          <w:sz w:val="28"/>
          <w:szCs w:val="28"/>
          <w:shd w:val="clear" w:color="auto" w:fill="FFFFFF"/>
        </w:rPr>
      </w:pPr>
      <w:r w:rsidRPr="00FE7A2E">
        <w:rPr>
          <w:color w:val="262626"/>
          <w:sz w:val="28"/>
          <w:szCs w:val="28"/>
          <w:shd w:val="clear" w:color="auto" w:fill="FFFFFF"/>
        </w:rPr>
        <w:t xml:space="preserve">12 сентября 2021 года в Курчалое заместитель Председателя Правительства Чеченской Республики - министр финансов Чеченской Республики С.Х. Тагаев </w:t>
      </w:r>
      <w:r w:rsidR="003D497C" w:rsidRPr="00FE7A2E">
        <w:rPr>
          <w:color w:val="262626"/>
          <w:sz w:val="28"/>
          <w:szCs w:val="28"/>
          <w:shd w:val="clear" w:color="auto" w:fill="FFFFFF"/>
        </w:rPr>
        <w:t xml:space="preserve">принял участие в </w:t>
      </w:r>
      <w:r w:rsidRPr="00FE7A2E">
        <w:rPr>
          <w:color w:val="262626"/>
          <w:sz w:val="28"/>
          <w:szCs w:val="28"/>
          <w:shd w:val="clear" w:color="auto" w:fill="FFFFFF"/>
        </w:rPr>
        <w:t>сходе граждан, приуроченный к предстоящ</w:t>
      </w:r>
      <w:r w:rsidR="003D497C" w:rsidRPr="00FE7A2E">
        <w:rPr>
          <w:color w:val="262626"/>
          <w:sz w:val="28"/>
          <w:szCs w:val="28"/>
          <w:shd w:val="clear" w:color="auto" w:fill="FFFFFF"/>
        </w:rPr>
        <w:t>и</w:t>
      </w:r>
      <w:r w:rsidRPr="00FE7A2E">
        <w:rPr>
          <w:color w:val="262626"/>
          <w:sz w:val="28"/>
          <w:szCs w:val="28"/>
          <w:shd w:val="clear" w:color="auto" w:fill="FFFFFF"/>
        </w:rPr>
        <w:t>м многоуровневым выборам. В мероприятии приняли участие представители органов государственной власти, богословы, старейшины и жители Курчалоевского муниципального района.  Говорили о важности участия в выборах, которые пройдут уже на следующей недели с 17 по 19 сентября 2021 года.. Участники встречи подчеркнули важность предстоящих выборов в политической жизни республики и отметили необходимость проведения избирательной кампании в районе на высоком организационном уровне.</w:t>
      </w:r>
    </w:p>
    <w:p w:rsidR="002D3CA4" w:rsidRPr="00FE7A2E" w:rsidRDefault="00E4622F" w:rsidP="00E4622F">
      <w:pPr>
        <w:ind w:firstLine="709"/>
        <w:jc w:val="both"/>
        <w:rPr>
          <w:color w:val="262626"/>
          <w:sz w:val="28"/>
          <w:szCs w:val="28"/>
          <w:shd w:val="clear" w:color="auto" w:fill="FFFFFF"/>
        </w:rPr>
      </w:pPr>
      <w:r w:rsidRPr="00FE7A2E">
        <w:rPr>
          <w:color w:val="262626"/>
          <w:sz w:val="28"/>
          <w:szCs w:val="28"/>
          <w:shd w:val="clear" w:color="auto" w:fill="FFFFFF"/>
        </w:rPr>
        <w:t xml:space="preserve"> </w:t>
      </w:r>
      <w:r w:rsidR="008A155E" w:rsidRPr="00FE7A2E">
        <w:rPr>
          <w:color w:val="262626"/>
          <w:sz w:val="28"/>
          <w:szCs w:val="28"/>
          <w:shd w:val="clear" w:color="auto" w:fill="FFFFFF"/>
        </w:rPr>
        <w:t>13 сентября 2021 года</w:t>
      </w:r>
      <w:r w:rsidR="002D3CA4" w:rsidRPr="00FE7A2E">
        <w:rPr>
          <w:color w:val="262626"/>
          <w:sz w:val="28"/>
          <w:szCs w:val="28"/>
          <w:shd w:val="clear" w:color="auto" w:fill="FFFFFF"/>
        </w:rPr>
        <w:t xml:space="preserve"> в</w:t>
      </w:r>
      <w:r w:rsidR="008A155E" w:rsidRPr="00FE7A2E">
        <w:rPr>
          <w:color w:val="262626"/>
          <w:sz w:val="28"/>
          <w:szCs w:val="28"/>
          <w:shd w:val="clear" w:color="auto" w:fill="FFFFFF"/>
        </w:rPr>
        <w:t xml:space="preserve"> рамках исполнения поручения Главы </w:t>
      </w:r>
      <w:r w:rsidR="002D3CA4" w:rsidRPr="00FE7A2E">
        <w:rPr>
          <w:color w:val="262626"/>
          <w:sz w:val="28"/>
          <w:szCs w:val="28"/>
          <w:shd w:val="clear" w:color="auto" w:fill="FFFFFF"/>
        </w:rPr>
        <w:t>Чеченской Республики</w:t>
      </w:r>
      <w:r w:rsidR="008A155E" w:rsidRPr="00FE7A2E">
        <w:rPr>
          <w:color w:val="262626"/>
          <w:sz w:val="28"/>
          <w:szCs w:val="28"/>
          <w:shd w:val="clear" w:color="auto" w:fill="FFFFFF"/>
        </w:rPr>
        <w:t>, Героя России Р.А. Кадырова</w:t>
      </w:r>
      <w:r w:rsidR="002D3CA4" w:rsidRPr="00FE7A2E">
        <w:rPr>
          <w:color w:val="262626"/>
          <w:sz w:val="28"/>
          <w:szCs w:val="28"/>
          <w:shd w:val="clear" w:color="auto" w:fill="FFFFFF"/>
        </w:rPr>
        <w:t>,</w:t>
      </w:r>
      <w:r w:rsidR="002D3CA4" w:rsidRPr="00FE7A2E">
        <w:t xml:space="preserve"> </w:t>
      </w:r>
      <w:r w:rsidR="002D3CA4" w:rsidRPr="00FE7A2E">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008A155E" w:rsidRPr="00FE7A2E">
        <w:rPr>
          <w:color w:val="262626"/>
          <w:sz w:val="28"/>
          <w:szCs w:val="28"/>
          <w:shd w:val="clear" w:color="auto" w:fill="FFFFFF"/>
        </w:rPr>
        <w:t>провел рабочую встречу с помощником Главы ЧР, депутатом Г</w:t>
      </w:r>
      <w:r w:rsidR="002D3CA4" w:rsidRPr="00FE7A2E">
        <w:rPr>
          <w:color w:val="262626"/>
          <w:sz w:val="28"/>
          <w:szCs w:val="28"/>
          <w:shd w:val="clear" w:color="auto" w:fill="FFFFFF"/>
        </w:rPr>
        <w:t>осударственной Думы РФ М.С.</w:t>
      </w:r>
      <w:r w:rsidR="008A155E" w:rsidRPr="00FE7A2E">
        <w:rPr>
          <w:color w:val="262626"/>
          <w:sz w:val="28"/>
          <w:szCs w:val="28"/>
          <w:shd w:val="clear" w:color="auto" w:fill="FFFFFF"/>
        </w:rPr>
        <w:t xml:space="preserve"> Селимхановым. Обсудили вопросы текущей ситуации бюджетной сферы, в целом исполнение республиканского бюджета, а также готовящиеся внесения изменения в проект республиканского бюджета на 2022 год и на плановый период 2023 и 2024 годов.</w:t>
      </w:r>
    </w:p>
    <w:p w:rsidR="002D3CA4" w:rsidRPr="00FE7A2E" w:rsidRDefault="002D3CA4" w:rsidP="00E4622F">
      <w:pPr>
        <w:ind w:firstLine="709"/>
        <w:jc w:val="both"/>
        <w:rPr>
          <w:color w:val="262626"/>
          <w:sz w:val="28"/>
          <w:szCs w:val="28"/>
          <w:shd w:val="clear" w:color="auto" w:fill="FFFFFF"/>
        </w:rPr>
      </w:pPr>
      <w:r w:rsidRPr="00FE7A2E">
        <w:rPr>
          <w:color w:val="262626"/>
          <w:sz w:val="28"/>
          <w:szCs w:val="28"/>
          <w:shd w:val="clear" w:color="auto" w:fill="FFFFFF"/>
        </w:rPr>
        <w:t xml:space="preserve"> 21 сентября 2021 года </w:t>
      </w:r>
      <w:r w:rsidR="00DE6D53" w:rsidRPr="00FE7A2E">
        <w:rPr>
          <w:color w:val="262626"/>
          <w:sz w:val="28"/>
          <w:szCs w:val="28"/>
          <w:shd w:val="clear" w:color="auto" w:fill="FFFFFF"/>
        </w:rPr>
        <w:t>заместитель Председателя Правительства ЧР - министр финансов ЧР С.Х. Тагаев провел рабочую встречу с управляющим отделения Центрального банка РФ по Чеченской Республики И.Х. Тамаевым, директором Чеченского регионального филиала АО «Россельхозбанк» И</w:t>
      </w:r>
      <w:r w:rsidR="005837C5" w:rsidRPr="00FE7A2E">
        <w:rPr>
          <w:color w:val="262626"/>
          <w:sz w:val="28"/>
          <w:szCs w:val="28"/>
          <w:shd w:val="clear" w:color="auto" w:fill="FFFFFF"/>
        </w:rPr>
        <w:t>.Ш.</w:t>
      </w:r>
      <w:r w:rsidR="00DE6D53" w:rsidRPr="00FE7A2E">
        <w:rPr>
          <w:color w:val="262626"/>
          <w:sz w:val="28"/>
          <w:szCs w:val="28"/>
          <w:shd w:val="clear" w:color="auto" w:fill="FFFFFF"/>
        </w:rPr>
        <w:t xml:space="preserve"> Гагаевым и начальником Чеченского республиканског</w:t>
      </w:r>
      <w:r w:rsidR="005837C5" w:rsidRPr="00FE7A2E">
        <w:rPr>
          <w:color w:val="262626"/>
          <w:sz w:val="28"/>
          <w:szCs w:val="28"/>
          <w:shd w:val="clear" w:color="auto" w:fill="FFFFFF"/>
        </w:rPr>
        <w:t>о управления инкассации Б.В.</w:t>
      </w:r>
      <w:r w:rsidR="00DE6D53" w:rsidRPr="00FE7A2E">
        <w:rPr>
          <w:color w:val="262626"/>
          <w:sz w:val="28"/>
          <w:szCs w:val="28"/>
          <w:shd w:val="clear" w:color="auto" w:fill="FFFFFF"/>
        </w:rPr>
        <w:t xml:space="preserve"> Дыхаевым. Обсудили перспективы развития и дорожную карту  наличного денежного оборота Чеченской Республики, также  качественное обслуживание клиентов кредитных учреждений.</w:t>
      </w:r>
    </w:p>
    <w:p w:rsidR="000614CE" w:rsidRPr="00FE7A2E" w:rsidRDefault="000614CE" w:rsidP="00E4622F">
      <w:pPr>
        <w:ind w:firstLine="709"/>
        <w:jc w:val="both"/>
        <w:rPr>
          <w:color w:val="262626"/>
          <w:sz w:val="28"/>
          <w:szCs w:val="28"/>
          <w:shd w:val="clear" w:color="auto" w:fill="FFFFFF"/>
        </w:rPr>
      </w:pPr>
      <w:r w:rsidRPr="00FE7A2E">
        <w:rPr>
          <w:color w:val="262626"/>
          <w:sz w:val="28"/>
          <w:szCs w:val="28"/>
          <w:shd w:val="clear" w:color="auto" w:fill="FFFFFF"/>
        </w:rPr>
        <w:t xml:space="preserve">21 сентября 2021 года заместитель Председателя Правительства ЧР - министр финансов ЧР С.Х. Тагаев принял участие в расширенном  совещании под руководством Председателя Правительства Чеченской Республики М.М. Хучиева. Обсудили ход мероприятий по социальной газификации в Чеченской Республики, а также выработку механизма передачи бесхозяйных объектов газификации региона газораспределительной организации. Данная программа имеет большую социальную значимость для нашего региона, в рамках её реализации на период 2021-2022 годы планируется догазифицировать все домовладения в населённых пунктах, в которых уже проложены </w:t>
      </w:r>
      <w:r w:rsidR="00184538" w:rsidRPr="00FE7A2E">
        <w:rPr>
          <w:color w:val="262626"/>
          <w:sz w:val="28"/>
          <w:szCs w:val="28"/>
          <w:shd w:val="clear" w:color="auto" w:fill="FFFFFF"/>
        </w:rPr>
        <w:t>внутрипоселковые  газопроводы</w:t>
      </w:r>
      <w:r w:rsidRPr="00FE7A2E">
        <w:rPr>
          <w:color w:val="262626"/>
          <w:sz w:val="28"/>
          <w:szCs w:val="28"/>
          <w:shd w:val="clear" w:color="auto" w:fill="FFFFFF"/>
        </w:rPr>
        <w:t>. По итогам совещания  дано поручение соответствующим органам обеспечить проведение процедуры регистрации прав собственности земельных участков и домовладений, включенных в пообъектный план-график догазификации, провести оценку технического состояния бесхозяйных газораспределительных сетей, а также провести информационную работу с населением.</w:t>
      </w:r>
    </w:p>
    <w:p w:rsidR="00184538" w:rsidRPr="00FE7A2E" w:rsidRDefault="00184538" w:rsidP="00E4622F">
      <w:pPr>
        <w:ind w:firstLine="709"/>
        <w:jc w:val="both"/>
        <w:rPr>
          <w:color w:val="262626"/>
          <w:sz w:val="28"/>
          <w:szCs w:val="28"/>
          <w:shd w:val="clear" w:color="auto" w:fill="FFFFFF"/>
        </w:rPr>
      </w:pPr>
      <w:r w:rsidRPr="00FE7A2E">
        <w:rPr>
          <w:color w:val="262626"/>
          <w:sz w:val="28"/>
          <w:szCs w:val="28"/>
          <w:shd w:val="clear" w:color="auto" w:fill="FFFFFF"/>
        </w:rPr>
        <w:t xml:space="preserve"> 23 сентября 2021 года </w:t>
      </w:r>
      <w:r w:rsidR="00BD1739" w:rsidRPr="00FE7A2E">
        <w:rPr>
          <w:color w:val="262626"/>
          <w:sz w:val="28"/>
          <w:szCs w:val="28"/>
          <w:shd w:val="clear" w:color="auto" w:fill="FFFFFF"/>
        </w:rPr>
        <w:t xml:space="preserve">заместитель Председателя Правительства ЧР - министр финансов ЧР С.Х. Тагаев вместе с заместителем Председателя </w:t>
      </w:r>
      <w:r w:rsidR="00BD1739" w:rsidRPr="00FE7A2E">
        <w:rPr>
          <w:color w:val="262626"/>
          <w:sz w:val="28"/>
          <w:szCs w:val="28"/>
          <w:shd w:val="clear" w:color="auto" w:fill="FFFFFF"/>
        </w:rPr>
        <w:lastRenderedPageBreak/>
        <w:t>Правительства ЧР А.А. Магомадовым и руководящими лицами Минфина ЧР принял участие в заседании Правительственной комиссии по региональному развитию в Российской Федерации в режиме видеоконференции под председательством Заместителя Председателя Правительства РФ М.Ш. Хуснуллина. Обсудили параметры федерального бюджета на 2022 год и на плановый период 2023 и 2024 годов в части межбюджетных трансфертов бюджетам субъектов РФ. В завершение подвели предварительные итоги текущего финансового года и исполнения бюджетов субъектов РФ, также обсудили критерии рассмотрения заявок субъектов РФ на участие в отборе инфраструктурных проектов в целях получения инфраструктурных бюджетных кредитов Правительственной комиссии по региональному развитию в РФ.</w:t>
      </w:r>
    </w:p>
    <w:p w:rsidR="00BD1739" w:rsidRPr="00FE7A2E" w:rsidRDefault="006C1095" w:rsidP="00E4622F">
      <w:pPr>
        <w:ind w:firstLine="709"/>
        <w:jc w:val="both"/>
        <w:rPr>
          <w:color w:val="262626"/>
          <w:sz w:val="28"/>
          <w:szCs w:val="28"/>
          <w:shd w:val="clear" w:color="auto" w:fill="FFFFFF"/>
        </w:rPr>
      </w:pPr>
      <w:r w:rsidRPr="00FE7A2E">
        <w:rPr>
          <w:color w:val="262626"/>
          <w:sz w:val="28"/>
          <w:szCs w:val="28"/>
          <w:shd w:val="clear" w:color="auto" w:fill="FFFFFF"/>
        </w:rPr>
        <w:t xml:space="preserve"> </w:t>
      </w:r>
      <w:r w:rsidR="00CB3584" w:rsidRPr="00FE7A2E">
        <w:rPr>
          <w:color w:val="262626"/>
          <w:sz w:val="28"/>
          <w:szCs w:val="28"/>
          <w:shd w:val="clear" w:color="auto" w:fill="FFFFFF"/>
        </w:rPr>
        <w:t>23 сентября 2021 года заместитель Председателя Правительства ЧР - министр финансов ЧР С.Х. Тагаев принял участие в заседании под руководством первого заместителя Председателя Правительства Чеченской Республики Исы Тумхаджиева. Обсудили изменения в нормативно-правовые акты. В свою очередь С.Х. Тагаев внёс на рассмотрение проект постановления Правительства Чеченской Республики «О порядке распределения и предоставления дотаций на поддержку мер по обеспечению сбалансированности местных бюджетов из республиканского бюджета». Данный проект постановления разработан в соответствии с пунктом 1 статьи 138.4 Бюджетного кодекса Российской Федерации, статьей 29.1 Закона Чеченской Республики от 14 июля 2008 года № 39-рз «О бюджетном устройстве, бюджетном процессе и межбюджетных отношениях в Чеченской Республике».</w:t>
      </w:r>
    </w:p>
    <w:p w:rsidR="006C1095" w:rsidRPr="00FE7A2E" w:rsidRDefault="00CB3584" w:rsidP="00E4622F">
      <w:pPr>
        <w:ind w:firstLine="709"/>
        <w:jc w:val="both"/>
        <w:rPr>
          <w:color w:val="262626"/>
          <w:sz w:val="28"/>
          <w:szCs w:val="28"/>
          <w:shd w:val="clear" w:color="auto" w:fill="FFFFFF"/>
        </w:rPr>
      </w:pPr>
      <w:r w:rsidRPr="00FE7A2E">
        <w:rPr>
          <w:color w:val="262626"/>
          <w:sz w:val="28"/>
          <w:szCs w:val="28"/>
          <w:shd w:val="clear" w:color="auto" w:fill="FFFFFF"/>
        </w:rPr>
        <w:t>27 сентября 2021 года года заместитель Председателя Правительства ЧР - министр финансов ЧР С.Х. Тагаев провел аппаратное совещание с руководящим составом ведомства. Обсудили предварительные итоги текущего финансового года, совершенствование исполненного бюджета по доходам, а также формирование бюджета на следующий год. Заместитель Председателя Правительства Ч</w:t>
      </w:r>
      <w:r w:rsidR="006C1095" w:rsidRPr="00FE7A2E">
        <w:rPr>
          <w:color w:val="262626"/>
          <w:sz w:val="28"/>
          <w:szCs w:val="28"/>
          <w:shd w:val="clear" w:color="auto" w:fill="FFFFFF"/>
        </w:rPr>
        <w:t xml:space="preserve">ечечнскй </w:t>
      </w:r>
      <w:r w:rsidRPr="00FE7A2E">
        <w:rPr>
          <w:color w:val="262626"/>
          <w:sz w:val="28"/>
          <w:szCs w:val="28"/>
          <w:shd w:val="clear" w:color="auto" w:fill="FFFFFF"/>
        </w:rPr>
        <w:t>Р</w:t>
      </w:r>
      <w:r w:rsidR="006C1095" w:rsidRPr="00FE7A2E">
        <w:rPr>
          <w:color w:val="262626"/>
          <w:sz w:val="28"/>
          <w:szCs w:val="28"/>
          <w:shd w:val="clear" w:color="auto" w:fill="FFFFFF"/>
        </w:rPr>
        <w:t>еспублики</w:t>
      </w:r>
      <w:r w:rsidRPr="00FE7A2E">
        <w:rPr>
          <w:color w:val="262626"/>
          <w:sz w:val="28"/>
          <w:szCs w:val="28"/>
          <w:shd w:val="clear" w:color="auto" w:fill="FFFFFF"/>
        </w:rPr>
        <w:t xml:space="preserve"> - министр финансов </w:t>
      </w:r>
      <w:r w:rsidR="006C1095" w:rsidRPr="00FE7A2E">
        <w:rPr>
          <w:color w:val="262626"/>
          <w:sz w:val="28"/>
          <w:szCs w:val="28"/>
          <w:shd w:val="clear" w:color="auto" w:fill="FFFFFF"/>
        </w:rPr>
        <w:t>Чечечнскй Республики</w:t>
      </w:r>
      <w:r w:rsidRPr="00FE7A2E">
        <w:rPr>
          <w:color w:val="262626"/>
          <w:sz w:val="28"/>
          <w:szCs w:val="28"/>
          <w:shd w:val="clear" w:color="auto" w:fill="FFFFFF"/>
        </w:rPr>
        <w:t xml:space="preserve"> С.Х. Тагаев отметил положительную работу муниципалитетов, которые завершают работу по исполнению укомплектованности специалистами по информационной безопасности, что даст возможность дистанционного контроля и положительно отразится на работе. В завершение поручил усилить работу департаментов министерства, также усовершенствовать работу по проектно-сметной документации. </w:t>
      </w:r>
    </w:p>
    <w:p w:rsidR="006C1095" w:rsidRPr="00FE7A2E" w:rsidRDefault="006C1095" w:rsidP="00E4622F">
      <w:pPr>
        <w:ind w:firstLine="709"/>
        <w:jc w:val="both"/>
        <w:rPr>
          <w:color w:val="262626"/>
          <w:sz w:val="28"/>
          <w:szCs w:val="28"/>
          <w:shd w:val="clear" w:color="auto" w:fill="FFFFFF"/>
        </w:rPr>
      </w:pPr>
      <w:r w:rsidRPr="00FE7A2E">
        <w:rPr>
          <w:color w:val="262626"/>
          <w:sz w:val="28"/>
          <w:szCs w:val="28"/>
          <w:shd w:val="clear" w:color="auto" w:fill="FFFFFF"/>
        </w:rPr>
        <w:t xml:space="preserve">28 сентября 2021 года принял участие в заседании межведомственной комиссии в соответствии с планом работы по профилактике правонарушений под председательством заместителя Председателя Правительства Чеченской Республики Умарова Джамбулата.  Мероприятие проходило в зале заседания Совета экономической и общественной безопасности. На заседании принимали участие: министр Чеченской Республики по национальной политике, внешним связям, печати и информации Дудаев А.М., заместитель Начальника полиции по охране общественного порядка МВД по ЧР Айдамиров Х.К. и другие члены комиссии. </w:t>
      </w:r>
      <w:r w:rsidR="00D054DD" w:rsidRPr="00FE7A2E">
        <w:rPr>
          <w:color w:val="262626"/>
          <w:sz w:val="28"/>
          <w:szCs w:val="28"/>
          <w:shd w:val="clear" w:color="auto" w:fill="FFFFFF"/>
        </w:rPr>
        <w:t>На заседании</w:t>
      </w:r>
      <w:r w:rsidRPr="00FE7A2E">
        <w:rPr>
          <w:color w:val="262626"/>
          <w:sz w:val="28"/>
          <w:szCs w:val="28"/>
          <w:shd w:val="clear" w:color="auto" w:fill="FFFFFF"/>
        </w:rPr>
        <w:t xml:space="preserve"> обсу</w:t>
      </w:r>
      <w:r w:rsidR="00D054DD" w:rsidRPr="00FE7A2E">
        <w:rPr>
          <w:color w:val="262626"/>
          <w:sz w:val="28"/>
          <w:szCs w:val="28"/>
          <w:shd w:val="clear" w:color="auto" w:fill="FFFFFF"/>
        </w:rPr>
        <w:t>ждались</w:t>
      </w:r>
      <w:r w:rsidRPr="00FE7A2E">
        <w:rPr>
          <w:color w:val="262626"/>
          <w:sz w:val="28"/>
          <w:szCs w:val="28"/>
          <w:shd w:val="clear" w:color="auto" w:fill="FFFFFF"/>
        </w:rPr>
        <w:t xml:space="preserve"> вопросы ограничения розничной продажи безалкогольных энергетических напитков несовершеннолетним и оказания своевременной социально-психологической и социально-педагогической помощи несовершеннолетним, находящимся в социально-опасном положении.</w:t>
      </w:r>
    </w:p>
    <w:p w:rsidR="00777B6A" w:rsidRPr="00FE7A2E" w:rsidRDefault="00777B6A" w:rsidP="00E4622F">
      <w:pPr>
        <w:ind w:firstLine="709"/>
        <w:jc w:val="both"/>
        <w:rPr>
          <w:sz w:val="28"/>
          <w:szCs w:val="28"/>
        </w:rPr>
      </w:pPr>
      <w:r w:rsidRPr="00FE7A2E">
        <w:rPr>
          <w:color w:val="262626"/>
          <w:sz w:val="28"/>
          <w:szCs w:val="28"/>
          <w:shd w:val="clear" w:color="auto" w:fill="FFFFFF"/>
        </w:rPr>
        <w:lastRenderedPageBreak/>
        <w:tab/>
        <w:t xml:space="preserve">1 октября 2021 года </w:t>
      </w:r>
      <w:r w:rsidRPr="00FE7A2E">
        <w:rPr>
          <w:sz w:val="28"/>
          <w:szCs w:val="28"/>
        </w:rPr>
        <w:t>первый заместитель министра финансов Чеченской Республики А.А. Аддаев принял участие в совещании под председательством Руководителя Администрации Главы и Правительства Чеченской Республики Г.С.</w:t>
      </w:r>
      <w:r w:rsidR="00E4622F" w:rsidRPr="00FE7A2E">
        <w:rPr>
          <w:sz w:val="28"/>
          <w:szCs w:val="28"/>
        </w:rPr>
        <w:t> </w:t>
      </w:r>
      <w:r w:rsidRPr="00FE7A2E">
        <w:rPr>
          <w:sz w:val="28"/>
          <w:szCs w:val="28"/>
        </w:rPr>
        <w:t xml:space="preserve">Таймасханова. Обсудили вопросы подготовки к предстоящему торжественному мероприятию - </w:t>
      </w:r>
      <w:r w:rsidR="00D054DD" w:rsidRPr="00FE7A2E">
        <w:rPr>
          <w:sz w:val="28"/>
          <w:szCs w:val="28"/>
        </w:rPr>
        <w:t>вступлению</w:t>
      </w:r>
      <w:r w:rsidRPr="00FE7A2E">
        <w:rPr>
          <w:sz w:val="28"/>
          <w:szCs w:val="28"/>
        </w:rPr>
        <w:t xml:space="preserve"> </w:t>
      </w:r>
      <w:r w:rsidR="00D054DD" w:rsidRPr="00FE7A2E">
        <w:rPr>
          <w:sz w:val="28"/>
          <w:szCs w:val="28"/>
        </w:rPr>
        <w:t xml:space="preserve">Р.А. Кадырова </w:t>
      </w:r>
      <w:r w:rsidRPr="00FE7A2E">
        <w:rPr>
          <w:sz w:val="28"/>
          <w:szCs w:val="28"/>
        </w:rPr>
        <w:t>в должн</w:t>
      </w:r>
      <w:r w:rsidR="00D054DD" w:rsidRPr="00FE7A2E">
        <w:rPr>
          <w:sz w:val="28"/>
          <w:szCs w:val="28"/>
        </w:rPr>
        <w:t>ость Главы Чеченской Республики</w:t>
      </w:r>
      <w:r w:rsidRPr="00FE7A2E">
        <w:rPr>
          <w:sz w:val="28"/>
          <w:szCs w:val="28"/>
        </w:rPr>
        <w:t xml:space="preserve">. </w:t>
      </w:r>
    </w:p>
    <w:p w:rsidR="00AF3B53" w:rsidRPr="00FE7A2E" w:rsidRDefault="00AF3B53" w:rsidP="00E4622F">
      <w:pPr>
        <w:pStyle w:val="a7"/>
        <w:ind w:firstLine="709"/>
        <w:jc w:val="both"/>
        <w:rPr>
          <w:rFonts w:ascii="Times New Roman" w:hAnsi="Times New Roman" w:cs="Times New Roman"/>
          <w:sz w:val="28"/>
          <w:szCs w:val="28"/>
        </w:rPr>
      </w:pPr>
      <w:r w:rsidRPr="00FE7A2E">
        <w:rPr>
          <w:rFonts w:ascii="Times New Roman" w:hAnsi="Times New Roman" w:cs="Times New Roman"/>
          <w:color w:val="262626"/>
          <w:sz w:val="28"/>
          <w:szCs w:val="28"/>
          <w:shd w:val="clear" w:color="auto" w:fill="FFFFFF"/>
        </w:rPr>
        <w:t xml:space="preserve">21 октября 2021 года </w:t>
      </w:r>
      <w:r w:rsidRPr="00FE7A2E">
        <w:rPr>
          <w:rFonts w:ascii="Times New Roman" w:hAnsi="Times New Roman" w:cs="Times New Roman"/>
          <w:sz w:val="28"/>
          <w:szCs w:val="28"/>
        </w:rPr>
        <w:t>в рамках исполнения поручения Главы</w:t>
      </w:r>
      <w:r w:rsidR="00D054DD" w:rsidRPr="00FE7A2E">
        <w:rPr>
          <w:rFonts w:ascii="Times New Roman" w:hAnsi="Times New Roman" w:cs="Times New Roman"/>
          <w:sz w:val="28"/>
          <w:szCs w:val="28"/>
        </w:rPr>
        <w:t xml:space="preserve"> ЧР, Героя России Р.А. Кадырова</w:t>
      </w:r>
      <w:r w:rsidRPr="00FE7A2E">
        <w:rPr>
          <w:rFonts w:ascii="Times New Roman" w:hAnsi="Times New Roman" w:cs="Times New Roman"/>
          <w:color w:val="262626"/>
          <w:sz w:val="28"/>
          <w:szCs w:val="28"/>
          <w:shd w:val="clear" w:color="auto" w:fill="FFFFFF"/>
        </w:rPr>
        <w:t xml:space="preserve"> министр финансов Чеченской Республики С.Х. Тагаев</w:t>
      </w:r>
      <w:r w:rsidRPr="00FE7A2E">
        <w:rPr>
          <w:rFonts w:ascii="Times New Roman" w:hAnsi="Times New Roman" w:cs="Times New Roman"/>
          <w:sz w:val="28"/>
          <w:szCs w:val="28"/>
        </w:rPr>
        <w:t xml:space="preserve"> принял участие во Всероссийском семинар-совещании руководителей цифровой трансформации финансовых органов субъектов Российской Федерации. Данное мероприятие проходит в Доме Правительства Московской области в г.</w:t>
      </w:r>
      <w:r w:rsidR="00E4622F" w:rsidRPr="00FE7A2E">
        <w:rPr>
          <w:rFonts w:ascii="Times New Roman" w:hAnsi="Times New Roman" w:cs="Times New Roman"/>
          <w:sz w:val="28"/>
          <w:szCs w:val="28"/>
        </w:rPr>
        <w:t> </w:t>
      </w:r>
      <w:r w:rsidRPr="00FE7A2E">
        <w:rPr>
          <w:rFonts w:ascii="Times New Roman" w:hAnsi="Times New Roman" w:cs="Times New Roman"/>
          <w:sz w:val="28"/>
          <w:szCs w:val="28"/>
        </w:rPr>
        <w:t>Красногорск. С приветственным словом к участникам мероприятия обратился Министр финансов Российской Федерации Антон Силуанов. В ходе семинара будут обсуждены вопросы цифровизации государственных финансов, передовые казначейские технологии, цифровые инструменты управления реализацией национальных проектов и государственных программ, функционирование системы «Электронный бюджет» и другие вопросы.</w:t>
      </w:r>
    </w:p>
    <w:p w:rsidR="00777B6A" w:rsidRPr="00FE7A2E" w:rsidRDefault="00777B6A" w:rsidP="00E4622F">
      <w:pPr>
        <w:pStyle w:val="a7"/>
        <w:ind w:firstLine="709"/>
        <w:jc w:val="both"/>
        <w:rPr>
          <w:rFonts w:ascii="Times New Roman" w:hAnsi="Times New Roman" w:cs="Times New Roman"/>
          <w:sz w:val="28"/>
          <w:szCs w:val="28"/>
          <w:shd w:val="clear" w:color="auto" w:fill="FFFFFF"/>
        </w:rPr>
      </w:pPr>
      <w:r w:rsidRPr="00FE7A2E">
        <w:rPr>
          <w:rFonts w:ascii="Times New Roman" w:hAnsi="Times New Roman" w:cs="Times New Roman"/>
          <w:sz w:val="28"/>
          <w:szCs w:val="28"/>
        </w:rPr>
        <w:tab/>
        <w:t>22 октября 2021 года</w:t>
      </w:r>
      <w:r w:rsidRPr="00FE7A2E">
        <w:rPr>
          <w:rFonts w:ascii="Times New Roman" w:hAnsi="Times New Roman" w:cs="Times New Roman"/>
          <w:sz w:val="28"/>
          <w:szCs w:val="28"/>
          <w:shd w:val="clear" w:color="auto" w:fill="FFFFFF"/>
        </w:rPr>
        <w:t xml:space="preserve"> в рамках исполнения поручения Главы Чеченской Республики, Героя России Р.А. Кадырова в Чеченские Республики проводится работа по обеспечению достижения целевых показателей по реализации национальных проектов. Таким образом, в</w:t>
      </w:r>
      <w:r w:rsidRPr="00FE7A2E">
        <w:rPr>
          <w:rFonts w:ascii="Times New Roman" w:hAnsi="Times New Roman" w:cs="Times New Roman"/>
          <w:sz w:val="28"/>
          <w:szCs w:val="28"/>
        </w:rPr>
        <w:t xml:space="preserve"> целях реализации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 территории Чеченской Республики, Правительством Чеченской Республики утверждены и реализуется ряд региональных проектов в рамках 10 национальных проектов.</w:t>
      </w:r>
      <w:r w:rsidRPr="00FE7A2E">
        <w:rPr>
          <w:rFonts w:ascii="Times New Roman" w:hAnsi="Times New Roman" w:cs="Times New Roman"/>
          <w:sz w:val="28"/>
          <w:szCs w:val="28"/>
          <w:shd w:val="clear" w:color="auto" w:fill="FFFFFF"/>
        </w:rPr>
        <w:t xml:space="preserve"> </w:t>
      </w:r>
      <w:r w:rsidRPr="00FE7A2E">
        <w:rPr>
          <w:rFonts w:ascii="Times New Roman" w:hAnsi="Times New Roman" w:cs="Times New Roman"/>
          <w:sz w:val="28"/>
          <w:szCs w:val="28"/>
          <w:bdr w:val="none" w:sz="0" w:space="0" w:color="auto" w:frame="1"/>
          <w:lang w:eastAsia="ru-RU"/>
        </w:rPr>
        <w:t xml:space="preserve">Региональные проекты направлены на развитие различных отраслей экономики и социальной сферы Чеченской Республики, в том числе здравоохранение, образование, культура, спорт, малое и среднее предпринимательство, экология, дороги и жилье. </w:t>
      </w:r>
      <w:r w:rsidRPr="00FE7A2E">
        <w:rPr>
          <w:rFonts w:ascii="Times New Roman" w:hAnsi="Times New Roman" w:cs="Times New Roman"/>
          <w:sz w:val="28"/>
          <w:szCs w:val="28"/>
          <w:lang w:eastAsia="ru-RU"/>
        </w:rPr>
        <w:t xml:space="preserve">Общий объем средств республиканского бюджета, предусмотренных для реализации мероприятий, содержащихся в региональных проектах в 2021 году, составляет </w:t>
      </w:r>
      <w:r w:rsidRPr="00FE7A2E">
        <w:rPr>
          <w:rFonts w:ascii="Times New Roman" w:hAnsi="Times New Roman" w:cs="Times New Roman"/>
          <w:color w:val="000000" w:themeColor="text1"/>
          <w:sz w:val="28"/>
          <w:szCs w:val="28"/>
          <w:lang w:eastAsia="ru-RU"/>
        </w:rPr>
        <w:t>–</w:t>
      </w:r>
      <w:r w:rsidRPr="00FE7A2E">
        <w:rPr>
          <w:rFonts w:ascii="Times New Roman" w:hAnsi="Times New Roman" w:cs="Times New Roman"/>
          <w:sz w:val="28"/>
          <w:szCs w:val="28"/>
          <w:lang w:eastAsia="ru-RU"/>
        </w:rPr>
        <w:t xml:space="preserve"> 22 056 485,18 тыс. рублей, в том числе: федеральная доля софинансирования – </w:t>
      </w:r>
      <w:r w:rsidRPr="00FE7A2E">
        <w:rPr>
          <w:rFonts w:ascii="Times New Roman" w:hAnsi="Times New Roman" w:cs="Times New Roman"/>
          <w:color w:val="000000" w:themeColor="text1"/>
          <w:sz w:val="28"/>
          <w:szCs w:val="28"/>
          <w:lang w:eastAsia="ru-RU"/>
        </w:rPr>
        <w:t xml:space="preserve">20 559 071,63 тыс. рублей; республиканская доля софинансирования за счет средств бюджета Чеченской Республики составляет – 1 497 413,55 тыс. рублей. </w:t>
      </w:r>
      <w:r w:rsidRPr="00FE7A2E">
        <w:rPr>
          <w:rFonts w:ascii="Times New Roman" w:hAnsi="Times New Roman" w:cs="Times New Roman"/>
          <w:sz w:val="28"/>
          <w:szCs w:val="28"/>
          <w:lang w:eastAsia="ru-RU"/>
        </w:rPr>
        <w:t xml:space="preserve">Доля софинансирования республиканского уровня в бюджете Чеченской Республики на 2021 год и плановый период 2022 и 2023 годов предусмотрены в полном размере. Кроме того, по состоянию на 21 октября 2021 года в рамках реализации региональных проектов осуществлено кассовое исполнение в размере </w:t>
      </w:r>
      <w:r w:rsidRPr="00FE7A2E">
        <w:rPr>
          <w:rFonts w:ascii="Times New Roman" w:eastAsiaTheme="minorEastAsia" w:hAnsi="Times New Roman" w:cs="Times New Roman"/>
          <w:sz w:val="28"/>
          <w:szCs w:val="28"/>
          <w:lang w:eastAsia="ru-RU"/>
        </w:rPr>
        <w:t>–</w:t>
      </w:r>
      <w:r w:rsidRPr="00FE7A2E">
        <w:rPr>
          <w:rFonts w:ascii="Times New Roman" w:hAnsi="Times New Roman" w:cs="Times New Roman"/>
          <w:sz w:val="28"/>
          <w:szCs w:val="28"/>
          <w:lang w:eastAsia="ru-RU"/>
        </w:rPr>
        <w:t xml:space="preserve"> 15 336 038,40 тыс. рублей, из них: за счет средств федерального бюджета </w:t>
      </w:r>
      <w:r w:rsidRPr="00FE7A2E">
        <w:rPr>
          <w:rFonts w:ascii="Times New Roman" w:eastAsiaTheme="minorEastAsia" w:hAnsi="Times New Roman" w:cs="Times New Roman"/>
          <w:sz w:val="28"/>
          <w:szCs w:val="28"/>
          <w:lang w:eastAsia="ru-RU"/>
        </w:rPr>
        <w:t>–</w:t>
      </w:r>
      <w:r w:rsidRPr="00FE7A2E">
        <w:rPr>
          <w:rFonts w:ascii="Times New Roman" w:hAnsi="Times New Roman" w:cs="Times New Roman"/>
          <w:sz w:val="28"/>
          <w:szCs w:val="28"/>
          <w:lang w:eastAsia="ru-RU"/>
        </w:rPr>
        <w:t xml:space="preserve"> 14 495 110,62 тыс. рублей, и за счет средств бюджета Чеченской Республики </w:t>
      </w:r>
      <w:r w:rsidRPr="00FE7A2E">
        <w:rPr>
          <w:rFonts w:ascii="Times New Roman" w:eastAsiaTheme="minorEastAsia" w:hAnsi="Times New Roman" w:cs="Times New Roman"/>
          <w:sz w:val="28"/>
          <w:szCs w:val="28"/>
          <w:lang w:eastAsia="ru-RU"/>
        </w:rPr>
        <w:t>– 840 927,78 тыс</w:t>
      </w:r>
      <w:r w:rsidRPr="00FE7A2E">
        <w:rPr>
          <w:rFonts w:ascii="Times New Roman" w:hAnsi="Times New Roman" w:cs="Times New Roman"/>
          <w:sz w:val="28"/>
          <w:szCs w:val="28"/>
          <w:lang w:eastAsia="ru-RU"/>
        </w:rPr>
        <w:t xml:space="preserve">. рублей соответственно, при этом, исполнение в процентном соотношении составляет – 69,53 % </w:t>
      </w:r>
      <w:r w:rsidRPr="00FE7A2E">
        <w:rPr>
          <w:rFonts w:ascii="Times New Roman" w:hAnsi="Times New Roman" w:cs="Times New Roman"/>
          <w:sz w:val="28"/>
          <w:szCs w:val="28"/>
          <w:bdr w:val="none" w:sz="0" w:space="0" w:color="auto" w:frame="1"/>
          <w:lang w:eastAsia="ru-RU"/>
        </w:rPr>
        <w:t>от общего объема.</w:t>
      </w:r>
      <w:r w:rsidRPr="00FE7A2E">
        <w:rPr>
          <w:rFonts w:ascii="Times New Roman" w:hAnsi="Times New Roman" w:cs="Times New Roman"/>
          <w:sz w:val="28"/>
          <w:szCs w:val="28"/>
          <w:lang w:eastAsia="ru-RU"/>
        </w:rPr>
        <w:t xml:space="preserve"> </w:t>
      </w:r>
      <w:r w:rsidRPr="00FE7A2E">
        <w:rPr>
          <w:rFonts w:ascii="Times New Roman" w:hAnsi="Times New Roman" w:cs="Times New Roman"/>
          <w:sz w:val="28"/>
          <w:szCs w:val="28"/>
          <w:bdr w:val="none" w:sz="0" w:space="0" w:color="auto" w:frame="1"/>
          <w:lang w:eastAsia="ru-RU"/>
        </w:rPr>
        <w:t xml:space="preserve">Благодаря вниманию Главы Чеченской Республики, Героя России Р.А. Кадырова сегодня мы можем решать вопросы любой сложности, в том числе и финансовой сферы. Стоит отметить и то, что реализация национальных проектов не была приостановлена даже в возникшей эпидемиологической ситуации в республике, из-за распространения коронавирусной инфекции. </w:t>
      </w:r>
    </w:p>
    <w:p w:rsidR="00917134" w:rsidRPr="00FE7A2E" w:rsidRDefault="00917134" w:rsidP="00E4622F">
      <w:pPr>
        <w:ind w:firstLine="709"/>
        <w:jc w:val="both"/>
        <w:rPr>
          <w:sz w:val="28"/>
          <w:szCs w:val="28"/>
        </w:rPr>
      </w:pPr>
      <w:r w:rsidRPr="00FE7A2E">
        <w:rPr>
          <w:color w:val="262626"/>
          <w:sz w:val="28"/>
          <w:szCs w:val="28"/>
          <w:shd w:val="clear" w:color="auto" w:fill="FFFFFF"/>
        </w:rPr>
        <w:lastRenderedPageBreak/>
        <w:t xml:space="preserve">26 октября 2021 года </w:t>
      </w:r>
      <w:r w:rsidRPr="00FE7A2E">
        <w:rPr>
          <w:sz w:val="28"/>
          <w:szCs w:val="28"/>
        </w:rPr>
        <w:t>в рамках исполнения поручения Главы Чеченской Республики, Героя России Р.А. Кадырова</w:t>
      </w:r>
      <w:r w:rsidR="00AF3B53" w:rsidRPr="00FE7A2E">
        <w:rPr>
          <w:color w:val="262626"/>
          <w:sz w:val="28"/>
          <w:szCs w:val="28"/>
          <w:shd w:val="clear" w:color="auto" w:fill="FFFFFF"/>
        </w:rPr>
        <w:t xml:space="preserve"> министр финансов Чеченской Республики С.Х. Тагаев</w:t>
      </w:r>
      <w:r w:rsidRPr="00FE7A2E">
        <w:rPr>
          <w:sz w:val="28"/>
          <w:szCs w:val="28"/>
        </w:rPr>
        <w:t xml:space="preserve"> провел совещание с у</w:t>
      </w:r>
      <w:r w:rsidRPr="00FE7A2E">
        <w:rPr>
          <w:color w:val="333333"/>
          <w:sz w:val="28"/>
          <w:szCs w:val="28"/>
          <w:shd w:val="clear" w:color="auto" w:fill="FFFFFF"/>
        </w:rPr>
        <w:t xml:space="preserve">правляющим Отделения Пенсионного фонда Российской Федерации по Чеченской Республики </w:t>
      </w:r>
      <w:r w:rsidR="00D054DD" w:rsidRPr="00FE7A2E">
        <w:rPr>
          <w:color w:val="333333"/>
          <w:sz w:val="28"/>
          <w:szCs w:val="28"/>
          <w:shd w:val="clear" w:color="auto" w:fill="FFFFFF"/>
        </w:rPr>
        <w:t xml:space="preserve">                      </w:t>
      </w:r>
      <w:r w:rsidRPr="00FE7A2E">
        <w:rPr>
          <w:color w:val="333333"/>
          <w:sz w:val="28"/>
          <w:szCs w:val="28"/>
          <w:shd w:val="clear" w:color="auto" w:fill="FFFFFF"/>
        </w:rPr>
        <w:t>М-Э. Ахмадовым, главой администрации Шалинского муниципального района</w:t>
      </w:r>
      <w:r w:rsidR="00D054DD" w:rsidRPr="00FE7A2E">
        <w:rPr>
          <w:color w:val="333333"/>
          <w:sz w:val="28"/>
          <w:szCs w:val="28"/>
          <w:shd w:val="clear" w:color="auto" w:fill="FFFFFF"/>
        </w:rPr>
        <w:t xml:space="preserve">      </w:t>
      </w:r>
      <w:r w:rsidRPr="00FE7A2E">
        <w:rPr>
          <w:color w:val="333333"/>
          <w:sz w:val="28"/>
          <w:szCs w:val="28"/>
          <w:shd w:val="clear" w:color="auto" w:fill="FFFFFF"/>
        </w:rPr>
        <w:t xml:space="preserve"> Р. Айдамировым и другими руководящими лицами обоих сторон. Обсуждали вопрос выделения средств на разработку ПСД по объекту строительства Шалинской центральной районной больницы и получения заключения государственной экспертизы. В ходе совещания С.Х. Тагаев отметил, что Министерством финансов Чеченской Республики будет проведена вся необходимая работа в решении вопроса финансирования.</w:t>
      </w:r>
      <w:r w:rsidR="00E4622F" w:rsidRPr="00FE7A2E">
        <w:rPr>
          <w:color w:val="333333"/>
          <w:sz w:val="28"/>
          <w:szCs w:val="28"/>
          <w:shd w:val="clear" w:color="auto" w:fill="FFFFFF"/>
        </w:rPr>
        <w:t xml:space="preserve"> </w:t>
      </w:r>
    </w:p>
    <w:p w:rsidR="00C62F18" w:rsidRPr="00FE7A2E" w:rsidRDefault="00C62F18" w:rsidP="00E4622F">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262626"/>
          <w:sz w:val="28"/>
          <w:szCs w:val="28"/>
          <w:shd w:val="clear" w:color="auto" w:fill="FFFFFF"/>
        </w:rPr>
        <w:t xml:space="preserve">29 октября 2021 года министр финансов Чеченской Республики С.Х. Тагаев </w:t>
      </w:r>
      <w:r w:rsidRPr="00FE7A2E">
        <w:rPr>
          <w:rFonts w:ascii="Times New Roman" w:hAnsi="Times New Roman" w:cs="Times New Roman"/>
          <w:sz w:val="28"/>
          <w:szCs w:val="28"/>
        </w:rPr>
        <w:t xml:space="preserve">принял участие в заседании Правительства Чеченской Республики, которое провел Председатель Правительства Чеченской Республики М.М. Хучиев. На заседании было рассмотрено 32 проекта постановлений. От Министерства финансов Чеченской Республики членам Правительства С.Х. Тагаев представил три проекта постановлений о проекте закона Чеченской Республики «О внесении изменения в статью 2 Закона Чеченской Республики “Об административных комиссиях и наделении органов местного самоуправления муниципальных районов и городских округов государственными полномочиями Чеченской Республики по созданию и организации деятельности административных комиссий»; «Об утверждении методики распределения субвенций бюджетам муниципальных районов и городских округов Чеченской Республики на осуществление переданных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«О республиканском бюджете на 2022 год и на плановый период 2023 и 2024 годов». В своем выступлении отметил, что прогнозируемый общий объем доходов республиканского бюджета на 2022 год составляет в сумме 98 543 023,5 тыс. рублей, в том числе безвозмездных поступлений в сумме 81 696 112,7 тыс. рублей, налоговых и неналоговых доходов в сумме 16 846 910,8 тыс. рублей. Общий объем расходов республиканского бюджета в сумме 114 140 259,3 тыс. рублей. Прогнозируемый дефицит республиканского бюджета в сумме 15 597 235,8 тыс. рублей. </w:t>
      </w:r>
      <w:r w:rsidRPr="00FE7A2E">
        <w:rPr>
          <w:rFonts w:ascii="Times New Roman" w:hAnsi="Times New Roman" w:cs="Times New Roman"/>
          <w:color w:val="000000"/>
          <w:sz w:val="28"/>
          <w:szCs w:val="28"/>
          <w:shd w:val="clear" w:color="auto" w:fill="FFFFFF"/>
        </w:rPr>
        <w:t xml:space="preserve">Заслушав доклады, кабинет министров единогласно принял все три проекта постановлений. </w:t>
      </w:r>
    </w:p>
    <w:p w:rsidR="00546830" w:rsidRPr="00FE7A2E"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8 ноября 2021 года в рамках рабочей встречи министр финансов Чеченской республики Тагаев и министр образования и науки Чеченской республики И. Х. Байсултанов обсудили вопросы расходов по новой сети в системе образования и  индексации в суммарном виде заработной платы работников образования. Безусловно, руководством страны, в том числе и Министерством финансов Российской Федерации уделяется большое внимание вопросам обеспечения сбалансированности бюджета Чеченской Республики. Но вместе с тем, в результате значительного опережения роста расходов бюджета Чеченской Республики над ростом его доходов, высокий уровень дефицита бюджета республики сохраняется. В условиях ежегодного роста численности населения, невысокого уровня налогового потенциала республики, определяющего высокий уровень дотационности республики, необходимость содержания вводимых </w:t>
      </w:r>
      <w:r w:rsidRPr="00FE7A2E">
        <w:rPr>
          <w:rFonts w:ascii="Times New Roman" w:hAnsi="Times New Roman" w:cs="Times New Roman"/>
          <w:color w:val="000000"/>
          <w:sz w:val="28"/>
          <w:szCs w:val="28"/>
          <w:shd w:val="clear" w:color="auto" w:fill="FFFFFF"/>
        </w:rPr>
        <w:lastRenderedPageBreak/>
        <w:t>ежегодно в эксплуатацию объектов социально-культурной сферы Чеченской Республики приводит к значительной нагрузке на бюджет республики.</w:t>
      </w:r>
    </w:p>
    <w:p w:rsidR="00546830" w:rsidRPr="00FE7A2E"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15 ноября 2021 года 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FE7A2E">
        <w:rPr>
          <w:rFonts w:ascii="Times New Roman" w:hAnsi="Times New Roman" w:cs="Times New Roman"/>
          <w:color w:val="000000"/>
          <w:sz w:val="28"/>
          <w:szCs w:val="28"/>
          <w:shd w:val="clear" w:color="auto" w:fill="FFFFFF"/>
        </w:rPr>
        <w:t xml:space="preserve">провел совещание с представителями Чеченстата, сферы образования, культуры, здравоохранения и дошкольного образования, также приняли участие и руководящие лица Минфина ЧР.   В ходе чего обсудили вопрос по уточнению статистических данных численности отдельных категорий работников бюджетной сферы ЧР.   </w:t>
      </w:r>
    </w:p>
    <w:p w:rsidR="00546830" w:rsidRPr="00FE7A2E"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15 ноября 2021 года 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FE7A2E">
        <w:rPr>
          <w:rFonts w:ascii="Times New Roman" w:hAnsi="Times New Roman" w:cs="Times New Roman"/>
          <w:color w:val="000000"/>
          <w:sz w:val="28"/>
          <w:szCs w:val="28"/>
          <w:shd w:val="clear" w:color="auto" w:fill="FFFFFF"/>
        </w:rPr>
        <w:t xml:space="preserve">провел совещание с министром ЧР по физической культуре и спорту М. Дадаевым и генеральным директором спорткомплекса «Ахмат-Арена» имени Ахмат-Хаджи Кадырова М. Мацуевым, а также руководящими лицами обеих сторон. Обсудили вопросы финансирования спортивного комплекса «Ахмат-Арена» и ряд других вопросов, возникающих в процессе исполнения расходных обязательств министерства спорта в целом. </w:t>
      </w:r>
    </w:p>
    <w:p w:rsidR="00546830" w:rsidRPr="00FE7A2E"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15 ноября 2021 года 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FE7A2E">
        <w:rPr>
          <w:rFonts w:ascii="Times New Roman" w:hAnsi="Times New Roman" w:cs="Times New Roman"/>
          <w:color w:val="000000"/>
          <w:sz w:val="28"/>
          <w:szCs w:val="28"/>
          <w:shd w:val="clear" w:color="auto" w:fill="FFFFFF"/>
        </w:rPr>
        <w:t xml:space="preserve">принял участие в совещании под руководством первого заместителя Председателя Правительства Чеченской Республики И.А. Тумхаджиева по теме «Об исполнении плановых назначений и принимаемых мерах по погашению образовавшейся задолженности по имущественным налогам физических лиц и организаций за 10 месяцев 2021 года». На совещании </w:t>
      </w:r>
      <w:r w:rsidR="0082532F">
        <w:rPr>
          <w:rFonts w:ascii="Times New Roman" w:hAnsi="Times New Roman" w:cs="Times New Roman"/>
          <w:color w:val="000000"/>
          <w:sz w:val="28"/>
          <w:szCs w:val="28"/>
          <w:shd w:val="clear" w:color="auto" w:fill="FFFFFF"/>
        </w:rPr>
        <w:t xml:space="preserve">Тагаев С.Х. </w:t>
      </w:r>
      <w:r w:rsidRPr="00FE7A2E">
        <w:rPr>
          <w:rFonts w:ascii="Times New Roman" w:hAnsi="Times New Roman" w:cs="Times New Roman"/>
          <w:color w:val="000000"/>
          <w:sz w:val="28"/>
          <w:szCs w:val="28"/>
          <w:shd w:val="clear" w:color="auto" w:fill="FFFFFF"/>
        </w:rPr>
        <w:t>зачитал доклад на тему: «Итоги исполнения кассового плана по имущественным налогам консолидированных бюджетов муниципальных образований Чеченской Республики за 10 месяцев 2021 года».</w:t>
      </w:r>
    </w:p>
    <w:p w:rsidR="00546830" w:rsidRPr="00FE7A2E"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26 ноября 2021 года </w:t>
      </w:r>
      <w:r w:rsidR="00FE7A2E" w:rsidRPr="00FE7A2E">
        <w:rPr>
          <w:rFonts w:ascii="Times New Roman" w:hAnsi="Times New Roman" w:cs="Times New Roman"/>
          <w:color w:val="262626"/>
          <w:sz w:val="28"/>
          <w:szCs w:val="28"/>
          <w:shd w:val="clear" w:color="auto" w:fill="FFFFFF"/>
        </w:rPr>
        <w:t xml:space="preserve">заместитель Председателя Правительства ЧР - </w:t>
      </w:r>
      <w:r w:rsidRPr="00FE7A2E">
        <w:rPr>
          <w:rFonts w:ascii="Times New Roman" w:hAnsi="Times New Roman" w:cs="Times New Roman"/>
          <w:color w:val="000000"/>
          <w:sz w:val="28"/>
          <w:szCs w:val="28"/>
          <w:shd w:val="clear" w:color="auto" w:fill="FFFFFF"/>
        </w:rPr>
        <w:t xml:space="preserve">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FE7A2E">
        <w:rPr>
          <w:rFonts w:ascii="Times New Roman" w:hAnsi="Times New Roman" w:cs="Times New Roman"/>
          <w:color w:val="000000"/>
          <w:sz w:val="28"/>
          <w:szCs w:val="28"/>
          <w:shd w:val="clear" w:color="auto" w:fill="FFFFFF"/>
        </w:rPr>
        <w:t xml:space="preserve">принял участие в совещании под руководством заместителя Председателя Правительства ЧР Эльхана Сулейманова посвященное выполнению протокольных поручений Главы ЧР, Героя России Рамзана Ахматовича Кадырова. В работе совещания принимали участия министр культуры ЧР Айшат Кадырова, министр ЧР по национальной политике, внешним связям, печати и информации Ахмед Дудаев, министр образования и науки ЧР Хож-Бауди Дааев, министр ЧР по физической культуре и спорта Муса Дадаев  и другие.  С интересным предложением, направленным на воспитание духовных ценностей порастающего поколения выступила Айшат Кадырова. В ходе совещания все ответственные лица за данное направление также предложили различные способы популяризации самобытной культуры чеченского народа среди школьников. </w:t>
      </w:r>
    </w:p>
    <w:p w:rsidR="00546830" w:rsidRPr="00FE7A2E"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29 ноября 2021 года </w:t>
      </w:r>
      <w:r w:rsidR="00FE7A2E" w:rsidRPr="00FE7A2E">
        <w:rPr>
          <w:rFonts w:ascii="Times New Roman" w:hAnsi="Times New Roman" w:cs="Times New Roman"/>
          <w:color w:val="262626"/>
          <w:sz w:val="28"/>
          <w:szCs w:val="28"/>
          <w:shd w:val="clear" w:color="auto" w:fill="FFFFFF"/>
        </w:rPr>
        <w:t>заместитель Председателя Правительства ЧР -</w:t>
      </w:r>
      <w:r w:rsidR="00FE7A2E">
        <w:rPr>
          <w:rFonts w:ascii="Times New Roman" w:hAnsi="Times New Roman" w:cs="Times New Roman"/>
          <w:color w:val="262626"/>
          <w:sz w:val="28"/>
          <w:szCs w:val="28"/>
          <w:shd w:val="clear" w:color="auto" w:fill="FFFFFF"/>
        </w:rPr>
        <w:t xml:space="preserve"> </w:t>
      </w:r>
      <w:r w:rsidRPr="00FE7A2E">
        <w:rPr>
          <w:rFonts w:ascii="Times New Roman" w:hAnsi="Times New Roman" w:cs="Times New Roman"/>
          <w:color w:val="000000"/>
          <w:sz w:val="28"/>
          <w:szCs w:val="28"/>
          <w:shd w:val="clear" w:color="auto" w:fill="FFFFFF"/>
        </w:rPr>
        <w:t>министр финансов Чеченской республики Тагаев С</w:t>
      </w:r>
      <w:r w:rsidR="0082532F">
        <w:rPr>
          <w:rFonts w:ascii="Times New Roman" w:hAnsi="Times New Roman" w:cs="Times New Roman"/>
          <w:color w:val="000000"/>
          <w:sz w:val="28"/>
          <w:szCs w:val="28"/>
          <w:shd w:val="clear" w:color="auto" w:fill="FFFFFF"/>
        </w:rPr>
        <w:t>.</w:t>
      </w:r>
      <w:r w:rsidRPr="00FE7A2E">
        <w:rPr>
          <w:rFonts w:ascii="Times New Roman" w:hAnsi="Times New Roman" w:cs="Times New Roman"/>
          <w:color w:val="000000"/>
          <w:sz w:val="28"/>
          <w:szCs w:val="28"/>
          <w:shd w:val="clear" w:color="auto" w:fill="FFFFFF"/>
        </w:rPr>
        <w:t>Х</w:t>
      </w:r>
      <w:r w:rsidR="0082532F">
        <w:rPr>
          <w:rFonts w:ascii="Times New Roman" w:hAnsi="Times New Roman" w:cs="Times New Roman"/>
          <w:color w:val="000000"/>
          <w:sz w:val="28"/>
          <w:szCs w:val="28"/>
          <w:shd w:val="clear" w:color="auto" w:fill="FFFFFF"/>
        </w:rPr>
        <w:t xml:space="preserve">. </w:t>
      </w:r>
      <w:r w:rsidRPr="00FE7A2E">
        <w:rPr>
          <w:rFonts w:ascii="Times New Roman" w:hAnsi="Times New Roman" w:cs="Times New Roman"/>
          <w:color w:val="000000"/>
          <w:sz w:val="28"/>
          <w:szCs w:val="28"/>
          <w:shd w:val="clear" w:color="auto" w:fill="FFFFFF"/>
        </w:rPr>
        <w:t xml:space="preserve">провел совещание с руководящими лицами Минфин ЧР. В начале министр затронул кадровые изменения ведомства, представил коллективу нового заместителя министра финансов ЧР Х.А. Олсункаева. Затем обсудили план работы на текущую неделю, вопросы исполнения республиканского бюджета и решения актуальных задач, которые направлены на улучшение финансовых показателей.  </w:t>
      </w:r>
    </w:p>
    <w:p w:rsidR="00546830" w:rsidRPr="00FE7A2E"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30 ноября 2021 года </w:t>
      </w:r>
      <w:r w:rsidR="00FE7A2E" w:rsidRPr="00FE7A2E">
        <w:rPr>
          <w:rFonts w:ascii="Times New Roman" w:hAnsi="Times New Roman" w:cs="Times New Roman"/>
          <w:color w:val="262626"/>
          <w:sz w:val="28"/>
          <w:szCs w:val="28"/>
          <w:shd w:val="clear" w:color="auto" w:fill="FFFFFF"/>
        </w:rPr>
        <w:t>заместитель Председателя Правительства ЧР -</w:t>
      </w:r>
      <w:r w:rsidR="00FE7A2E">
        <w:rPr>
          <w:rFonts w:ascii="Times New Roman" w:hAnsi="Times New Roman" w:cs="Times New Roman"/>
          <w:color w:val="262626"/>
          <w:sz w:val="28"/>
          <w:szCs w:val="28"/>
          <w:shd w:val="clear" w:color="auto" w:fill="FFFFFF"/>
        </w:rPr>
        <w:t xml:space="preserve"> </w:t>
      </w:r>
      <w:r w:rsidRPr="00FE7A2E">
        <w:rPr>
          <w:rFonts w:ascii="Times New Roman" w:hAnsi="Times New Roman" w:cs="Times New Roman"/>
          <w:color w:val="000000"/>
          <w:sz w:val="28"/>
          <w:szCs w:val="28"/>
          <w:shd w:val="clear" w:color="auto" w:fill="FFFFFF"/>
        </w:rPr>
        <w:t xml:space="preserve">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FE7A2E">
        <w:rPr>
          <w:rFonts w:ascii="Times New Roman" w:hAnsi="Times New Roman" w:cs="Times New Roman"/>
          <w:color w:val="000000"/>
          <w:sz w:val="28"/>
          <w:szCs w:val="28"/>
          <w:shd w:val="clear" w:color="auto" w:fill="FFFFFF"/>
        </w:rPr>
        <w:t xml:space="preserve">принял участие в заседании под руководством Председателя Правительства Чеченской Республики М.М. Хучиева. </w:t>
      </w:r>
      <w:r w:rsidRPr="00FE7A2E">
        <w:rPr>
          <w:rFonts w:ascii="Times New Roman" w:hAnsi="Times New Roman" w:cs="Times New Roman"/>
          <w:color w:val="000000"/>
          <w:sz w:val="28"/>
          <w:szCs w:val="28"/>
          <w:shd w:val="clear" w:color="auto" w:fill="FFFFFF"/>
        </w:rPr>
        <w:lastRenderedPageBreak/>
        <w:t xml:space="preserve">В ходе заседания </w:t>
      </w:r>
      <w:r w:rsidR="0082532F">
        <w:rPr>
          <w:rFonts w:ascii="Times New Roman" w:hAnsi="Times New Roman" w:cs="Times New Roman"/>
          <w:color w:val="000000"/>
          <w:sz w:val="28"/>
          <w:szCs w:val="28"/>
          <w:shd w:val="clear" w:color="auto" w:fill="FFFFFF"/>
        </w:rPr>
        <w:t xml:space="preserve">Тагаев С.Х. </w:t>
      </w:r>
      <w:r w:rsidRPr="00FE7A2E">
        <w:rPr>
          <w:rFonts w:ascii="Times New Roman" w:hAnsi="Times New Roman" w:cs="Times New Roman"/>
          <w:color w:val="000000"/>
          <w:sz w:val="28"/>
          <w:szCs w:val="28"/>
          <w:shd w:val="clear" w:color="auto" w:fill="FFFFFF"/>
        </w:rPr>
        <w:t>представил 4 проекта постановлений: «О внесении изменений в Положение о Министерстве финансов Чеченской Республики», «Об утверждении отчета об исполнении республиканского бюджета за девять месяцев 2021 года», «О проекте закона Чеченской Республики «Об установлении единых нормативов отчислений от транспортного налога в бюджеты муниципальных районов и городских округов Чеченской Республики», «О проекте закона Чеченской Республики «О внесении изменений в Закон Чеченской Республики «О республиканском бюджете на 2021 год и на плановый период 2022 и 2023 годов».</w:t>
      </w:r>
    </w:p>
    <w:p w:rsidR="00546830" w:rsidRDefault="00546830" w:rsidP="00546830">
      <w:pPr>
        <w:pStyle w:val="a7"/>
        <w:ind w:firstLine="709"/>
        <w:jc w:val="both"/>
        <w:rPr>
          <w:rFonts w:ascii="Times New Roman" w:hAnsi="Times New Roman" w:cs="Times New Roman"/>
          <w:color w:val="000000"/>
          <w:sz w:val="28"/>
          <w:szCs w:val="28"/>
          <w:shd w:val="clear" w:color="auto" w:fill="FFFFFF"/>
        </w:rPr>
      </w:pPr>
      <w:r w:rsidRPr="00FE7A2E">
        <w:rPr>
          <w:rFonts w:ascii="Times New Roman" w:hAnsi="Times New Roman" w:cs="Times New Roman"/>
          <w:color w:val="000000"/>
          <w:sz w:val="28"/>
          <w:szCs w:val="28"/>
          <w:shd w:val="clear" w:color="auto" w:fill="FFFFFF"/>
        </w:rPr>
        <w:t xml:space="preserve">30 ноября 2021 года </w:t>
      </w:r>
      <w:r w:rsidR="00FE7A2E" w:rsidRPr="00FE7A2E">
        <w:rPr>
          <w:rFonts w:ascii="Times New Roman" w:hAnsi="Times New Roman" w:cs="Times New Roman"/>
          <w:color w:val="262626"/>
          <w:sz w:val="28"/>
          <w:szCs w:val="28"/>
          <w:shd w:val="clear" w:color="auto" w:fill="FFFFFF"/>
        </w:rPr>
        <w:t>заместитель Председателя Правительства ЧР -</w:t>
      </w:r>
      <w:r w:rsidR="00FE7A2E">
        <w:rPr>
          <w:rFonts w:ascii="Times New Roman" w:hAnsi="Times New Roman" w:cs="Times New Roman"/>
          <w:color w:val="262626"/>
          <w:sz w:val="28"/>
          <w:szCs w:val="28"/>
          <w:shd w:val="clear" w:color="auto" w:fill="FFFFFF"/>
        </w:rPr>
        <w:t xml:space="preserve"> </w:t>
      </w:r>
      <w:r w:rsidRPr="00FE7A2E">
        <w:rPr>
          <w:rFonts w:ascii="Times New Roman" w:hAnsi="Times New Roman" w:cs="Times New Roman"/>
          <w:color w:val="000000"/>
          <w:sz w:val="28"/>
          <w:szCs w:val="28"/>
          <w:shd w:val="clear" w:color="auto" w:fill="FFFFFF"/>
        </w:rPr>
        <w:t xml:space="preserve">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FE7A2E">
        <w:rPr>
          <w:rFonts w:ascii="Times New Roman" w:hAnsi="Times New Roman" w:cs="Times New Roman"/>
          <w:color w:val="000000"/>
          <w:sz w:val="28"/>
          <w:szCs w:val="28"/>
          <w:shd w:val="clear" w:color="auto" w:fill="FFFFFF"/>
        </w:rPr>
        <w:t xml:space="preserve">принял участие в совещании под руководством Первого заместителя Председателя Правительства Чеченской Республики И.А. Тумхаджиева по теме «Об исполнении плановых назначений и принимаемых мерах по погашению образовавшейся задолженности по имущественным налогам физических лиц и организаций за 10 месяцев 2021 года». </w:t>
      </w:r>
      <w:r w:rsidR="0082532F">
        <w:rPr>
          <w:rFonts w:ascii="Times New Roman" w:hAnsi="Times New Roman" w:cs="Times New Roman"/>
          <w:color w:val="000000"/>
          <w:sz w:val="28"/>
          <w:szCs w:val="28"/>
          <w:shd w:val="clear" w:color="auto" w:fill="FFFFFF"/>
        </w:rPr>
        <w:t xml:space="preserve">Тагаев С.Х. </w:t>
      </w:r>
      <w:r w:rsidRPr="00FE7A2E">
        <w:rPr>
          <w:rFonts w:ascii="Times New Roman" w:hAnsi="Times New Roman" w:cs="Times New Roman"/>
          <w:color w:val="000000"/>
          <w:sz w:val="28"/>
          <w:szCs w:val="28"/>
          <w:shd w:val="clear" w:color="auto" w:fill="FFFFFF"/>
        </w:rPr>
        <w:t>зачитал доклад на тему: «Итоги исполнения кассового плана по имущественным налогам консолидированных бюджетов муниципальных образований Чеченской Республики за 10 месяцев 2021 года».</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3 декабря 2021 года заместитель Председателя Правительства ЧР - 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вместе </w:t>
      </w:r>
      <w:r w:rsidRPr="00C208CF">
        <w:rPr>
          <w:rFonts w:ascii="Times New Roman" w:hAnsi="Times New Roman" w:cs="Times New Roman"/>
          <w:color w:val="000000"/>
          <w:sz w:val="28"/>
          <w:szCs w:val="28"/>
          <w:shd w:val="clear" w:color="auto" w:fill="FFFFFF"/>
        </w:rPr>
        <w:t>с министром экономического, территориального развития и торговли ЧР Р.Р. Шаптукаевым приняли участие в совещании в формате видеоконференцсвязи под председательством первого заместителя Министра экономического развития РФ А.Ю. Иванова. Обсуждали вопрос заключения федеральных и региональных соглашений о защите и поощрении капиталовложений в соответствии с Федеральным законом от 1 апреля 2020 г. № 69-ФЗ «О защите и поощрении капиталовложений в Российской Федерации».</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9 декабря 2021 года заместитель Председателя Правительства ЧР - 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C208CF">
        <w:rPr>
          <w:rFonts w:ascii="Times New Roman" w:hAnsi="Times New Roman" w:cs="Times New Roman"/>
          <w:color w:val="000000"/>
          <w:sz w:val="28"/>
          <w:szCs w:val="28"/>
          <w:shd w:val="clear" w:color="auto" w:fill="FFFFFF"/>
        </w:rPr>
        <w:t>провел первое в этом году заседание экспертной Комиссии по оценке эффективности деятельности органов местного самоуправления городских округов и муниципальных районов Чеченской Республики. Обсудили вопрос о рассмотрении показателей оценки и Методики составления рейтинга социально-экономического развития муниципальных районов и городских округов Чеченской Республики, а также проблемных вопросов, возникающих при формировании рейтинга. Данное заседание проводится в целях подготовки итогового совещания Главы Чеченской Республики Рамзана Ахматовича Кадырова, которое проводится им ежегодно в последних числах уходящего года. В своем докладе он отметил, что рейтинг муниципальных образований проводится в целях активизации социально-экономического развития муниципальных образований Чеченской Республики, создания здоровой конкуренции между муниципалитетами, повышения количества и качества производимой продукции, выполняемых работ и оказываемых услуг, выявления эффективных методов и подходов в деятельности руководителей ОМС, определения соответствующих оценок их деятельности, внедрения передовых практик управления процессами.</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9 декабря 2021 года заместитель Председателя Правительства ЧР - 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C208CF">
        <w:rPr>
          <w:rFonts w:ascii="Times New Roman" w:hAnsi="Times New Roman" w:cs="Times New Roman"/>
          <w:color w:val="000000"/>
          <w:sz w:val="28"/>
          <w:szCs w:val="28"/>
          <w:shd w:val="clear" w:color="auto" w:fill="FFFFFF"/>
        </w:rPr>
        <w:t xml:space="preserve">принял участие в 8-ом заседании Парламента Чеченской Республики пятого созыва, которое прошло под </w:t>
      </w:r>
      <w:r w:rsidRPr="00C208CF">
        <w:rPr>
          <w:rFonts w:ascii="Times New Roman" w:hAnsi="Times New Roman" w:cs="Times New Roman"/>
          <w:color w:val="000000"/>
          <w:sz w:val="28"/>
          <w:szCs w:val="28"/>
          <w:shd w:val="clear" w:color="auto" w:fill="FFFFFF"/>
        </w:rPr>
        <w:lastRenderedPageBreak/>
        <w:t xml:space="preserve">руководством Председателя Парламента ЧР М.Х. Даудова. В ходе заседания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представил два законопроекта: О проекте закона Чеченской Республики № 1247-5с «Об утверждении методики распределения субвенций бюджетам муниципальных районов и городских округов Чеченской Республики на осуществление переданных государственных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и О проекте закона Чеченской Республики № 1254-5с «О внесении изменения в статью 2 Закона Чеченской Республики «Об административных комиссиях и наделении органов местного самоуправления муниципальных районов и городских округов государственными полномочиями Чеченской Республики по созданию и организации деятельности административных комиссий». Оба проекта депутатами Парламента ЧР были приняты.</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16 декабря 2021 года заместитель Председателя Правительства ЧР - министр финансов Чеченской республики Тагаев </w:t>
      </w:r>
      <w:r w:rsidR="0082532F">
        <w:rPr>
          <w:rFonts w:ascii="Times New Roman" w:hAnsi="Times New Roman" w:cs="Times New Roman"/>
          <w:color w:val="000000"/>
          <w:sz w:val="28"/>
          <w:szCs w:val="28"/>
          <w:shd w:val="clear" w:color="auto" w:fill="FFFFFF"/>
        </w:rPr>
        <w:t xml:space="preserve">С.Х. </w:t>
      </w:r>
      <w:r w:rsidRPr="00C208CF">
        <w:rPr>
          <w:rFonts w:ascii="Times New Roman" w:hAnsi="Times New Roman" w:cs="Times New Roman"/>
          <w:color w:val="000000"/>
          <w:sz w:val="28"/>
          <w:szCs w:val="28"/>
          <w:shd w:val="clear" w:color="auto" w:fill="FFFFFF"/>
        </w:rPr>
        <w:t xml:space="preserve">принял участие в 9-ом заседании Парламента Чеченской Республики пятого созыва, которое прошло под руководством Председателя Парламента ЧР Магомеда Даудова. На заседании от Министерства финансов ЧР на рассмотрение депутатов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представил три законопроекта – проект закона Чеченской Республики №1264-5с «О внесении изменений в Закон Чеченской Республики «О республиканском бюджете на 2021 год и на плановый период 2022 и 2023 годов», проект закона Чеченской Республики №1265-5с «Об установлении единых нормативов отчислений от транспортного налога в бюджеты муниципальных районов и городских округов Чеченской Республики» и проект закона Чеченской Республики №1255-5с «О республиканском бюджете на 2022 год и на плановый период 2023 и 2024 годов».</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16 декабря 2021 года заместитель Председателя Правительства ЧР - министр финансов Чеченской республики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 xml:space="preserve">с руководящим составом Минфина ЧР принял участие в прямом эфире передачи «Особый разговор» на ЧГТРК «Грозный». В течение часа отвечали на вопросы жителей Чеченской Республики. В частности, </w:t>
      </w:r>
      <w:r w:rsidR="0082532F">
        <w:rPr>
          <w:rFonts w:ascii="Times New Roman" w:hAnsi="Times New Roman" w:cs="Times New Roman"/>
          <w:color w:val="000000"/>
          <w:sz w:val="28"/>
          <w:szCs w:val="28"/>
          <w:shd w:val="clear" w:color="auto" w:fill="FFFFFF"/>
        </w:rPr>
        <w:t xml:space="preserve">жителей </w:t>
      </w:r>
      <w:r w:rsidRPr="00C208CF">
        <w:rPr>
          <w:rFonts w:ascii="Times New Roman" w:hAnsi="Times New Roman" w:cs="Times New Roman"/>
          <w:color w:val="000000"/>
          <w:sz w:val="28"/>
          <w:szCs w:val="28"/>
          <w:shd w:val="clear" w:color="auto" w:fill="FFFFFF"/>
        </w:rPr>
        <w:t>интересовали вопросы, касающиеся повышения заработной платы, детских пособий, исполнения бюджета, финансовой грамотности, трудоустройства и другие, связанные с финансовой сферой.</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17 декабря 2021 года Председатель Правительства ЧР М.М. Хучиев с финансовым блоком Правительства ЧР и руководящим составом Министерства финансов ЧР обсудил промежуточные итоги исполнения консолидированного бюджета, а также возможность исполнения всех расходных обязательств бюджета по первоочередным мероприятиям. В своем докладе отметил, что налоговые и неналоговые доходы на 1 декабря текущего года превысили 19,6 млрд. руб., что составляет 111,5% от годового плана. Прирост абсолютного показателя по сравнению с аналогичным периодом прошлого года - более 2,9 млрд. руб., что стало возможным благодаря реализации комплекса мероприятий по увеличению доходов консолидированного бюджета, проведенного Правительством ЧР по поручению и при всесторонней поддержке Главы ЧР, Героя России Р.А. Кадырова.</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17 декабря 2021 года заместитель Председателя Правительства ЧР - министр финансов Чеченской республики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под руководством Председателя Правительства ЧР М.М. Хучиева с участием министра образования и науки ЧР Х</w:t>
      </w:r>
      <w:r w:rsidR="0082532F">
        <w:rPr>
          <w:rFonts w:ascii="Times New Roman" w:hAnsi="Times New Roman" w:cs="Times New Roman"/>
          <w:color w:val="000000"/>
          <w:sz w:val="28"/>
          <w:szCs w:val="28"/>
          <w:shd w:val="clear" w:color="auto" w:fill="FFFFFF"/>
        </w:rPr>
        <w:noBreakHyphen/>
      </w:r>
      <w:r w:rsidRPr="00C208CF">
        <w:rPr>
          <w:rFonts w:ascii="Times New Roman" w:hAnsi="Times New Roman" w:cs="Times New Roman"/>
          <w:color w:val="000000"/>
          <w:sz w:val="28"/>
          <w:szCs w:val="28"/>
          <w:shd w:val="clear" w:color="auto" w:fill="FFFFFF"/>
        </w:rPr>
        <w:t xml:space="preserve">Б. Дааева обсудили вопросы развития образования, строительства и </w:t>
      </w:r>
      <w:r w:rsidRPr="00C208CF">
        <w:rPr>
          <w:rFonts w:ascii="Times New Roman" w:hAnsi="Times New Roman" w:cs="Times New Roman"/>
          <w:color w:val="000000"/>
          <w:sz w:val="28"/>
          <w:szCs w:val="28"/>
          <w:shd w:val="clear" w:color="auto" w:fill="FFFFFF"/>
        </w:rPr>
        <w:lastRenderedPageBreak/>
        <w:t>капитального ремонта школ. В ходе совещания было отмечено, что в системе общего образования на сегодняшний день функционирует 496 государственных и муниципальных организаций, где обучается около 300 тыс. детей. При всесторонней поддержке Главы ЧР, Героя России Р.А. Кадырова в регионе принимаются эффективные меры по ликвидации трехсменного обучения. С 2022 года начинается реализация программы по модернизации школьных систем образования, которая в 2022-2023 годах позволит провести капитальный ремонт в 80 школах и обновить материально-техническую базу.</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17 декабря 2021 года заместитель Председателя Правительства ЧР - министр финансов Чеченской республики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провел рабочую встречу с уполномоченным по правам ребенка в ЧР Х.А-Б. Хирахматовым. Они обсудили вопросы обеспечения деятельности уполномоченного и план работы на 2022 год. Также рассмотрели актуальные вопросы, связанные с обеспечением прав детей. В ходе встречи отметили, что Глава ЧР, Герой России Р.А. Кадыров уделяет особое внимание защите прав и интересов несовершеннолетних в нашей республике. В связи с чем Х.А-Б. Хирахматов проводит всю необходимую работу в данном направлении.</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17 декабря 2021 года заместитель Председателя Правительства ЧР - министр финансов Чеченской республики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 xml:space="preserve"> провел заседание в Министерстве экономического, территориального развития и торговли ЧР по вопросу оценки эффективности деятельности органов исполнительной власти Чеченской Республики за 9 месяцев текущего года. На заседании обсуждался ряд вопросов различного характера, ответы на которые в будущем дадут положительную динамику развития исполнительной системы республики.</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28 декабря 2021 года заместитель Председателя Правительства ЧР - министр финансов Чеченской республики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 xml:space="preserve">принял участие в итоговом совещании Главы ЧР Р.А. Кадырова. Обсудили итоги социально-экономического развития региона, исполнение республиканского бюджета. На совещании в своем докладе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доложил Рамзану Ахматовичу о социально-экономической ситуации. Касаемо исполнения бюджета было отмечено, что общий объем поступлений по налоговым и неналоговым доходам в консолидированный бюджет Чеченской Республики на 24 декабря 2021 года составил 21 238 406,2 тыс. рублей, в том числе в республиканский бюджет – 15 255 218,6 тыс. рублей, в бюджеты муниципальных образований Чеченской Республики – 5 878 172,8 тыс. рублей.</w:t>
      </w:r>
    </w:p>
    <w:p w:rsidR="00540C9E" w:rsidRPr="00C208CF"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29 декабря 2021 года заместитель Председателя Правительства ЧР - министр финансов Чеченской республики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принял участие в совещании под руководством Председателя Правительства ЧР М.М. Хучиева. Обсудили вопросы реконструкции и модернизации системы теплоснабжения г. Грозный, а также обозначили методы повышения надежности и качества коммунальных услуг населению. В завершение Премьер-министр поручил разработать детальный план мероприятий, направленных на улучшение ситуации в сфере теплоснабжения столицы.</w:t>
      </w:r>
    </w:p>
    <w:p w:rsidR="00540C9E" w:rsidRPr="00540C9E" w:rsidRDefault="00540C9E" w:rsidP="00540C9E">
      <w:pPr>
        <w:pStyle w:val="a7"/>
        <w:ind w:firstLine="709"/>
        <w:jc w:val="both"/>
        <w:rPr>
          <w:rFonts w:ascii="Times New Roman" w:hAnsi="Times New Roman" w:cs="Times New Roman"/>
          <w:color w:val="000000"/>
          <w:sz w:val="28"/>
          <w:szCs w:val="28"/>
          <w:shd w:val="clear" w:color="auto" w:fill="FFFFFF"/>
        </w:rPr>
      </w:pPr>
      <w:r w:rsidRPr="00C208CF">
        <w:rPr>
          <w:rFonts w:ascii="Times New Roman" w:hAnsi="Times New Roman" w:cs="Times New Roman"/>
          <w:color w:val="000000"/>
          <w:sz w:val="28"/>
          <w:szCs w:val="28"/>
          <w:shd w:val="clear" w:color="auto" w:fill="FFFFFF"/>
        </w:rPr>
        <w:t xml:space="preserve">29 декабря 2021 года заместитель Председателя Правительства ЧР - министр финансов Чеченской республики </w:t>
      </w:r>
      <w:r w:rsidR="0082532F">
        <w:rPr>
          <w:rFonts w:ascii="Times New Roman" w:hAnsi="Times New Roman" w:cs="Times New Roman"/>
          <w:color w:val="000000"/>
          <w:sz w:val="28"/>
          <w:szCs w:val="28"/>
          <w:shd w:val="clear" w:color="auto" w:fill="FFFFFF"/>
        </w:rPr>
        <w:t xml:space="preserve">Тагаев С.Х. </w:t>
      </w:r>
      <w:r w:rsidRPr="00C208CF">
        <w:rPr>
          <w:rFonts w:ascii="Times New Roman" w:hAnsi="Times New Roman" w:cs="Times New Roman"/>
          <w:color w:val="000000"/>
          <w:sz w:val="28"/>
          <w:szCs w:val="28"/>
          <w:shd w:val="clear" w:color="auto" w:fill="FFFFFF"/>
        </w:rPr>
        <w:t xml:space="preserve">принял участие в совещании под руководством Председателя Правительства ЧР М.М. Хучиева с участием представителей финансового блока Правительства ЧР. Подвели промежуточные итоги исполнения бюджета. Уже сегодня можно говорить, что план по налоговым </w:t>
      </w:r>
      <w:r w:rsidRPr="00C208CF">
        <w:rPr>
          <w:rFonts w:ascii="Times New Roman" w:hAnsi="Times New Roman" w:cs="Times New Roman"/>
          <w:color w:val="000000"/>
          <w:sz w:val="28"/>
          <w:szCs w:val="28"/>
          <w:shd w:val="clear" w:color="auto" w:fill="FFFFFF"/>
        </w:rPr>
        <w:lastRenderedPageBreak/>
        <w:t>и неналоговым доходам республиканского бюджета перевыполнен более чем на 200 млн. руб.: при плане 15,8 млрд. руб. поступления составили 16,0 млрд. руб. В полном объёме выплачена заработная плата работникам бюджетной сферы и обеспечено софинансирование государственных программ и национальных проектов. По итогам совещания М. Хучиев поручил ответственным лицам усилить работу над улучшением налоговой дисциплины и принять меры по снижению задолженности по налогам в бюджеты всех уровней.</w:t>
      </w:r>
    </w:p>
    <w:p w:rsidR="00014EE4" w:rsidRPr="00FE7A2E" w:rsidRDefault="00540C9E" w:rsidP="00540C9E">
      <w:pPr>
        <w:pStyle w:val="a7"/>
        <w:ind w:firstLine="709"/>
        <w:jc w:val="both"/>
        <w:rPr>
          <w:rFonts w:ascii="Times New Roman" w:hAnsi="Times New Roman" w:cs="Times New Roman"/>
          <w:color w:val="000000"/>
          <w:sz w:val="28"/>
          <w:szCs w:val="28"/>
          <w:shd w:val="clear" w:color="auto" w:fill="FFFFFF"/>
        </w:rPr>
      </w:pPr>
      <w:r w:rsidRPr="00540C9E">
        <w:rPr>
          <w:rFonts w:ascii="Times New Roman" w:hAnsi="Times New Roman" w:cs="Times New Roman"/>
          <w:color w:val="000000"/>
          <w:sz w:val="28"/>
          <w:szCs w:val="28"/>
          <w:shd w:val="clear" w:color="auto" w:fill="FFFFFF"/>
        </w:rPr>
        <w:t xml:space="preserve">  </w:t>
      </w:r>
    </w:p>
    <w:p w:rsidR="00837861" w:rsidRPr="00FE7A2E" w:rsidRDefault="00837861" w:rsidP="00E4622F">
      <w:pPr>
        <w:pStyle w:val="a7"/>
        <w:ind w:firstLine="709"/>
        <w:jc w:val="both"/>
        <w:rPr>
          <w:rFonts w:ascii="Times New Roman" w:hAnsi="Times New Roman" w:cs="Times New Roman"/>
          <w:sz w:val="28"/>
          <w:szCs w:val="28"/>
        </w:rPr>
      </w:pPr>
    </w:p>
    <w:p w:rsidR="007E7AA9" w:rsidRPr="00FE7A2E" w:rsidRDefault="007E7AA9" w:rsidP="00E4622F">
      <w:pPr>
        <w:ind w:firstLine="709"/>
        <w:jc w:val="both"/>
        <w:rPr>
          <w:color w:val="262626"/>
          <w:sz w:val="28"/>
          <w:szCs w:val="28"/>
          <w:shd w:val="clear" w:color="auto" w:fill="FFFFFF"/>
        </w:rPr>
      </w:pPr>
      <w:r w:rsidRPr="00FE7A2E">
        <w:rPr>
          <w:color w:val="262626"/>
          <w:sz w:val="28"/>
          <w:szCs w:val="28"/>
          <w:shd w:val="clear" w:color="auto" w:fill="FFFFFF"/>
        </w:rPr>
        <w:tab/>
      </w:r>
      <w:r w:rsidRPr="00FE7A2E">
        <w:rPr>
          <w:b/>
          <w:color w:val="000000"/>
          <w:sz w:val="28"/>
          <w:szCs w:val="28"/>
        </w:rPr>
        <w:t>IV.</w:t>
      </w:r>
      <w:r w:rsidRPr="00FE7A2E">
        <w:rPr>
          <w:color w:val="000000"/>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принятым в соответствии с ним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регулирующими бюджетные правоотношения.</w:t>
      </w:r>
    </w:p>
    <w:p w:rsidR="007E7AA9" w:rsidRPr="00FE7A2E" w:rsidRDefault="007E7AA9" w:rsidP="00E4622F">
      <w:pPr>
        <w:ind w:firstLine="709"/>
        <w:jc w:val="both"/>
        <w:rPr>
          <w:sz w:val="28"/>
          <w:szCs w:val="28"/>
        </w:rPr>
      </w:pPr>
      <w:r w:rsidRPr="00FE7A2E">
        <w:rPr>
          <w:sz w:val="28"/>
          <w:szCs w:val="28"/>
        </w:rPr>
        <w:t xml:space="preserve">Кроме того, при осуществлении возложенных полномочий Министерство финансов Чеченской Республики руководствуется следующими нормативными правовыми актами: </w:t>
      </w:r>
    </w:p>
    <w:p w:rsidR="007E7AA9" w:rsidRPr="00FE7A2E" w:rsidRDefault="007E7AA9" w:rsidP="00E4622F">
      <w:pPr>
        <w:ind w:firstLine="709"/>
        <w:jc w:val="both"/>
        <w:rPr>
          <w:sz w:val="28"/>
          <w:szCs w:val="28"/>
        </w:rPr>
      </w:pPr>
      <w:r w:rsidRPr="00FE7A2E">
        <w:rPr>
          <w:sz w:val="28"/>
          <w:szCs w:val="28"/>
        </w:rPr>
        <w:t xml:space="preserve">- Федеральный закон от 27 июля 2004 года № 79-ФЗ «О государственной гражданской службе Российской Федерации»; </w:t>
      </w:r>
    </w:p>
    <w:p w:rsidR="007E7AA9" w:rsidRPr="00FE7A2E" w:rsidRDefault="007E7AA9" w:rsidP="00E4622F">
      <w:pPr>
        <w:ind w:firstLine="709"/>
        <w:jc w:val="both"/>
        <w:rPr>
          <w:sz w:val="28"/>
          <w:szCs w:val="28"/>
        </w:rPr>
      </w:pPr>
      <w:r w:rsidRPr="00FE7A2E">
        <w:rPr>
          <w:sz w:val="28"/>
          <w:szCs w:val="28"/>
        </w:rPr>
        <w:t>- Закон Чеченской Республики от 6 октября 2006 года № 29-РЗ «О государственной гражданской службе Чеченской Республики»;</w:t>
      </w:r>
    </w:p>
    <w:p w:rsidR="007E7AA9" w:rsidRPr="00FE7A2E" w:rsidRDefault="007E7AA9" w:rsidP="00E4622F">
      <w:pPr>
        <w:ind w:firstLine="709"/>
        <w:jc w:val="both"/>
        <w:rPr>
          <w:sz w:val="28"/>
          <w:szCs w:val="28"/>
        </w:rPr>
      </w:pPr>
      <w:r w:rsidRPr="00FE7A2E">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7E7AA9" w:rsidRPr="00FE7A2E" w:rsidRDefault="007E7AA9" w:rsidP="00E4622F">
      <w:pPr>
        <w:ind w:firstLine="709"/>
        <w:jc w:val="both"/>
        <w:rPr>
          <w:sz w:val="28"/>
          <w:szCs w:val="28"/>
        </w:rPr>
      </w:pPr>
      <w:r w:rsidRPr="00FE7A2E">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7E7AA9" w:rsidRPr="00FE7A2E" w:rsidRDefault="007E7AA9" w:rsidP="00E4622F">
      <w:pPr>
        <w:ind w:firstLine="709"/>
        <w:jc w:val="both"/>
        <w:rPr>
          <w:sz w:val="28"/>
          <w:szCs w:val="28"/>
        </w:rPr>
      </w:pPr>
      <w:r w:rsidRPr="00FE7A2E">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7E7AA9" w:rsidRPr="00FE7A2E" w:rsidRDefault="007E7AA9" w:rsidP="00E4622F">
      <w:pPr>
        <w:ind w:firstLine="709"/>
        <w:jc w:val="both"/>
        <w:rPr>
          <w:sz w:val="28"/>
          <w:szCs w:val="28"/>
        </w:rPr>
      </w:pPr>
      <w:r w:rsidRPr="00FE7A2E">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7E7AA9" w:rsidRPr="00FE7A2E" w:rsidRDefault="007E7AA9" w:rsidP="00E4622F">
      <w:pPr>
        <w:ind w:firstLine="709"/>
        <w:jc w:val="both"/>
        <w:rPr>
          <w:sz w:val="28"/>
          <w:szCs w:val="28"/>
        </w:rPr>
      </w:pPr>
      <w:r w:rsidRPr="00FE7A2E">
        <w:rPr>
          <w:sz w:val="28"/>
          <w:szCs w:val="28"/>
        </w:rPr>
        <w:t>- иными нормативными правовыми актами, регулирующими вопросы государственной гражданской службы.</w:t>
      </w:r>
    </w:p>
    <w:p w:rsidR="007E7AA9" w:rsidRPr="00FE7A2E" w:rsidRDefault="007E7AA9" w:rsidP="00E4622F">
      <w:pPr>
        <w:ind w:firstLine="709"/>
        <w:jc w:val="both"/>
        <w:rPr>
          <w:sz w:val="28"/>
          <w:szCs w:val="28"/>
        </w:rPr>
      </w:pPr>
      <w:r w:rsidRPr="00FE7A2E">
        <w:rPr>
          <w:b/>
          <w:sz w:val="28"/>
          <w:szCs w:val="28"/>
        </w:rPr>
        <w:t>V.</w:t>
      </w:r>
      <w:r w:rsidRPr="00FE7A2E">
        <w:rPr>
          <w:sz w:val="28"/>
          <w:szCs w:val="28"/>
        </w:rPr>
        <w:t xml:space="preserve">  Министерством финансов Чеченской Республики уделяется значительное внимание вопросам внедрения современных информационных технологий организации и осуществления бюджетного процесса. </w:t>
      </w:r>
    </w:p>
    <w:p w:rsidR="007E7AA9" w:rsidRPr="00FE7A2E" w:rsidRDefault="007E7AA9" w:rsidP="00E4622F">
      <w:pPr>
        <w:ind w:firstLine="709"/>
        <w:jc w:val="both"/>
        <w:rPr>
          <w:sz w:val="28"/>
          <w:szCs w:val="28"/>
        </w:rPr>
      </w:pPr>
      <w:r w:rsidRPr="00FE7A2E">
        <w:rPr>
          <w:sz w:val="28"/>
          <w:szCs w:val="28"/>
        </w:rPr>
        <w:lastRenderedPageBreak/>
        <w:t>В настоящее время работа по совершенствованию механизмов информационного взаимодействия участников бюджетного процесса в рамках осуществления бюджетных полномочий осуществляется в рамках внедрения и развития компонентов, модулей и подсистем государственной интегрированной информационной системы управления общественными финансами «Электронный бюджет». Указанные мероприятия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 Органы государственной власти Чеченской Республики активно и полноценно участвуют в этих процессах.</w:t>
      </w:r>
    </w:p>
    <w:p w:rsidR="007E7AA9" w:rsidRPr="00FE7A2E" w:rsidRDefault="007E7AA9" w:rsidP="00E4622F">
      <w:pPr>
        <w:ind w:firstLine="709"/>
        <w:jc w:val="both"/>
        <w:rPr>
          <w:sz w:val="28"/>
          <w:szCs w:val="28"/>
        </w:rPr>
      </w:pPr>
      <w:r w:rsidRPr="00FE7A2E">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7E7AA9" w:rsidRPr="00FE7A2E" w:rsidRDefault="007E7AA9" w:rsidP="00E4622F">
      <w:pPr>
        <w:ind w:firstLine="709"/>
        <w:jc w:val="both"/>
        <w:rPr>
          <w:sz w:val="28"/>
          <w:szCs w:val="28"/>
        </w:rPr>
      </w:pPr>
      <w:r w:rsidRPr="00FE7A2E">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7E7AA9" w:rsidRPr="00FE7A2E" w:rsidRDefault="007E7AA9" w:rsidP="00E4622F">
      <w:pPr>
        <w:ind w:firstLine="709"/>
        <w:jc w:val="both"/>
        <w:rPr>
          <w:sz w:val="28"/>
          <w:szCs w:val="28"/>
        </w:rPr>
      </w:pPr>
      <w:r w:rsidRPr="00FE7A2E">
        <w:rPr>
          <w:sz w:val="28"/>
          <w:szCs w:val="28"/>
        </w:rPr>
        <w:t>Использование подобных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7E7AA9" w:rsidRPr="00FE7A2E" w:rsidRDefault="007E7AA9" w:rsidP="007E7AA9">
      <w:pPr>
        <w:ind w:firstLine="709"/>
        <w:jc w:val="both"/>
        <w:rPr>
          <w:sz w:val="28"/>
          <w:szCs w:val="28"/>
        </w:rPr>
      </w:pPr>
      <w:r w:rsidRPr="00FE7A2E">
        <w:rPr>
          <w:b/>
          <w:sz w:val="28"/>
          <w:szCs w:val="28"/>
        </w:rPr>
        <w:t>VI.</w:t>
      </w:r>
      <w:r w:rsidRPr="00FE7A2E">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7E7AA9" w:rsidRPr="00F4551C" w:rsidRDefault="007E7AA9" w:rsidP="00D12877">
      <w:pPr>
        <w:ind w:firstLine="709"/>
        <w:jc w:val="both"/>
        <w:rPr>
          <w:sz w:val="28"/>
          <w:szCs w:val="28"/>
        </w:rPr>
      </w:pPr>
      <w:r w:rsidRPr="00F4551C">
        <w:rPr>
          <w:sz w:val="28"/>
          <w:szCs w:val="28"/>
        </w:rPr>
        <w:t xml:space="preserve">По состоянию </w:t>
      </w:r>
      <w:r w:rsidR="00B81132" w:rsidRPr="00F4551C">
        <w:rPr>
          <w:sz w:val="28"/>
          <w:szCs w:val="28"/>
        </w:rPr>
        <w:t>на 1 января 2022 года</w:t>
      </w:r>
      <w:r w:rsidRPr="00F4551C">
        <w:rPr>
          <w:sz w:val="28"/>
          <w:szCs w:val="28"/>
        </w:rPr>
        <w:t xml:space="preserve"> основные показатели выполнения государственной программы характеризуются следующими данными:</w:t>
      </w:r>
    </w:p>
    <w:p w:rsidR="007E7AA9" w:rsidRPr="00F4551C" w:rsidRDefault="007E7AA9" w:rsidP="007E7AA9">
      <w:pPr>
        <w:ind w:firstLine="709"/>
        <w:jc w:val="both"/>
        <w:rPr>
          <w:sz w:val="28"/>
          <w:szCs w:val="28"/>
        </w:rPr>
      </w:pPr>
      <w:r w:rsidRPr="00F4551C">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7E7AA9" w:rsidRPr="00F4551C" w:rsidRDefault="00961153" w:rsidP="007E7AA9">
      <w:pPr>
        <w:ind w:firstLine="709"/>
        <w:jc w:val="both"/>
        <w:rPr>
          <w:sz w:val="28"/>
          <w:szCs w:val="28"/>
        </w:rPr>
      </w:pPr>
      <w:r w:rsidRPr="00F4551C">
        <w:rPr>
          <w:sz w:val="28"/>
          <w:szCs w:val="28"/>
        </w:rPr>
        <w:t xml:space="preserve">всего – </w:t>
      </w:r>
      <w:r w:rsidR="00F4551C" w:rsidRPr="00F4551C">
        <w:rPr>
          <w:sz w:val="28"/>
          <w:szCs w:val="28"/>
        </w:rPr>
        <w:t>4</w:t>
      </w:r>
      <w:r w:rsidR="00591935" w:rsidRPr="00F4551C">
        <w:rPr>
          <w:sz w:val="28"/>
          <w:szCs w:val="28"/>
        </w:rPr>
        <w:t> </w:t>
      </w:r>
      <w:r w:rsidR="00F4551C" w:rsidRPr="00F4551C">
        <w:rPr>
          <w:sz w:val="28"/>
          <w:szCs w:val="28"/>
        </w:rPr>
        <w:t>843</w:t>
      </w:r>
      <w:r w:rsidR="00591935" w:rsidRPr="00F4551C">
        <w:rPr>
          <w:sz w:val="28"/>
          <w:szCs w:val="28"/>
        </w:rPr>
        <w:t xml:space="preserve"> </w:t>
      </w:r>
      <w:r w:rsidR="00F4551C" w:rsidRPr="00F4551C">
        <w:rPr>
          <w:sz w:val="28"/>
          <w:szCs w:val="28"/>
        </w:rPr>
        <w:t>808</w:t>
      </w:r>
      <w:r w:rsidR="00B72DE0" w:rsidRPr="00F4551C">
        <w:rPr>
          <w:sz w:val="28"/>
          <w:szCs w:val="28"/>
        </w:rPr>
        <w:t>,</w:t>
      </w:r>
      <w:r w:rsidR="00F4551C" w:rsidRPr="00F4551C">
        <w:rPr>
          <w:sz w:val="28"/>
          <w:szCs w:val="28"/>
        </w:rPr>
        <w:t>38</w:t>
      </w:r>
      <w:r w:rsidR="007E7AA9" w:rsidRPr="00F4551C">
        <w:rPr>
          <w:sz w:val="28"/>
          <w:szCs w:val="28"/>
        </w:rPr>
        <w:t xml:space="preserve"> тыс. руб.</w:t>
      </w:r>
    </w:p>
    <w:p w:rsidR="007E7AA9" w:rsidRPr="00F4551C" w:rsidRDefault="007E7AA9" w:rsidP="007E7AA9">
      <w:pPr>
        <w:ind w:firstLine="709"/>
        <w:jc w:val="both"/>
        <w:rPr>
          <w:sz w:val="28"/>
          <w:szCs w:val="28"/>
        </w:rPr>
      </w:pPr>
      <w:r w:rsidRPr="00F4551C">
        <w:rPr>
          <w:sz w:val="28"/>
          <w:szCs w:val="28"/>
        </w:rPr>
        <w:t xml:space="preserve">в том числе за счет средств: </w:t>
      </w:r>
    </w:p>
    <w:p w:rsidR="007E7AA9" w:rsidRPr="00F4551C" w:rsidRDefault="007E7AA9" w:rsidP="007E7AA9">
      <w:pPr>
        <w:ind w:firstLine="709"/>
        <w:jc w:val="both"/>
        <w:rPr>
          <w:sz w:val="28"/>
          <w:szCs w:val="28"/>
        </w:rPr>
      </w:pPr>
      <w:r w:rsidRPr="00F4551C">
        <w:rPr>
          <w:sz w:val="28"/>
          <w:szCs w:val="28"/>
        </w:rPr>
        <w:t>федерального бюджета – 0,0 тыс. руб.;</w:t>
      </w:r>
    </w:p>
    <w:p w:rsidR="007E7AA9" w:rsidRPr="00F4551C" w:rsidRDefault="00C520E5" w:rsidP="007E7AA9">
      <w:pPr>
        <w:ind w:firstLine="709"/>
        <w:jc w:val="both"/>
        <w:rPr>
          <w:sz w:val="28"/>
          <w:szCs w:val="28"/>
        </w:rPr>
      </w:pPr>
      <w:r w:rsidRPr="00F4551C">
        <w:rPr>
          <w:sz w:val="28"/>
          <w:szCs w:val="28"/>
        </w:rPr>
        <w:t xml:space="preserve">республиканского бюджета - </w:t>
      </w:r>
      <w:r w:rsidR="00F4551C" w:rsidRPr="00F4551C">
        <w:rPr>
          <w:sz w:val="28"/>
          <w:szCs w:val="28"/>
        </w:rPr>
        <w:t xml:space="preserve">4 843 808,38 </w:t>
      </w:r>
      <w:r w:rsidR="007E7AA9" w:rsidRPr="00F4551C">
        <w:rPr>
          <w:sz w:val="28"/>
          <w:szCs w:val="28"/>
        </w:rPr>
        <w:t xml:space="preserve">тыс. руб.; </w:t>
      </w:r>
    </w:p>
    <w:p w:rsidR="007E7AA9" w:rsidRPr="00F4551C" w:rsidRDefault="007E7AA9" w:rsidP="007E7AA9">
      <w:pPr>
        <w:ind w:firstLine="709"/>
        <w:jc w:val="both"/>
        <w:rPr>
          <w:sz w:val="28"/>
          <w:szCs w:val="28"/>
        </w:rPr>
      </w:pPr>
      <w:r w:rsidRPr="00F4551C">
        <w:rPr>
          <w:sz w:val="28"/>
          <w:szCs w:val="28"/>
        </w:rPr>
        <w:t>внебюджетных источников - 0,0 тыс. руб.</w:t>
      </w:r>
    </w:p>
    <w:p w:rsidR="007E7AA9" w:rsidRPr="00F4551C" w:rsidRDefault="007E7AA9" w:rsidP="00AE2259">
      <w:pPr>
        <w:ind w:firstLine="709"/>
        <w:jc w:val="both"/>
        <w:rPr>
          <w:sz w:val="28"/>
          <w:szCs w:val="28"/>
        </w:rPr>
      </w:pPr>
      <w:r w:rsidRPr="00F4551C">
        <w:rPr>
          <w:sz w:val="28"/>
          <w:szCs w:val="28"/>
        </w:rPr>
        <w:lastRenderedPageBreak/>
        <w:t xml:space="preserve">За отчетный период суммарные кассовые расходы по исполнению государственной программы составили </w:t>
      </w:r>
      <w:r w:rsidR="00F4551C" w:rsidRPr="00F4551C">
        <w:rPr>
          <w:sz w:val="28"/>
          <w:szCs w:val="28"/>
        </w:rPr>
        <w:t>4</w:t>
      </w:r>
      <w:r w:rsidR="00591935" w:rsidRPr="00F4551C">
        <w:rPr>
          <w:sz w:val="28"/>
          <w:szCs w:val="28"/>
        </w:rPr>
        <w:t> </w:t>
      </w:r>
      <w:r w:rsidR="00F4551C" w:rsidRPr="00F4551C">
        <w:rPr>
          <w:sz w:val="28"/>
          <w:szCs w:val="28"/>
        </w:rPr>
        <w:t>512</w:t>
      </w:r>
      <w:r w:rsidR="00591935" w:rsidRPr="00F4551C">
        <w:rPr>
          <w:sz w:val="28"/>
          <w:szCs w:val="28"/>
        </w:rPr>
        <w:t xml:space="preserve"> </w:t>
      </w:r>
      <w:r w:rsidR="00F4551C" w:rsidRPr="00F4551C">
        <w:rPr>
          <w:sz w:val="28"/>
          <w:szCs w:val="28"/>
        </w:rPr>
        <w:t>542</w:t>
      </w:r>
      <w:r w:rsidR="00B72DE0" w:rsidRPr="00F4551C">
        <w:rPr>
          <w:sz w:val="28"/>
          <w:szCs w:val="28"/>
        </w:rPr>
        <w:t>,</w:t>
      </w:r>
      <w:r w:rsidR="00F4551C" w:rsidRPr="00F4551C">
        <w:rPr>
          <w:sz w:val="28"/>
          <w:szCs w:val="28"/>
        </w:rPr>
        <w:t>76</w:t>
      </w:r>
      <w:r w:rsidRPr="00F4551C">
        <w:rPr>
          <w:sz w:val="28"/>
          <w:szCs w:val="28"/>
        </w:rPr>
        <w:t xml:space="preserve"> тыс. руб., в том числе за счет средств: </w:t>
      </w:r>
    </w:p>
    <w:p w:rsidR="007E7AA9" w:rsidRPr="00F4551C" w:rsidRDefault="007E7AA9" w:rsidP="007E7AA9">
      <w:pPr>
        <w:ind w:firstLine="709"/>
        <w:jc w:val="both"/>
        <w:rPr>
          <w:sz w:val="28"/>
          <w:szCs w:val="28"/>
        </w:rPr>
      </w:pPr>
      <w:r w:rsidRPr="00F4551C">
        <w:rPr>
          <w:sz w:val="28"/>
          <w:szCs w:val="28"/>
        </w:rPr>
        <w:t xml:space="preserve">федерального бюджета – 0,0 тыс. руб.; </w:t>
      </w:r>
    </w:p>
    <w:p w:rsidR="007E7AA9" w:rsidRPr="00F4551C" w:rsidRDefault="007E7AA9" w:rsidP="007E7AA9">
      <w:pPr>
        <w:ind w:firstLine="709"/>
        <w:jc w:val="both"/>
        <w:rPr>
          <w:sz w:val="28"/>
          <w:szCs w:val="28"/>
        </w:rPr>
      </w:pPr>
      <w:r w:rsidRPr="00F4551C">
        <w:rPr>
          <w:sz w:val="28"/>
          <w:szCs w:val="28"/>
        </w:rPr>
        <w:t xml:space="preserve">республиканского бюджета – </w:t>
      </w:r>
      <w:r w:rsidR="00F4551C" w:rsidRPr="00F4551C">
        <w:rPr>
          <w:sz w:val="28"/>
          <w:szCs w:val="28"/>
        </w:rPr>
        <w:t xml:space="preserve">4 512 542,76 </w:t>
      </w:r>
      <w:r w:rsidRPr="00F4551C">
        <w:rPr>
          <w:sz w:val="28"/>
          <w:szCs w:val="28"/>
        </w:rPr>
        <w:t xml:space="preserve">тыс. руб.; </w:t>
      </w:r>
    </w:p>
    <w:p w:rsidR="007E7AA9" w:rsidRPr="00FE7A2E" w:rsidRDefault="007E7AA9" w:rsidP="007E7AA9">
      <w:pPr>
        <w:ind w:firstLine="709"/>
        <w:jc w:val="both"/>
        <w:rPr>
          <w:sz w:val="28"/>
          <w:szCs w:val="28"/>
        </w:rPr>
      </w:pPr>
      <w:r w:rsidRPr="00F4551C">
        <w:rPr>
          <w:sz w:val="28"/>
          <w:szCs w:val="28"/>
        </w:rPr>
        <w:t>внебюджетных источников - 0,0 тыс. руб.</w:t>
      </w:r>
    </w:p>
    <w:p w:rsidR="007E7AA9" w:rsidRPr="00FE7A2E" w:rsidRDefault="007E7AA9" w:rsidP="007E7AA9">
      <w:pPr>
        <w:ind w:firstLine="709"/>
        <w:jc w:val="both"/>
        <w:rPr>
          <w:color w:val="000000"/>
          <w:sz w:val="28"/>
          <w:szCs w:val="28"/>
        </w:rPr>
      </w:pPr>
      <w:r w:rsidRPr="00FE7A2E">
        <w:rPr>
          <w:b/>
          <w:color w:val="000000"/>
          <w:sz w:val="28"/>
          <w:szCs w:val="28"/>
        </w:rPr>
        <w:t>VII.</w:t>
      </w:r>
      <w:r w:rsidRPr="00FE7A2E">
        <w:rPr>
          <w:color w:val="000000"/>
          <w:sz w:val="28"/>
          <w:szCs w:val="28"/>
        </w:rPr>
        <w:tab/>
        <w:t>При формировании проекта республиканского бюджета на 2021 год и на плановый период 2022 и 2023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2021 год и на плановый период 2022 и 2023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2021 года.</w:t>
      </w:r>
    </w:p>
    <w:p w:rsidR="007E7AA9" w:rsidRPr="00FE7A2E" w:rsidRDefault="007E7AA9" w:rsidP="007E7AA9">
      <w:pPr>
        <w:ind w:firstLine="709"/>
        <w:jc w:val="both"/>
        <w:rPr>
          <w:color w:val="000000"/>
          <w:sz w:val="28"/>
          <w:szCs w:val="28"/>
        </w:rPr>
      </w:pPr>
      <w:r w:rsidRPr="00FE7A2E">
        <w:rPr>
          <w:color w:val="000000"/>
          <w:sz w:val="28"/>
          <w:szCs w:val="28"/>
        </w:rPr>
        <w:t xml:space="preserve">Формирование бюджетных проектировок по доходам республиканского бюджета на 2021 год и на плановый период 2022 и 2023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2021 год и на плановый период 2022 и 2023 годов, прогноза социально - экономического развития Чеченской Республики на 2021 год и на плановый период 2022 и 2023 годов и оценки ожидаемых поступлений налоговых и неналоговых доходов в республиканский бюджет в 2021 году. </w:t>
      </w:r>
    </w:p>
    <w:p w:rsidR="007E7AA9" w:rsidRPr="00FE7A2E" w:rsidRDefault="007E7AA9" w:rsidP="007E7AA9">
      <w:pPr>
        <w:ind w:firstLine="709"/>
        <w:jc w:val="both"/>
        <w:rPr>
          <w:sz w:val="28"/>
          <w:szCs w:val="28"/>
        </w:rPr>
      </w:pPr>
      <w:r w:rsidRPr="00FE7A2E">
        <w:rPr>
          <w:sz w:val="28"/>
          <w:szCs w:val="28"/>
        </w:rPr>
        <w:t>Формирование расходной части республиканского бюджета на 2021 год и на плановый период 2022 и 2023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p>
    <w:p w:rsidR="007E7AA9" w:rsidRPr="00FE7A2E" w:rsidRDefault="007E7AA9" w:rsidP="007E7AA9">
      <w:pPr>
        <w:tabs>
          <w:tab w:val="center" w:pos="4947"/>
        </w:tabs>
        <w:ind w:firstLine="709"/>
        <w:jc w:val="both"/>
        <w:rPr>
          <w:sz w:val="28"/>
          <w:szCs w:val="28"/>
        </w:rPr>
      </w:pPr>
      <w:r w:rsidRPr="00FE7A2E">
        <w:rPr>
          <w:sz w:val="28"/>
          <w:szCs w:val="28"/>
        </w:rPr>
        <w:t>Расходы республиканского бюджета на 2021 год и на плановый период 2022 и 2023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7E7AA9" w:rsidRPr="00FE7A2E" w:rsidRDefault="007E7AA9" w:rsidP="007E7AA9">
      <w:pPr>
        <w:ind w:firstLine="708"/>
        <w:jc w:val="both"/>
        <w:rPr>
          <w:sz w:val="28"/>
          <w:szCs w:val="28"/>
        </w:rPr>
      </w:pPr>
      <w:r w:rsidRPr="00FE7A2E">
        <w:rPr>
          <w:sz w:val="28"/>
          <w:szCs w:val="28"/>
        </w:rPr>
        <w:t>При формировании бюджетных проектировок по расходам республиканского бюджета на 2021 год и плановый период 2022 и 2023 годов в качестве «базовых» приняты объемы бюджетных ассигнований на исполнение расходных обязательств, предусмотренные на 2020 год, с учетом проведенной в течение 2020 года оптимизации расходов в целях сокращения дефицита республиканского бюджета.</w:t>
      </w:r>
    </w:p>
    <w:p w:rsidR="007E7AA9" w:rsidRPr="00FE7A2E" w:rsidRDefault="007E7AA9" w:rsidP="007E7AA9">
      <w:pPr>
        <w:ind w:firstLine="709"/>
        <w:jc w:val="both"/>
        <w:rPr>
          <w:sz w:val="28"/>
          <w:szCs w:val="28"/>
        </w:rPr>
      </w:pPr>
      <w:r w:rsidRPr="00FE7A2E">
        <w:rPr>
          <w:b/>
          <w:sz w:val="28"/>
          <w:szCs w:val="28"/>
        </w:rPr>
        <w:t xml:space="preserve">VIII. </w:t>
      </w:r>
      <w:r w:rsidRPr="00FE7A2E">
        <w:rPr>
          <w:sz w:val="28"/>
          <w:szCs w:val="28"/>
        </w:rPr>
        <w:t xml:space="preserve">В соответствии с постановлением Правительства Чеченской Республики от 17 августа 2020 года № 190 «О государственном заказе на дополнительное профессиональное образование государственных гражданских служащих Чеченской Республики на 2021 год», в 2021 году планируется </w:t>
      </w:r>
      <w:r w:rsidRPr="00FE7A2E">
        <w:rPr>
          <w:sz w:val="28"/>
          <w:szCs w:val="28"/>
        </w:rPr>
        <w:lastRenderedPageBreak/>
        <w:t xml:space="preserve">направление на курсы повышения квалификации 31 сотрудника Министерства финансов Чеченской Республики. </w:t>
      </w:r>
    </w:p>
    <w:p w:rsidR="007E7AA9" w:rsidRPr="00FE7A2E" w:rsidRDefault="007E7AA9" w:rsidP="007E7AA9">
      <w:pPr>
        <w:ind w:firstLine="709"/>
        <w:jc w:val="both"/>
        <w:rPr>
          <w:sz w:val="28"/>
          <w:szCs w:val="28"/>
        </w:rPr>
      </w:pPr>
      <w:r w:rsidRPr="00FE7A2E">
        <w:rPr>
          <w:b/>
          <w:sz w:val="28"/>
          <w:szCs w:val="28"/>
        </w:rPr>
        <w:t>IX.</w:t>
      </w:r>
      <w:r w:rsidRPr="00FE7A2E">
        <w:rPr>
          <w:sz w:val="28"/>
          <w:szCs w:val="28"/>
        </w:rPr>
        <w:t xml:space="preserve"> Министерство финансов Чеченской Республики, будучи главным распорядителем средств республиканского бюджета и органом, организующим исполнение республиканского бюджета, уделяет значительное внимание исполнению обязательств по уплате налоговых и неналоговых платежей в бюджеты бюджетной системы Российской Федерации. Уплата платежей в бюджеты бюджетной системы Российской Федерации в полном объеме и сво6евременно в соответствии с требованиями действующего законодательства Российской Федерации и Чеченской Республики. Министерство не имеет задолженности по платежам в бюджеты и во внебюджетные фонды.</w:t>
      </w:r>
    </w:p>
    <w:p w:rsidR="007E7AA9" w:rsidRPr="00FE7A2E" w:rsidRDefault="007E7AA9" w:rsidP="007E7AA9">
      <w:pPr>
        <w:ind w:firstLine="709"/>
        <w:jc w:val="both"/>
        <w:rPr>
          <w:sz w:val="28"/>
          <w:szCs w:val="28"/>
        </w:rPr>
      </w:pPr>
      <w:r w:rsidRPr="00FE7A2E">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7E7AA9" w:rsidRPr="00F4551C" w:rsidRDefault="007E7AA9" w:rsidP="00837861">
      <w:pPr>
        <w:tabs>
          <w:tab w:val="left" w:pos="709"/>
        </w:tabs>
        <w:ind w:firstLine="709"/>
        <w:jc w:val="both"/>
        <w:rPr>
          <w:sz w:val="28"/>
          <w:szCs w:val="28"/>
        </w:rPr>
      </w:pPr>
      <w:r w:rsidRPr="00FE7A2E">
        <w:rPr>
          <w:b/>
          <w:sz w:val="28"/>
          <w:szCs w:val="28"/>
        </w:rPr>
        <w:t>X.</w:t>
      </w:r>
      <w:r w:rsidRPr="00FE7A2E">
        <w:rPr>
          <w:sz w:val="28"/>
          <w:szCs w:val="28"/>
        </w:rPr>
        <w:t xml:space="preserve">  </w:t>
      </w:r>
      <w:r w:rsidRPr="00F4551C">
        <w:rPr>
          <w:sz w:val="28"/>
          <w:szCs w:val="28"/>
        </w:rPr>
        <w:t xml:space="preserve">По состоянию </w:t>
      </w:r>
      <w:r w:rsidR="00B81132" w:rsidRPr="00F4551C">
        <w:rPr>
          <w:sz w:val="28"/>
          <w:szCs w:val="28"/>
        </w:rPr>
        <w:t>на 1 января 2022 года</w:t>
      </w:r>
      <w:r w:rsidRPr="00F4551C">
        <w:rPr>
          <w:sz w:val="28"/>
          <w:szCs w:val="28"/>
        </w:rPr>
        <w:t xml:space="preserve"> объем государственного долга Чеченской Республики составляет </w:t>
      </w:r>
      <w:r w:rsidR="00A379FE" w:rsidRPr="00F4551C">
        <w:rPr>
          <w:sz w:val="28"/>
          <w:szCs w:val="28"/>
        </w:rPr>
        <w:t xml:space="preserve">3 678 777, 95 </w:t>
      </w:r>
      <w:r w:rsidRPr="00F4551C">
        <w:rPr>
          <w:sz w:val="28"/>
          <w:szCs w:val="28"/>
        </w:rPr>
        <w:t>тыс. руб., в том числе:</w:t>
      </w:r>
    </w:p>
    <w:p w:rsidR="007E7AA9" w:rsidRPr="00F4551C" w:rsidRDefault="007E7AA9" w:rsidP="007E7AA9">
      <w:pPr>
        <w:ind w:firstLine="709"/>
        <w:jc w:val="both"/>
        <w:rPr>
          <w:sz w:val="28"/>
          <w:szCs w:val="28"/>
        </w:rPr>
      </w:pPr>
      <w:r w:rsidRPr="00F4551C">
        <w:rPr>
          <w:sz w:val="28"/>
          <w:szCs w:val="28"/>
        </w:rPr>
        <w:t xml:space="preserve">- обязательства по бюджетным кредитам из федерального бюджета - </w:t>
      </w:r>
      <w:r w:rsidR="00A379FE" w:rsidRPr="00F4551C">
        <w:rPr>
          <w:sz w:val="28"/>
          <w:szCs w:val="28"/>
        </w:rPr>
        <w:t xml:space="preserve">3 594 953,68 </w:t>
      </w:r>
      <w:r w:rsidRPr="00F4551C">
        <w:rPr>
          <w:sz w:val="28"/>
          <w:szCs w:val="28"/>
        </w:rPr>
        <w:t>тыс. руб.;</w:t>
      </w:r>
    </w:p>
    <w:p w:rsidR="007E7AA9" w:rsidRPr="00F4551C" w:rsidRDefault="007E7AA9" w:rsidP="007E7AA9">
      <w:pPr>
        <w:ind w:firstLine="709"/>
        <w:jc w:val="both"/>
        <w:rPr>
          <w:sz w:val="28"/>
          <w:szCs w:val="28"/>
        </w:rPr>
      </w:pPr>
      <w:r w:rsidRPr="00F4551C">
        <w:rPr>
          <w:sz w:val="28"/>
          <w:szCs w:val="28"/>
        </w:rPr>
        <w:t xml:space="preserve">Объем долговых обязательств муниципальных образований Чеченской Республики по бюджетным кредитам из республиканского бюджета составляет </w:t>
      </w:r>
      <w:r w:rsidR="00B81132" w:rsidRPr="00F4551C">
        <w:rPr>
          <w:sz w:val="28"/>
          <w:szCs w:val="28"/>
        </w:rPr>
        <w:t>на 1 января 2022 года</w:t>
      </w:r>
      <w:r w:rsidRPr="00F4551C">
        <w:rPr>
          <w:sz w:val="28"/>
          <w:szCs w:val="28"/>
        </w:rPr>
        <w:t xml:space="preserve"> 83 824, 27 тыс. рублей.</w:t>
      </w:r>
    </w:p>
    <w:p w:rsidR="007E7AA9" w:rsidRPr="00FE7A2E" w:rsidRDefault="007E7AA9" w:rsidP="007E7AA9">
      <w:pPr>
        <w:ind w:firstLine="709"/>
        <w:jc w:val="both"/>
        <w:rPr>
          <w:sz w:val="28"/>
          <w:szCs w:val="28"/>
        </w:rPr>
      </w:pPr>
      <w:r w:rsidRPr="00F4551C">
        <w:rPr>
          <w:sz w:val="28"/>
          <w:szCs w:val="28"/>
        </w:rPr>
        <w:t xml:space="preserve">Долговые обязательства муниципальных образований Чеченской Республики по муниципальным гарантиям по состоянию </w:t>
      </w:r>
      <w:r w:rsidR="00B81132" w:rsidRPr="00F4551C">
        <w:rPr>
          <w:sz w:val="28"/>
          <w:szCs w:val="28"/>
        </w:rPr>
        <w:t>на 1 января 2022 года</w:t>
      </w:r>
      <w:r w:rsidRPr="00F4551C">
        <w:rPr>
          <w:sz w:val="28"/>
          <w:szCs w:val="28"/>
        </w:rPr>
        <w:t xml:space="preserve"> отсутствуют.</w:t>
      </w:r>
    </w:p>
    <w:p w:rsidR="00B31994" w:rsidRPr="005D4D0F" w:rsidRDefault="007E7AA9" w:rsidP="00B31994">
      <w:pPr>
        <w:ind w:firstLine="709"/>
        <w:jc w:val="both"/>
        <w:rPr>
          <w:sz w:val="28"/>
          <w:szCs w:val="28"/>
        </w:rPr>
      </w:pPr>
      <w:r w:rsidRPr="00FE7A2E">
        <w:rPr>
          <w:b/>
          <w:sz w:val="28"/>
          <w:szCs w:val="28"/>
        </w:rPr>
        <w:t>XI.</w:t>
      </w:r>
      <w:r w:rsidRPr="00FE7A2E">
        <w:rPr>
          <w:sz w:val="28"/>
          <w:szCs w:val="28"/>
        </w:rPr>
        <w:t xml:space="preserve"> </w:t>
      </w:r>
      <w:r w:rsidR="00B31994" w:rsidRPr="005D4D0F">
        <w:rPr>
          <w:sz w:val="28"/>
          <w:szCs w:val="28"/>
        </w:rPr>
        <w:t>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B31994" w:rsidRPr="005D4D0F" w:rsidRDefault="00B31994" w:rsidP="00B31994">
      <w:pPr>
        <w:ind w:firstLine="709"/>
        <w:jc w:val="both"/>
        <w:rPr>
          <w:bCs/>
          <w:sz w:val="28"/>
          <w:szCs w:val="28"/>
        </w:rPr>
      </w:pPr>
      <w:r w:rsidRPr="005D4D0F">
        <w:rPr>
          <w:bCs/>
          <w:sz w:val="28"/>
          <w:szCs w:val="28"/>
        </w:rPr>
        <w:t xml:space="preserve">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 контроль в сфере закупок в соответствии с частью 8 статьи 99 Федерального закона от 05 апреля 2013г. №44 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B31994" w:rsidRPr="005D4D0F" w:rsidRDefault="00B31994" w:rsidP="00B31994">
      <w:pPr>
        <w:ind w:firstLine="709"/>
        <w:jc w:val="both"/>
        <w:rPr>
          <w:bCs/>
          <w:sz w:val="28"/>
          <w:szCs w:val="28"/>
        </w:rPr>
      </w:pPr>
      <w:r w:rsidRPr="005D4D0F">
        <w:rPr>
          <w:bCs/>
          <w:sz w:val="28"/>
          <w:szCs w:val="28"/>
        </w:rPr>
        <w:t xml:space="preserve">В 2021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w:t>
      </w:r>
      <w:r w:rsidRPr="005D4D0F">
        <w:rPr>
          <w:bCs/>
          <w:sz w:val="28"/>
          <w:szCs w:val="28"/>
        </w:rPr>
        <w:lastRenderedPageBreak/>
        <w:t>Республики, утвержденного постановлением Правительства Чеченской Республики от 2 мая 2012г. № 52, плана контрольных мероприятий Министерства финансов Чеченской Республики по внутреннему государственному финансовому контролю на 2021 год, утвержденного приказом Министерства финансов Чеченской Республика от 30 декабря 2020</w:t>
      </w:r>
      <w:r w:rsidR="0082532F">
        <w:rPr>
          <w:bCs/>
          <w:sz w:val="28"/>
          <w:szCs w:val="28"/>
        </w:rPr>
        <w:t xml:space="preserve"> </w:t>
      </w:r>
      <w:r w:rsidRPr="005D4D0F">
        <w:rPr>
          <w:bCs/>
          <w:sz w:val="28"/>
          <w:szCs w:val="28"/>
        </w:rPr>
        <w:t>г. № 335 (в редакции приказа  Министерства финансов Чеченской Республики от 9 марта 2021года №60) (далее – План № 335) и плана проведения Министерством финансов Чеченской Республика проверок соблюдения заказчиками Чеченской Республики требований законодательства Российской Федерации о контрактной системе в сфере закупок товаров, работ, услуг для обеспечения государственных нужд на 2021 г</w:t>
      </w:r>
      <w:r w:rsidR="0082532F">
        <w:rPr>
          <w:bCs/>
          <w:sz w:val="28"/>
          <w:szCs w:val="28"/>
        </w:rPr>
        <w:t>.</w:t>
      </w:r>
      <w:r w:rsidRPr="005D4D0F">
        <w:rPr>
          <w:bCs/>
          <w:sz w:val="28"/>
          <w:szCs w:val="28"/>
        </w:rPr>
        <w:t>, утвержденного приказом Министерства финансов Чеченской Республики от 30.12.2020 г</w:t>
      </w:r>
      <w:r w:rsidR="0082532F">
        <w:rPr>
          <w:bCs/>
          <w:sz w:val="28"/>
          <w:szCs w:val="28"/>
        </w:rPr>
        <w:t xml:space="preserve">. </w:t>
      </w:r>
      <w:r w:rsidRPr="005D4D0F">
        <w:rPr>
          <w:bCs/>
          <w:sz w:val="28"/>
          <w:szCs w:val="28"/>
        </w:rPr>
        <w:t xml:space="preserve">№ 336 (далее – План № 336).  </w:t>
      </w:r>
    </w:p>
    <w:p w:rsidR="00B31994" w:rsidRPr="005D4D0F" w:rsidRDefault="00B31994" w:rsidP="00B31994">
      <w:pPr>
        <w:ind w:firstLine="709"/>
        <w:jc w:val="both"/>
        <w:rPr>
          <w:bCs/>
          <w:sz w:val="28"/>
          <w:szCs w:val="28"/>
        </w:rPr>
      </w:pPr>
      <w:r>
        <w:rPr>
          <w:bCs/>
          <w:sz w:val="28"/>
          <w:szCs w:val="28"/>
        </w:rPr>
        <w:t>На 31.12.2021</w:t>
      </w:r>
      <w:r w:rsidR="0082532F">
        <w:rPr>
          <w:bCs/>
          <w:sz w:val="28"/>
          <w:szCs w:val="28"/>
        </w:rPr>
        <w:t xml:space="preserve"> г.</w:t>
      </w:r>
      <w:r w:rsidRPr="005D4D0F">
        <w:rPr>
          <w:bCs/>
          <w:sz w:val="28"/>
          <w:szCs w:val="28"/>
        </w:rPr>
        <w:t xml:space="preserve"> контрольно-ревизионным департаментом Министерства финансов Чеченской Республики по Плану № 335 проведено </w:t>
      </w:r>
      <w:r>
        <w:rPr>
          <w:bCs/>
          <w:sz w:val="28"/>
          <w:szCs w:val="28"/>
        </w:rPr>
        <w:t>47</w:t>
      </w:r>
      <w:r w:rsidRPr="005D4D0F">
        <w:rPr>
          <w:bCs/>
          <w:sz w:val="28"/>
          <w:szCs w:val="28"/>
        </w:rPr>
        <w:t xml:space="preserve"> контрольных мероприятий.</w:t>
      </w:r>
    </w:p>
    <w:p w:rsidR="00B31994" w:rsidRPr="005D4D0F" w:rsidRDefault="00B31994" w:rsidP="00B31994">
      <w:pPr>
        <w:ind w:firstLine="709"/>
        <w:jc w:val="both"/>
        <w:rPr>
          <w:bCs/>
          <w:sz w:val="28"/>
          <w:szCs w:val="28"/>
        </w:rPr>
      </w:pPr>
      <w:r w:rsidRPr="005D4D0F">
        <w:rPr>
          <w:bCs/>
          <w:sz w:val="28"/>
          <w:szCs w:val="28"/>
        </w:rPr>
        <w:t xml:space="preserve">Из проведенных </w:t>
      </w:r>
      <w:r>
        <w:rPr>
          <w:bCs/>
          <w:sz w:val="28"/>
          <w:szCs w:val="28"/>
        </w:rPr>
        <w:t>47</w:t>
      </w:r>
      <w:r w:rsidRPr="005D4D0F">
        <w:rPr>
          <w:bCs/>
          <w:sz w:val="28"/>
          <w:szCs w:val="28"/>
        </w:rPr>
        <w:t xml:space="preserve"> контрольных мероприятий, в </w:t>
      </w:r>
      <w:r>
        <w:rPr>
          <w:bCs/>
          <w:sz w:val="28"/>
          <w:szCs w:val="28"/>
        </w:rPr>
        <w:t>40</w:t>
      </w:r>
      <w:r w:rsidRPr="005D4D0F">
        <w:rPr>
          <w:bCs/>
          <w:sz w:val="28"/>
          <w:szCs w:val="28"/>
        </w:rPr>
        <w:t xml:space="preserve"> объектах контроля выявлены нарушения законодательства в финансово-бюджетной сфере в том числе:</w:t>
      </w:r>
    </w:p>
    <w:p w:rsidR="00B31994" w:rsidRPr="005D4D0F" w:rsidRDefault="00B31994" w:rsidP="00B31994">
      <w:pPr>
        <w:ind w:firstLine="709"/>
        <w:jc w:val="both"/>
        <w:rPr>
          <w:bCs/>
          <w:sz w:val="28"/>
          <w:szCs w:val="28"/>
        </w:rPr>
      </w:pPr>
      <w:r w:rsidRPr="005D4D0F">
        <w:rPr>
          <w:bCs/>
          <w:sz w:val="28"/>
          <w:szCs w:val="28"/>
        </w:rPr>
        <w:t xml:space="preserve">- в организациях – получателей средств республиканского бюджета – </w:t>
      </w:r>
      <w:r>
        <w:rPr>
          <w:bCs/>
          <w:sz w:val="28"/>
          <w:szCs w:val="28"/>
        </w:rPr>
        <w:t>24</w:t>
      </w:r>
      <w:r w:rsidRPr="005D4D0F">
        <w:rPr>
          <w:bCs/>
          <w:sz w:val="28"/>
          <w:szCs w:val="28"/>
        </w:rPr>
        <w:t>;</w:t>
      </w:r>
    </w:p>
    <w:p w:rsidR="00B31994" w:rsidRPr="005D4D0F" w:rsidRDefault="00B31994" w:rsidP="00B31994">
      <w:pPr>
        <w:ind w:firstLine="709"/>
        <w:jc w:val="both"/>
        <w:rPr>
          <w:bCs/>
          <w:sz w:val="28"/>
          <w:szCs w:val="28"/>
        </w:rPr>
      </w:pPr>
      <w:r w:rsidRPr="005D4D0F">
        <w:rPr>
          <w:bCs/>
          <w:sz w:val="28"/>
          <w:szCs w:val="28"/>
        </w:rPr>
        <w:t xml:space="preserve">- в организациях – получателей средств муниципального бюджета – </w:t>
      </w:r>
      <w:r>
        <w:rPr>
          <w:bCs/>
          <w:sz w:val="28"/>
          <w:szCs w:val="28"/>
        </w:rPr>
        <w:t>16</w:t>
      </w:r>
      <w:r w:rsidRPr="005D4D0F">
        <w:rPr>
          <w:bCs/>
          <w:sz w:val="28"/>
          <w:szCs w:val="28"/>
        </w:rPr>
        <w:t>.</w:t>
      </w:r>
    </w:p>
    <w:p w:rsidR="00B31994" w:rsidRPr="005D4D0F" w:rsidRDefault="00B31994" w:rsidP="00B31994">
      <w:pPr>
        <w:ind w:firstLine="709"/>
        <w:jc w:val="both"/>
        <w:rPr>
          <w:bCs/>
          <w:sz w:val="28"/>
          <w:szCs w:val="28"/>
        </w:rPr>
      </w:pPr>
      <w:r w:rsidRPr="005D4D0F">
        <w:rPr>
          <w:bCs/>
          <w:sz w:val="28"/>
          <w:szCs w:val="28"/>
        </w:rPr>
        <w:t xml:space="preserve">Всего выявлено нарушений – </w:t>
      </w:r>
      <w:r>
        <w:rPr>
          <w:bCs/>
          <w:sz w:val="28"/>
          <w:szCs w:val="28"/>
        </w:rPr>
        <w:t>233</w:t>
      </w:r>
      <w:r w:rsidRPr="005D4D0F">
        <w:rPr>
          <w:bCs/>
          <w:sz w:val="28"/>
          <w:szCs w:val="28"/>
        </w:rPr>
        <w:t xml:space="preserve">, в том числе: </w:t>
      </w:r>
    </w:p>
    <w:p w:rsidR="00B31994" w:rsidRPr="005D4D0F" w:rsidRDefault="00B31994" w:rsidP="00B31994">
      <w:pPr>
        <w:ind w:firstLine="709"/>
        <w:jc w:val="both"/>
        <w:rPr>
          <w:bCs/>
          <w:sz w:val="28"/>
          <w:szCs w:val="28"/>
        </w:rPr>
      </w:pPr>
      <w:r w:rsidRPr="005D4D0F">
        <w:rPr>
          <w:bCs/>
          <w:sz w:val="28"/>
          <w:szCs w:val="28"/>
        </w:rPr>
        <w:t xml:space="preserve">- нарушение процедур составления и исполнения бюджета, установленных бюджетным законодательством – </w:t>
      </w:r>
      <w:r>
        <w:rPr>
          <w:bCs/>
          <w:sz w:val="28"/>
          <w:szCs w:val="28"/>
        </w:rPr>
        <w:t>131</w:t>
      </w:r>
      <w:r w:rsidRPr="005D4D0F">
        <w:rPr>
          <w:bCs/>
          <w:sz w:val="28"/>
          <w:szCs w:val="28"/>
        </w:rPr>
        <w:t>;</w:t>
      </w:r>
    </w:p>
    <w:p w:rsidR="00B31994" w:rsidRDefault="00B31994" w:rsidP="00B31994">
      <w:pPr>
        <w:ind w:firstLine="709"/>
        <w:jc w:val="both"/>
        <w:rPr>
          <w:bCs/>
          <w:sz w:val="28"/>
          <w:szCs w:val="28"/>
        </w:rPr>
      </w:pPr>
      <w:r w:rsidRPr="005D4D0F">
        <w:rPr>
          <w:bCs/>
          <w:sz w:val="28"/>
          <w:szCs w:val="28"/>
        </w:rPr>
        <w:t xml:space="preserve">- нарушение правил ведения бухгалтерского (бюджетного) учета и представления бухгалтерской (бюджетной) отчетности – </w:t>
      </w:r>
      <w:r>
        <w:rPr>
          <w:bCs/>
          <w:sz w:val="28"/>
          <w:szCs w:val="28"/>
        </w:rPr>
        <w:t>51</w:t>
      </w:r>
      <w:r w:rsidRPr="005D4D0F">
        <w:rPr>
          <w:bCs/>
          <w:sz w:val="28"/>
          <w:szCs w:val="28"/>
        </w:rPr>
        <w:t>;</w:t>
      </w:r>
    </w:p>
    <w:p w:rsidR="00B31994" w:rsidRDefault="00B31994" w:rsidP="00B31994">
      <w:pPr>
        <w:ind w:firstLine="709"/>
        <w:jc w:val="both"/>
        <w:rPr>
          <w:bCs/>
          <w:sz w:val="28"/>
          <w:szCs w:val="28"/>
        </w:rPr>
      </w:pPr>
      <w:r w:rsidRPr="00392296">
        <w:rPr>
          <w:bCs/>
          <w:sz w:val="28"/>
          <w:szCs w:val="28"/>
        </w:rPr>
        <w:t xml:space="preserve">- нарушения порядка администрирования доходов бюджета – </w:t>
      </w:r>
      <w:r>
        <w:rPr>
          <w:bCs/>
          <w:sz w:val="28"/>
          <w:szCs w:val="28"/>
        </w:rPr>
        <w:t>2</w:t>
      </w:r>
      <w:r w:rsidRPr="00392296">
        <w:rPr>
          <w:bCs/>
          <w:sz w:val="28"/>
          <w:szCs w:val="28"/>
        </w:rPr>
        <w:t>;</w:t>
      </w:r>
    </w:p>
    <w:p w:rsidR="00B31994" w:rsidRPr="00996DFA" w:rsidRDefault="00B31994" w:rsidP="00B31994">
      <w:pPr>
        <w:ind w:firstLine="709"/>
        <w:jc w:val="both"/>
        <w:rPr>
          <w:bCs/>
          <w:sz w:val="28"/>
          <w:szCs w:val="28"/>
        </w:rPr>
      </w:pPr>
      <w:r>
        <w:rPr>
          <w:bCs/>
          <w:sz w:val="28"/>
          <w:szCs w:val="28"/>
        </w:rPr>
        <w:t>- н</w:t>
      </w:r>
      <w:r w:rsidRPr="00996DFA">
        <w:rPr>
          <w:bCs/>
          <w:sz w:val="28"/>
          <w:szCs w:val="28"/>
        </w:rPr>
        <w:t>арушение в сфере закупок</w:t>
      </w:r>
      <w:r>
        <w:rPr>
          <w:bCs/>
          <w:sz w:val="28"/>
          <w:szCs w:val="28"/>
        </w:rPr>
        <w:t xml:space="preserve"> – 1;</w:t>
      </w:r>
    </w:p>
    <w:p w:rsidR="00B31994" w:rsidRPr="005D4D0F" w:rsidRDefault="00B31994" w:rsidP="00B31994">
      <w:pPr>
        <w:ind w:firstLine="709"/>
        <w:jc w:val="both"/>
        <w:rPr>
          <w:bCs/>
          <w:sz w:val="28"/>
          <w:szCs w:val="28"/>
        </w:rPr>
      </w:pPr>
      <w:r w:rsidRPr="005D4D0F">
        <w:rPr>
          <w:bCs/>
          <w:sz w:val="28"/>
          <w:szCs w:val="28"/>
        </w:rPr>
        <w:t xml:space="preserve">- прочие нарушение – </w:t>
      </w:r>
      <w:r>
        <w:rPr>
          <w:bCs/>
          <w:sz w:val="28"/>
          <w:szCs w:val="28"/>
        </w:rPr>
        <w:t>48</w:t>
      </w:r>
      <w:r w:rsidRPr="005D4D0F">
        <w:rPr>
          <w:bCs/>
          <w:sz w:val="28"/>
          <w:szCs w:val="28"/>
        </w:rPr>
        <w:t>.</w:t>
      </w:r>
    </w:p>
    <w:p w:rsidR="00B31994" w:rsidRPr="005D4D0F" w:rsidRDefault="00B31994" w:rsidP="00B31994">
      <w:pPr>
        <w:ind w:firstLine="709"/>
        <w:jc w:val="both"/>
        <w:rPr>
          <w:bCs/>
          <w:sz w:val="28"/>
          <w:szCs w:val="28"/>
        </w:rPr>
      </w:pPr>
      <w:r w:rsidRPr="005D4D0F">
        <w:rPr>
          <w:bCs/>
          <w:sz w:val="28"/>
          <w:szCs w:val="28"/>
        </w:rPr>
        <w:tab/>
        <w:t xml:space="preserve">Сумма выявленных финансовых нарушений – </w:t>
      </w:r>
      <w:r>
        <w:rPr>
          <w:bCs/>
          <w:sz w:val="28"/>
          <w:szCs w:val="28"/>
        </w:rPr>
        <w:t>197 940 567</w:t>
      </w:r>
      <w:r w:rsidRPr="005D4D0F">
        <w:rPr>
          <w:bCs/>
          <w:sz w:val="28"/>
          <w:szCs w:val="28"/>
        </w:rPr>
        <w:t xml:space="preserve"> руб., из них:</w:t>
      </w:r>
    </w:p>
    <w:p w:rsidR="00B31994" w:rsidRPr="005D4D0F" w:rsidRDefault="00B31994" w:rsidP="00B31994">
      <w:pPr>
        <w:ind w:firstLine="709"/>
        <w:jc w:val="both"/>
        <w:rPr>
          <w:bCs/>
          <w:sz w:val="28"/>
          <w:szCs w:val="28"/>
        </w:rPr>
      </w:pPr>
      <w:r w:rsidRPr="005D4D0F">
        <w:rPr>
          <w:bCs/>
          <w:sz w:val="28"/>
          <w:szCs w:val="28"/>
        </w:rPr>
        <w:t xml:space="preserve">- нарушения процедур составления и исполнения бюджета по расходам, установленных бюджетным законодательством – </w:t>
      </w:r>
      <w:r w:rsidRPr="00AF5A2A">
        <w:rPr>
          <w:bCs/>
          <w:sz w:val="28"/>
          <w:szCs w:val="28"/>
        </w:rPr>
        <w:t>10</w:t>
      </w:r>
      <w:r>
        <w:rPr>
          <w:bCs/>
          <w:sz w:val="28"/>
          <w:szCs w:val="28"/>
        </w:rPr>
        <w:t> 841 987</w:t>
      </w:r>
      <w:r w:rsidRPr="005D4D0F">
        <w:rPr>
          <w:bCs/>
          <w:sz w:val="28"/>
          <w:szCs w:val="28"/>
        </w:rPr>
        <w:t xml:space="preserve"> руб.;</w:t>
      </w:r>
    </w:p>
    <w:p w:rsidR="00B31994" w:rsidRPr="005D4D0F" w:rsidRDefault="00B31994" w:rsidP="00B31994">
      <w:pPr>
        <w:ind w:firstLine="709"/>
        <w:jc w:val="both"/>
        <w:rPr>
          <w:bCs/>
          <w:sz w:val="28"/>
          <w:szCs w:val="28"/>
        </w:rPr>
      </w:pPr>
      <w:r w:rsidRPr="005D4D0F">
        <w:rPr>
          <w:bCs/>
          <w:sz w:val="28"/>
          <w:szCs w:val="28"/>
        </w:rPr>
        <w:t xml:space="preserve">- нарушения правил ведения бухгалтерского (бюджетного) учета и представления бухгалтерской (бюджетной) отчетности – </w:t>
      </w:r>
      <w:r w:rsidRPr="00996DFA">
        <w:rPr>
          <w:bCs/>
          <w:sz w:val="28"/>
          <w:szCs w:val="28"/>
        </w:rPr>
        <w:t>1 941 506</w:t>
      </w:r>
      <w:r w:rsidRPr="005D4D0F">
        <w:rPr>
          <w:bCs/>
          <w:sz w:val="28"/>
          <w:szCs w:val="28"/>
        </w:rPr>
        <w:t xml:space="preserve"> руб.;</w:t>
      </w:r>
    </w:p>
    <w:p w:rsidR="00B31994" w:rsidRPr="005D4D0F" w:rsidRDefault="00B31994" w:rsidP="00B31994">
      <w:pPr>
        <w:ind w:firstLine="709"/>
        <w:jc w:val="both"/>
        <w:rPr>
          <w:bCs/>
          <w:sz w:val="28"/>
          <w:szCs w:val="28"/>
        </w:rPr>
      </w:pPr>
      <w:r w:rsidRPr="005D4D0F">
        <w:rPr>
          <w:bCs/>
          <w:sz w:val="28"/>
          <w:szCs w:val="28"/>
        </w:rPr>
        <w:t>- нарушения порядка администрирования доходов бюджета – 176 181 792 руб.;</w:t>
      </w:r>
    </w:p>
    <w:p w:rsidR="00B31994" w:rsidRPr="005D4D0F" w:rsidRDefault="00B31994" w:rsidP="00B31994">
      <w:pPr>
        <w:ind w:firstLine="709"/>
        <w:jc w:val="both"/>
        <w:rPr>
          <w:bCs/>
          <w:sz w:val="28"/>
          <w:szCs w:val="28"/>
        </w:rPr>
      </w:pPr>
      <w:r w:rsidRPr="005D4D0F">
        <w:rPr>
          <w:bCs/>
          <w:sz w:val="28"/>
          <w:szCs w:val="28"/>
        </w:rPr>
        <w:t xml:space="preserve">- прочие нарушения – </w:t>
      </w:r>
      <w:r w:rsidRPr="0050234E">
        <w:rPr>
          <w:bCs/>
          <w:sz w:val="28"/>
          <w:szCs w:val="28"/>
        </w:rPr>
        <w:t>8 975 282</w:t>
      </w:r>
      <w:r w:rsidRPr="005D4D0F">
        <w:rPr>
          <w:bCs/>
          <w:sz w:val="28"/>
          <w:szCs w:val="28"/>
        </w:rPr>
        <w:t xml:space="preserve"> руб.</w:t>
      </w:r>
    </w:p>
    <w:p w:rsidR="00B31994" w:rsidRPr="005D4D0F" w:rsidRDefault="00B31994" w:rsidP="00B31994">
      <w:pPr>
        <w:ind w:firstLine="709"/>
        <w:jc w:val="both"/>
        <w:rPr>
          <w:bCs/>
          <w:sz w:val="28"/>
          <w:szCs w:val="28"/>
        </w:rPr>
      </w:pPr>
      <w:r w:rsidRPr="005D4D0F">
        <w:rPr>
          <w:bCs/>
          <w:sz w:val="28"/>
          <w:szCs w:val="28"/>
        </w:rPr>
        <w:t xml:space="preserve">Направлено </w:t>
      </w:r>
      <w:r>
        <w:rPr>
          <w:bCs/>
          <w:sz w:val="28"/>
          <w:szCs w:val="28"/>
        </w:rPr>
        <w:t>39</w:t>
      </w:r>
      <w:r w:rsidRPr="005D4D0F">
        <w:rPr>
          <w:bCs/>
          <w:sz w:val="28"/>
          <w:szCs w:val="28"/>
        </w:rPr>
        <w:t xml:space="preserve"> Представлени</w:t>
      </w:r>
      <w:r>
        <w:rPr>
          <w:bCs/>
          <w:sz w:val="28"/>
          <w:szCs w:val="28"/>
        </w:rPr>
        <w:t>й</w:t>
      </w:r>
      <w:r w:rsidRPr="005D4D0F">
        <w:rPr>
          <w:bCs/>
          <w:sz w:val="28"/>
          <w:szCs w:val="28"/>
        </w:rPr>
        <w:t xml:space="preserve"> о выявленных нарушениях бюджетного законодательства Российской Федерации и иных нормативных правовых актов, регулирующих бюджетные правоотношения.</w:t>
      </w:r>
    </w:p>
    <w:p w:rsidR="00B31994" w:rsidRPr="005D4D0F" w:rsidRDefault="00B31994" w:rsidP="00B31994">
      <w:pPr>
        <w:ind w:firstLine="709"/>
        <w:jc w:val="both"/>
        <w:rPr>
          <w:bCs/>
          <w:sz w:val="28"/>
          <w:szCs w:val="28"/>
        </w:rPr>
      </w:pPr>
      <w:r w:rsidRPr="005D4D0F">
        <w:rPr>
          <w:bCs/>
          <w:sz w:val="28"/>
          <w:szCs w:val="28"/>
        </w:rPr>
        <w:tab/>
        <w:t xml:space="preserve">Составлено протоколов об административном правонарушении – </w:t>
      </w:r>
      <w:r>
        <w:rPr>
          <w:bCs/>
          <w:sz w:val="28"/>
          <w:szCs w:val="28"/>
        </w:rPr>
        <w:t>23</w:t>
      </w:r>
      <w:r w:rsidRPr="005D4D0F">
        <w:rPr>
          <w:bCs/>
          <w:sz w:val="28"/>
          <w:szCs w:val="28"/>
        </w:rPr>
        <w:t>, в том числе:</w:t>
      </w:r>
    </w:p>
    <w:p w:rsidR="00B31994" w:rsidRPr="005D4D0F" w:rsidRDefault="00B31994" w:rsidP="00B31994">
      <w:pPr>
        <w:ind w:firstLine="709"/>
        <w:jc w:val="both"/>
        <w:rPr>
          <w:bCs/>
          <w:sz w:val="28"/>
          <w:szCs w:val="28"/>
        </w:rPr>
      </w:pPr>
      <w:r w:rsidRPr="005D4D0F">
        <w:rPr>
          <w:bCs/>
          <w:sz w:val="28"/>
          <w:szCs w:val="28"/>
        </w:rPr>
        <w:t xml:space="preserve">- по части 2 статьи 15.15.7. Кодекса Российской Федерации об административных правонарушениях, за нарушение казенным учреждением порядка составления, утверждения и ведения бюджетных смет – </w:t>
      </w:r>
      <w:r>
        <w:rPr>
          <w:bCs/>
          <w:sz w:val="28"/>
          <w:szCs w:val="28"/>
        </w:rPr>
        <w:t>20</w:t>
      </w:r>
      <w:r w:rsidRPr="005D4D0F">
        <w:rPr>
          <w:bCs/>
          <w:sz w:val="28"/>
          <w:szCs w:val="28"/>
        </w:rPr>
        <w:t>;</w:t>
      </w:r>
    </w:p>
    <w:p w:rsidR="00B31994" w:rsidRDefault="00B31994" w:rsidP="00B31994">
      <w:pPr>
        <w:ind w:firstLine="709"/>
        <w:jc w:val="both"/>
        <w:rPr>
          <w:bCs/>
          <w:sz w:val="28"/>
          <w:szCs w:val="28"/>
        </w:rPr>
      </w:pPr>
      <w:r w:rsidRPr="005D4D0F">
        <w:rPr>
          <w:bCs/>
          <w:sz w:val="28"/>
          <w:szCs w:val="28"/>
        </w:rPr>
        <w:t xml:space="preserve">- по части 1 статьи 15.15.15. Кодекса Российской Федерации об административных правонарушениях, за нарушение порядка формирования и </w:t>
      </w:r>
      <w:r w:rsidRPr="005D4D0F">
        <w:rPr>
          <w:bCs/>
          <w:sz w:val="28"/>
          <w:szCs w:val="28"/>
        </w:rPr>
        <w:lastRenderedPageBreak/>
        <w:t>(или) финансового обеспечения выполнения государственного (муниципального) задания – 2</w:t>
      </w:r>
      <w:r>
        <w:rPr>
          <w:bCs/>
          <w:sz w:val="28"/>
          <w:szCs w:val="28"/>
        </w:rPr>
        <w:t>;</w:t>
      </w:r>
    </w:p>
    <w:p w:rsidR="00B31994" w:rsidRPr="005D4D0F" w:rsidRDefault="00B31994" w:rsidP="00B31994">
      <w:pPr>
        <w:ind w:firstLine="709"/>
        <w:jc w:val="both"/>
        <w:rPr>
          <w:bCs/>
          <w:sz w:val="28"/>
          <w:szCs w:val="28"/>
        </w:rPr>
      </w:pPr>
      <w:r>
        <w:rPr>
          <w:bCs/>
          <w:sz w:val="28"/>
          <w:szCs w:val="28"/>
        </w:rPr>
        <w:t xml:space="preserve">- </w:t>
      </w:r>
      <w:r w:rsidRPr="00467D0F">
        <w:rPr>
          <w:bCs/>
          <w:sz w:val="28"/>
          <w:szCs w:val="28"/>
        </w:rPr>
        <w:t>по части 2 статьи 7.29.3. Кодекса Российской Федерации об административных правонарушениях, за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w:t>
      </w:r>
      <w:r>
        <w:rPr>
          <w:bCs/>
          <w:sz w:val="28"/>
          <w:szCs w:val="28"/>
        </w:rPr>
        <w:t xml:space="preserve"> – 1.</w:t>
      </w:r>
      <w:r w:rsidRPr="005D4D0F">
        <w:rPr>
          <w:bCs/>
          <w:sz w:val="28"/>
          <w:szCs w:val="28"/>
        </w:rPr>
        <w:tab/>
      </w:r>
    </w:p>
    <w:p w:rsidR="00B31994" w:rsidRPr="005D4D0F" w:rsidRDefault="00B31994" w:rsidP="00B31994">
      <w:pPr>
        <w:ind w:firstLine="709"/>
        <w:jc w:val="both"/>
        <w:rPr>
          <w:bCs/>
          <w:sz w:val="28"/>
          <w:szCs w:val="28"/>
        </w:rPr>
      </w:pPr>
      <w:r w:rsidRPr="005D4D0F">
        <w:rPr>
          <w:bCs/>
          <w:sz w:val="28"/>
          <w:szCs w:val="28"/>
        </w:rPr>
        <w:t xml:space="preserve">Сумма штрафов, наложенных контрольно-ревизионным департаментом на нарушителей законодательства – </w:t>
      </w:r>
      <w:r>
        <w:rPr>
          <w:bCs/>
          <w:sz w:val="28"/>
          <w:szCs w:val="28"/>
        </w:rPr>
        <w:t>23</w:t>
      </w:r>
      <w:r w:rsidRPr="005D4D0F">
        <w:rPr>
          <w:bCs/>
          <w:sz w:val="28"/>
          <w:szCs w:val="28"/>
        </w:rPr>
        <w:t>0 000 руб.</w:t>
      </w:r>
    </w:p>
    <w:p w:rsidR="00B31994" w:rsidRPr="00467D0F" w:rsidRDefault="00B31994" w:rsidP="00B31994">
      <w:pPr>
        <w:ind w:firstLine="709"/>
        <w:jc w:val="both"/>
        <w:rPr>
          <w:bCs/>
          <w:sz w:val="28"/>
          <w:szCs w:val="28"/>
        </w:rPr>
      </w:pPr>
      <w:r w:rsidRPr="00467D0F">
        <w:rPr>
          <w:bCs/>
          <w:sz w:val="28"/>
          <w:szCs w:val="28"/>
        </w:rPr>
        <w:t>По Плану № 336 контрольно-ревизионным департаментом Министерства финансов Чеченской Республики проведено 1</w:t>
      </w:r>
      <w:r>
        <w:rPr>
          <w:bCs/>
          <w:sz w:val="28"/>
          <w:szCs w:val="28"/>
        </w:rPr>
        <w:t>4 плановых выездных проверок</w:t>
      </w:r>
      <w:r w:rsidRPr="00467D0F">
        <w:rPr>
          <w:bCs/>
          <w:sz w:val="28"/>
          <w:szCs w:val="28"/>
        </w:rPr>
        <w:t xml:space="preserve"> по предупреждению и выявлению нарушений законодательства Российской Федерации о контрактной системе в сфере закупок (часть 8 статьи 99 Федерального закона от 05 апреля 2013г. № 44-ФЗ  «О контрактной системе в сфере закупок, работ, услуг для обеспечения государственных и муниципальных нужд»), в ходе которых выявлено </w:t>
      </w:r>
      <w:r>
        <w:rPr>
          <w:bCs/>
          <w:sz w:val="28"/>
          <w:szCs w:val="28"/>
        </w:rPr>
        <w:t>53</w:t>
      </w:r>
      <w:r w:rsidRPr="00467D0F">
        <w:rPr>
          <w:bCs/>
          <w:sz w:val="28"/>
          <w:szCs w:val="28"/>
        </w:rPr>
        <w:t xml:space="preserve"> нарушений законодательства о закупках для государственных (муниципальных) нужд.</w:t>
      </w:r>
    </w:p>
    <w:p w:rsidR="00B31994" w:rsidRPr="00467D0F" w:rsidRDefault="00B31994" w:rsidP="00B31994">
      <w:pPr>
        <w:ind w:firstLine="709"/>
        <w:jc w:val="both"/>
        <w:rPr>
          <w:bCs/>
          <w:sz w:val="28"/>
          <w:szCs w:val="28"/>
        </w:rPr>
      </w:pPr>
      <w:r w:rsidRPr="00467D0F">
        <w:rPr>
          <w:bCs/>
          <w:sz w:val="28"/>
          <w:szCs w:val="28"/>
        </w:rPr>
        <w:t xml:space="preserve">Сумма выявленных финансовых нарушений в сфере закупок                                            – </w:t>
      </w:r>
      <w:r w:rsidRPr="00AF5A2A">
        <w:rPr>
          <w:bCs/>
          <w:sz w:val="28"/>
          <w:szCs w:val="28"/>
        </w:rPr>
        <w:t>31 544 325</w:t>
      </w:r>
      <w:r w:rsidRPr="00467D0F">
        <w:rPr>
          <w:bCs/>
          <w:sz w:val="28"/>
          <w:szCs w:val="28"/>
        </w:rPr>
        <w:t xml:space="preserve"> руб.</w:t>
      </w:r>
    </w:p>
    <w:p w:rsidR="00B31994" w:rsidRPr="00467D0F" w:rsidRDefault="00B31994" w:rsidP="00B31994">
      <w:pPr>
        <w:ind w:firstLine="709"/>
        <w:jc w:val="both"/>
        <w:rPr>
          <w:bCs/>
          <w:sz w:val="28"/>
          <w:szCs w:val="28"/>
        </w:rPr>
      </w:pPr>
      <w:r w:rsidRPr="00467D0F">
        <w:rPr>
          <w:bCs/>
          <w:sz w:val="28"/>
          <w:szCs w:val="28"/>
        </w:rPr>
        <w:t>Составлено 11 протоколов об административных правонарушениях по части 2 статьи 7.29.3. Кодекса Российской Федерации об административных правонарушениях, за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w:t>
      </w:r>
    </w:p>
    <w:p w:rsidR="00B31994" w:rsidRPr="00467D0F" w:rsidRDefault="00B31994" w:rsidP="00B31994">
      <w:pPr>
        <w:ind w:firstLine="709"/>
        <w:jc w:val="both"/>
        <w:rPr>
          <w:bCs/>
          <w:sz w:val="28"/>
          <w:szCs w:val="28"/>
        </w:rPr>
      </w:pPr>
      <w:r w:rsidRPr="00467D0F">
        <w:rPr>
          <w:bCs/>
          <w:sz w:val="28"/>
          <w:szCs w:val="28"/>
        </w:rPr>
        <w:tab/>
        <w:t>Сумма штрафов, наложенных контрольно-ревизионным департаментом на нарушителей законодательства в сфере закупок, работ, услуг для обеспечения государственных и муниципальных нужд составила – 110 000 руб.</w:t>
      </w:r>
    </w:p>
    <w:p w:rsidR="00B31994" w:rsidRPr="005D4D0F" w:rsidRDefault="00B31994" w:rsidP="00B31994">
      <w:pPr>
        <w:ind w:firstLine="709"/>
        <w:jc w:val="both"/>
        <w:rPr>
          <w:bCs/>
          <w:sz w:val="28"/>
          <w:szCs w:val="28"/>
        </w:rPr>
      </w:pPr>
      <w:r w:rsidRPr="005D4D0F">
        <w:rPr>
          <w:bCs/>
          <w:sz w:val="28"/>
          <w:szCs w:val="28"/>
        </w:rPr>
        <w:t xml:space="preserve">Направлено </w:t>
      </w:r>
      <w:r>
        <w:rPr>
          <w:bCs/>
          <w:sz w:val="28"/>
          <w:szCs w:val="28"/>
        </w:rPr>
        <w:t>11</w:t>
      </w:r>
      <w:r w:rsidRPr="005D4D0F">
        <w:rPr>
          <w:bCs/>
          <w:sz w:val="28"/>
          <w:szCs w:val="28"/>
        </w:rPr>
        <w:t xml:space="preserve"> Представлений о выявленных нарушениях законодательства Российской Федерации о контрактной системе в сфере закупок.</w:t>
      </w:r>
    </w:p>
    <w:p w:rsidR="00B31994" w:rsidRPr="005D4D0F" w:rsidRDefault="00B31994" w:rsidP="00B31994">
      <w:pPr>
        <w:ind w:firstLine="709"/>
        <w:jc w:val="both"/>
        <w:rPr>
          <w:bCs/>
          <w:sz w:val="28"/>
          <w:szCs w:val="28"/>
        </w:rPr>
      </w:pPr>
      <w:r w:rsidRPr="005D4D0F">
        <w:rPr>
          <w:bCs/>
          <w:sz w:val="28"/>
          <w:szCs w:val="28"/>
        </w:rPr>
        <w:t>По поручению министра финансов Чеченской Республики проведено 2 контрольных мероприятия.</w:t>
      </w:r>
    </w:p>
    <w:p w:rsidR="00B31994" w:rsidRPr="005D4D0F" w:rsidRDefault="00B31994" w:rsidP="00B31994">
      <w:pPr>
        <w:ind w:firstLine="709"/>
        <w:jc w:val="both"/>
        <w:rPr>
          <w:bCs/>
          <w:sz w:val="28"/>
          <w:szCs w:val="28"/>
        </w:rPr>
      </w:pPr>
      <w:r w:rsidRPr="005D4D0F">
        <w:rPr>
          <w:bCs/>
          <w:sz w:val="28"/>
          <w:szCs w:val="28"/>
        </w:rPr>
        <w:t>Из проведенных 2 контрольных мероприятий, в 2 объектах контроля выявлены нарушения законодательства в финансово-бюджетной сфере</w:t>
      </w:r>
      <w:r>
        <w:rPr>
          <w:bCs/>
          <w:sz w:val="28"/>
          <w:szCs w:val="28"/>
        </w:rPr>
        <w:t>.</w:t>
      </w:r>
    </w:p>
    <w:p w:rsidR="00B31994" w:rsidRPr="005D4D0F" w:rsidRDefault="00B31994" w:rsidP="00B31994">
      <w:pPr>
        <w:ind w:firstLine="709"/>
        <w:jc w:val="both"/>
        <w:rPr>
          <w:bCs/>
          <w:sz w:val="28"/>
          <w:szCs w:val="28"/>
        </w:rPr>
      </w:pPr>
      <w:r w:rsidRPr="005D4D0F">
        <w:rPr>
          <w:bCs/>
          <w:sz w:val="28"/>
          <w:szCs w:val="28"/>
        </w:rPr>
        <w:t xml:space="preserve">Всего выявлено нарушений – 10, в том числе: </w:t>
      </w:r>
    </w:p>
    <w:p w:rsidR="00B31994" w:rsidRPr="005D4D0F" w:rsidRDefault="00B31994" w:rsidP="00B31994">
      <w:pPr>
        <w:ind w:firstLine="709"/>
        <w:jc w:val="both"/>
        <w:rPr>
          <w:bCs/>
          <w:sz w:val="28"/>
          <w:szCs w:val="28"/>
        </w:rPr>
      </w:pPr>
      <w:r w:rsidRPr="005D4D0F">
        <w:rPr>
          <w:bCs/>
          <w:sz w:val="28"/>
          <w:szCs w:val="28"/>
        </w:rPr>
        <w:t>- нарушение правил ведения бухгалтерского (бюджетного) учета и представления бухгалтерской (бюджетной) отчетности – 1;</w:t>
      </w:r>
    </w:p>
    <w:p w:rsidR="00B31994" w:rsidRPr="005D4D0F" w:rsidRDefault="00B31994" w:rsidP="00B31994">
      <w:pPr>
        <w:ind w:firstLine="709"/>
        <w:jc w:val="both"/>
        <w:rPr>
          <w:bCs/>
          <w:sz w:val="28"/>
          <w:szCs w:val="28"/>
        </w:rPr>
      </w:pPr>
      <w:r w:rsidRPr="005D4D0F">
        <w:rPr>
          <w:bCs/>
          <w:sz w:val="28"/>
          <w:szCs w:val="28"/>
        </w:rPr>
        <w:t>- прочие нарушение – 9.</w:t>
      </w:r>
    </w:p>
    <w:p w:rsidR="00B31994" w:rsidRPr="005D4D0F" w:rsidRDefault="00B31994" w:rsidP="00B31994">
      <w:pPr>
        <w:ind w:firstLine="709"/>
        <w:jc w:val="both"/>
        <w:rPr>
          <w:bCs/>
          <w:sz w:val="28"/>
          <w:szCs w:val="28"/>
        </w:rPr>
      </w:pPr>
      <w:r w:rsidRPr="005D4D0F">
        <w:rPr>
          <w:bCs/>
          <w:sz w:val="28"/>
          <w:szCs w:val="28"/>
        </w:rPr>
        <w:t>Сумма выявленных финансовых нарушений – 2 902 086 руб., из них:</w:t>
      </w:r>
    </w:p>
    <w:p w:rsidR="00B31994" w:rsidRPr="005D4D0F" w:rsidRDefault="00B31994" w:rsidP="00B31994">
      <w:pPr>
        <w:ind w:firstLine="709"/>
        <w:jc w:val="both"/>
        <w:rPr>
          <w:bCs/>
          <w:sz w:val="28"/>
          <w:szCs w:val="28"/>
        </w:rPr>
      </w:pPr>
      <w:r w:rsidRPr="005D4D0F">
        <w:rPr>
          <w:bCs/>
          <w:sz w:val="28"/>
          <w:szCs w:val="28"/>
        </w:rPr>
        <w:t>- прочие нарушения – 2 902 086 руб.</w:t>
      </w:r>
    </w:p>
    <w:p w:rsidR="00B31994" w:rsidRPr="005D4D0F" w:rsidRDefault="00B31994" w:rsidP="00B31994">
      <w:pPr>
        <w:ind w:firstLine="709"/>
        <w:jc w:val="both"/>
        <w:rPr>
          <w:bCs/>
          <w:sz w:val="28"/>
          <w:szCs w:val="28"/>
        </w:rPr>
      </w:pPr>
      <w:r w:rsidRPr="005D4D0F">
        <w:rPr>
          <w:bCs/>
          <w:sz w:val="28"/>
          <w:szCs w:val="28"/>
        </w:rPr>
        <w:t xml:space="preserve">По обращению прокуратуры Чеченской Республики, контрольно-ревизионным департаментом рассмотрены </w:t>
      </w:r>
      <w:r>
        <w:rPr>
          <w:bCs/>
          <w:sz w:val="28"/>
          <w:szCs w:val="28"/>
        </w:rPr>
        <w:t>32</w:t>
      </w:r>
      <w:r w:rsidRPr="005D4D0F">
        <w:rPr>
          <w:bCs/>
          <w:sz w:val="28"/>
          <w:szCs w:val="28"/>
        </w:rPr>
        <w:t xml:space="preserve"> </w:t>
      </w:r>
      <w:r>
        <w:rPr>
          <w:bCs/>
          <w:sz w:val="28"/>
          <w:szCs w:val="28"/>
        </w:rPr>
        <w:t xml:space="preserve">материалов проверок и вынесено 32 </w:t>
      </w:r>
      <w:r w:rsidRPr="005D4D0F">
        <w:rPr>
          <w:bCs/>
          <w:sz w:val="28"/>
          <w:szCs w:val="28"/>
        </w:rPr>
        <w:t>постановлений об административном правонарушении, в том числе:</w:t>
      </w:r>
    </w:p>
    <w:p w:rsidR="00B31994" w:rsidRPr="005D4D0F" w:rsidRDefault="00B31994" w:rsidP="00B31994">
      <w:pPr>
        <w:ind w:firstLine="709"/>
        <w:jc w:val="both"/>
        <w:rPr>
          <w:bCs/>
          <w:sz w:val="28"/>
          <w:szCs w:val="28"/>
        </w:rPr>
      </w:pPr>
      <w:r w:rsidRPr="005D4D0F">
        <w:rPr>
          <w:bCs/>
          <w:sz w:val="28"/>
          <w:szCs w:val="28"/>
        </w:rPr>
        <w:t>- по части 1 статьи 15.15.5. Кодекса Российской Федерации об административных правонарушениях, за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 1</w:t>
      </w:r>
      <w:r>
        <w:rPr>
          <w:bCs/>
          <w:sz w:val="28"/>
          <w:szCs w:val="28"/>
        </w:rPr>
        <w:t>6</w:t>
      </w:r>
      <w:r w:rsidRPr="005D4D0F">
        <w:rPr>
          <w:bCs/>
          <w:sz w:val="28"/>
          <w:szCs w:val="28"/>
        </w:rPr>
        <w:t>;</w:t>
      </w:r>
    </w:p>
    <w:p w:rsidR="00B31994" w:rsidRDefault="00B31994" w:rsidP="00B31994">
      <w:pPr>
        <w:ind w:firstLine="709"/>
        <w:jc w:val="both"/>
        <w:rPr>
          <w:bCs/>
          <w:sz w:val="28"/>
          <w:szCs w:val="28"/>
        </w:rPr>
      </w:pPr>
      <w:r w:rsidRPr="005D4D0F">
        <w:rPr>
          <w:bCs/>
          <w:sz w:val="28"/>
          <w:szCs w:val="28"/>
        </w:rPr>
        <w:lastRenderedPageBreak/>
        <w:t xml:space="preserve">- по статье 15.15.15. </w:t>
      </w:r>
      <w:r w:rsidRPr="00467D0F">
        <w:rPr>
          <w:bCs/>
          <w:sz w:val="28"/>
          <w:szCs w:val="28"/>
        </w:rPr>
        <w:t>Кодекса Российской Федерации об административных правонарушениях,</w:t>
      </w:r>
      <w:r w:rsidRPr="005D4D0F">
        <w:rPr>
          <w:bCs/>
          <w:sz w:val="28"/>
          <w:szCs w:val="28"/>
        </w:rPr>
        <w:t xml:space="preserve"> нарушение порядка формирования и (или) финансового обеспечения выполнения государственно</w:t>
      </w:r>
      <w:r>
        <w:rPr>
          <w:bCs/>
          <w:sz w:val="28"/>
          <w:szCs w:val="28"/>
        </w:rPr>
        <w:t>го (муниципального) задания – 1;</w:t>
      </w:r>
    </w:p>
    <w:p w:rsidR="00B31994" w:rsidRPr="005D4D0F" w:rsidRDefault="00B31994" w:rsidP="00B31994">
      <w:pPr>
        <w:ind w:firstLine="709"/>
        <w:jc w:val="both"/>
        <w:rPr>
          <w:bCs/>
          <w:sz w:val="28"/>
          <w:szCs w:val="28"/>
        </w:rPr>
      </w:pPr>
      <w:r>
        <w:rPr>
          <w:bCs/>
          <w:sz w:val="28"/>
          <w:szCs w:val="28"/>
        </w:rPr>
        <w:t xml:space="preserve">- по части 2 статьи статьи 15.15.5. </w:t>
      </w:r>
      <w:r w:rsidRPr="00467D0F">
        <w:rPr>
          <w:bCs/>
          <w:sz w:val="28"/>
          <w:szCs w:val="28"/>
        </w:rPr>
        <w:t>Кодекса Российской Федерации об административных правонарушениях,</w:t>
      </w:r>
      <w:r>
        <w:rPr>
          <w:bCs/>
          <w:sz w:val="28"/>
          <w:szCs w:val="28"/>
        </w:rPr>
        <w:t xml:space="preserve"> н</w:t>
      </w:r>
      <w:r w:rsidRPr="00467D0F">
        <w:rPr>
          <w:bCs/>
          <w:sz w:val="28"/>
          <w:szCs w:val="28"/>
        </w:rPr>
        <w:t>арушение юридическим лицом, индивидуальным предпринимателем, физическим лицом, являющимися получателями субс</w:t>
      </w:r>
      <w:r>
        <w:rPr>
          <w:bCs/>
          <w:sz w:val="28"/>
          <w:szCs w:val="28"/>
        </w:rPr>
        <w:t>идий, условий их предоставления – 15.</w:t>
      </w:r>
    </w:p>
    <w:p w:rsidR="00B31994" w:rsidRPr="005D4D0F" w:rsidRDefault="00B31994" w:rsidP="00B31994">
      <w:pPr>
        <w:ind w:firstLine="709"/>
        <w:jc w:val="both"/>
        <w:rPr>
          <w:bCs/>
          <w:sz w:val="28"/>
          <w:szCs w:val="28"/>
        </w:rPr>
      </w:pPr>
      <w:r w:rsidRPr="005D4D0F">
        <w:rPr>
          <w:bCs/>
          <w:sz w:val="28"/>
          <w:szCs w:val="28"/>
        </w:rPr>
        <w:t>Сумма штрафов, вынесенных контрольно-ревизионным департаментом по направленным прокуратурой м</w:t>
      </w:r>
      <w:r>
        <w:rPr>
          <w:bCs/>
          <w:sz w:val="28"/>
          <w:szCs w:val="28"/>
        </w:rPr>
        <w:t>атериалам проверок составила – 210</w:t>
      </w:r>
      <w:r w:rsidRPr="005D4D0F">
        <w:rPr>
          <w:bCs/>
          <w:sz w:val="28"/>
          <w:szCs w:val="28"/>
        </w:rPr>
        <w:t xml:space="preserve"> 000 руб., в том числе:</w:t>
      </w:r>
    </w:p>
    <w:p w:rsidR="00B31994" w:rsidRPr="005D4D0F" w:rsidRDefault="00B31994" w:rsidP="00B31994">
      <w:pPr>
        <w:ind w:firstLine="709"/>
        <w:jc w:val="both"/>
        <w:rPr>
          <w:bCs/>
          <w:sz w:val="28"/>
          <w:szCs w:val="28"/>
        </w:rPr>
      </w:pPr>
      <w:r w:rsidRPr="005D4D0F">
        <w:rPr>
          <w:bCs/>
          <w:sz w:val="28"/>
          <w:szCs w:val="28"/>
        </w:rPr>
        <w:t>- по час</w:t>
      </w:r>
      <w:r>
        <w:rPr>
          <w:bCs/>
          <w:sz w:val="28"/>
          <w:szCs w:val="28"/>
        </w:rPr>
        <w:t>ти 1 статьи 15.15.5 КоАП РФ – 16</w:t>
      </w:r>
      <w:r w:rsidRPr="005D4D0F">
        <w:rPr>
          <w:bCs/>
          <w:sz w:val="28"/>
          <w:szCs w:val="28"/>
        </w:rPr>
        <w:t>0 000 руб.;</w:t>
      </w:r>
    </w:p>
    <w:p w:rsidR="00B31994" w:rsidRDefault="00B31994" w:rsidP="00B31994">
      <w:pPr>
        <w:ind w:firstLine="709"/>
        <w:jc w:val="both"/>
        <w:rPr>
          <w:bCs/>
          <w:sz w:val="28"/>
          <w:szCs w:val="28"/>
        </w:rPr>
      </w:pPr>
      <w:r w:rsidRPr="005D4D0F">
        <w:rPr>
          <w:bCs/>
          <w:sz w:val="28"/>
          <w:szCs w:val="28"/>
        </w:rPr>
        <w:t>- по статье 15.15.15. КоАП РФ – 10 000 руб.</w:t>
      </w:r>
      <w:r>
        <w:rPr>
          <w:bCs/>
          <w:sz w:val="28"/>
          <w:szCs w:val="28"/>
        </w:rPr>
        <w:t>;</w:t>
      </w:r>
    </w:p>
    <w:p w:rsidR="00B31994" w:rsidRDefault="00B31994" w:rsidP="00B31994">
      <w:pPr>
        <w:ind w:firstLine="709"/>
        <w:jc w:val="both"/>
        <w:rPr>
          <w:bCs/>
          <w:sz w:val="28"/>
          <w:szCs w:val="28"/>
        </w:rPr>
      </w:pPr>
      <w:r>
        <w:rPr>
          <w:bCs/>
          <w:sz w:val="28"/>
          <w:szCs w:val="28"/>
        </w:rPr>
        <w:t xml:space="preserve">- </w:t>
      </w:r>
      <w:r w:rsidRPr="00467D0F">
        <w:rPr>
          <w:bCs/>
          <w:sz w:val="28"/>
          <w:szCs w:val="28"/>
        </w:rPr>
        <w:t>по части 2 статьи статьи 15.15.5.</w:t>
      </w:r>
      <w:r w:rsidRPr="00467D0F">
        <w:t xml:space="preserve"> </w:t>
      </w:r>
      <w:r w:rsidRPr="00467D0F">
        <w:rPr>
          <w:bCs/>
          <w:sz w:val="28"/>
          <w:szCs w:val="28"/>
        </w:rPr>
        <w:t>КоАП РФ –</w:t>
      </w:r>
      <w:r>
        <w:rPr>
          <w:bCs/>
          <w:sz w:val="28"/>
          <w:szCs w:val="28"/>
        </w:rPr>
        <w:t xml:space="preserve"> 40 000 руб.;</w:t>
      </w:r>
    </w:p>
    <w:p w:rsidR="00B31994" w:rsidRPr="005D4D0F" w:rsidRDefault="00B31994" w:rsidP="00B31994">
      <w:pPr>
        <w:ind w:firstLine="709"/>
        <w:jc w:val="both"/>
        <w:rPr>
          <w:bCs/>
          <w:sz w:val="28"/>
          <w:szCs w:val="28"/>
        </w:rPr>
      </w:pPr>
      <w:r>
        <w:rPr>
          <w:bCs/>
          <w:sz w:val="28"/>
          <w:szCs w:val="28"/>
        </w:rPr>
        <w:t xml:space="preserve">- </w:t>
      </w:r>
      <w:r w:rsidRPr="00467D0F">
        <w:rPr>
          <w:bCs/>
          <w:sz w:val="28"/>
          <w:szCs w:val="28"/>
        </w:rPr>
        <w:t>по части 2 статьи статьи 15.15.5. КоАП РФ –</w:t>
      </w:r>
      <w:r>
        <w:rPr>
          <w:bCs/>
          <w:sz w:val="28"/>
          <w:szCs w:val="28"/>
        </w:rPr>
        <w:t xml:space="preserve"> 11 предупреждений.</w:t>
      </w:r>
    </w:p>
    <w:p w:rsidR="007E7AA9" w:rsidRPr="00C208CF" w:rsidRDefault="00B31994" w:rsidP="00B31994">
      <w:pPr>
        <w:ind w:firstLine="709"/>
        <w:jc w:val="both"/>
        <w:rPr>
          <w:sz w:val="28"/>
          <w:szCs w:val="28"/>
        </w:rPr>
      </w:pPr>
      <w:r w:rsidRPr="005D4D0F">
        <w:rPr>
          <w:bCs/>
          <w:sz w:val="28"/>
          <w:szCs w:val="28"/>
        </w:rPr>
        <w:t xml:space="preserve">На основании обращений (поручений) иных органов и организаций, специалистами контрольно-ревизионного департамента Министерства финансов Чеченской </w:t>
      </w:r>
      <w:r>
        <w:rPr>
          <w:bCs/>
          <w:sz w:val="28"/>
          <w:szCs w:val="28"/>
        </w:rPr>
        <w:t>Республики принято участие в 9-и</w:t>
      </w:r>
      <w:r w:rsidRPr="005D4D0F">
        <w:rPr>
          <w:bCs/>
          <w:sz w:val="28"/>
          <w:szCs w:val="28"/>
        </w:rPr>
        <w:t xml:space="preserve"> контрольных мероприятиях.</w:t>
      </w:r>
      <w:r w:rsidR="007E7AA9" w:rsidRPr="00C208CF">
        <w:rPr>
          <w:b/>
          <w:sz w:val="28"/>
          <w:szCs w:val="28"/>
        </w:rPr>
        <w:t>XII.</w:t>
      </w:r>
      <w:r w:rsidR="007E7AA9" w:rsidRPr="00C208CF">
        <w:rPr>
          <w:sz w:val="28"/>
          <w:szCs w:val="28"/>
        </w:rPr>
        <w:t xml:space="preserve"> Бюджетная политика Чеченской Республики на 2021 год и на плановый период 2022 и 2023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7E7AA9" w:rsidRPr="00C208CF" w:rsidRDefault="007E7AA9" w:rsidP="007E7AA9">
      <w:pPr>
        <w:ind w:firstLine="709"/>
        <w:jc w:val="both"/>
        <w:rPr>
          <w:sz w:val="28"/>
          <w:szCs w:val="28"/>
        </w:rPr>
      </w:pPr>
      <w:r w:rsidRPr="00C208CF">
        <w:rPr>
          <w:sz w:val="28"/>
          <w:szCs w:val="28"/>
        </w:rPr>
        <w:t>Основными целями бюджетная политика Чеченской Республики на 2021 год и плановый период 2022 и 2023 годов являются:</w:t>
      </w:r>
    </w:p>
    <w:p w:rsidR="007E7AA9" w:rsidRPr="00C208CF" w:rsidRDefault="007E7AA9" w:rsidP="007E7AA9">
      <w:pPr>
        <w:ind w:firstLine="709"/>
        <w:jc w:val="both"/>
        <w:rPr>
          <w:sz w:val="28"/>
          <w:szCs w:val="28"/>
        </w:rPr>
      </w:pPr>
      <w:r w:rsidRPr="00C208CF">
        <w:rPr>
          <w:sz w:val="28"/>
          <w:szCs w:val="28"/>
        </w:rPr>
        <w:t>обеспечение долгосрочной устойчивости консолидированного бюджета Чеченской Республики;</w:t>
      </w:r>
    </w:p>
    <w:p w:rsidR="007E7AA9" w:rsidRPr="00C208CF" w:rsidRDefault="007E7AA9" w:rsidP="007E7AA9">
      <w:pPr>
        <w:ind w:firstLine="709"/>
        <w:jc w:val="both"/>
        <w:rPr>
          <w:sz w:val="28"/>
          <w:szCs w:val="28"/>
        </w:rPr>
      </w:pPr>
      <w:r w:rsidRPr="00C208CF">
        <w:rPr>
          <w:sz w:val="28"/>
          <w:szCs w:val="28"/>
        </w:rPr>
        <w:t>безусловное исполнение действующих расходных обязательств Чеченской Республики, в первую очередь социально значимых;</w:t>
      </w:r>
    </w:p>
    <w:p w:rsidR="007E7AA9" w:rsidRPr="00C208CF" w:rsidRDefault="007E7AA9" w:rsidP="007E7AA9">
      <w:pPr>
        <w:ind w:firstLine="709"/>
        <w:jc w:val="both"/>
        <w:rPr>
          <w:sz w:val="28"/>
          <w:szCs w:val="28"/>
        </w:rPr>
      </w:pPr>
      <w:r w:rsidRPr="00C208CF">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C208CF">
        <w:t xml:space="preserve"> </w:t>
      </w:r>
      <w:r w:rsidRPr="00C208CF">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7E7AA9" w:rsidRPr="00C208CF" w:rsidRDefault="007E7AA9" w:rsidP="007E7AA9">
      <w:pPr>
        <w:ind w:firstLine="709"/>
        <w:jc w:val="both"/>
        <w:rPr>
          <w:sz w:val="28"/>
          <w:szCs w:val="28"/>
        </w:rPr>
      </w:pPr>
      <w:r w:rsidRPr="00C208CF">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7E7AA9" w:rsidRPr="00C208CF" w:rsidRDefault="007E7AA9" w:rsidP="007E7AA9">
      <w:pPr>
        <w:ind w:firstLine="709"/>
        <w:jc w:val="both"/>
        <w:rPr>
          <w:sz w:val="28"/>
          <w:szCs w:val="28"/>
        </w:rPr>
      </w:pPr>
      <w:r w:rsidRPr="00C208CF">
        <w:rPr>
          <w:sz w:val="28"/>
          <w:szCs w:val="28"/>
        </w:rPr>
        <w:t>Основные направления налоговой политика Чеченской Республики на 2021 год и плановый период 2022 и 2023 годов разработаны с учетом положений Основных направлений бюджетной, налоговой и таможенно-тарифной политики Российской Федерации на 2021 год и плановый период 2022 и 2023 годов и задач по сохранению устойчивой положительной динамики показателей социально-</w:t>
      </w:r>
      <w:r w:rsidRPr="00C208CF">
        <w:rPr>
          <w:sz w:val="28"/>
          <w:szCs w:val="28"/>
        </w:rPr>
        <w:lastRenderedPageBreak/>
        <w:t>экономического развития Чеченской Республики и обеспечения сбалансированности бюджета Чеченской Республики.</w:t>
      </w:r>
    </w:p>
    <w:p w:rsidR="007E7AA9" w:rsidRPr="00C208CF" w:rsidRDefault="007E7AA9" w:rsidP="007E7AA9">
      <w:pPr>
        <w:ind w:firstLine="709"/>
        <w:jc w:val="both"/>
        <w:rPr>
          <w:sz w:val="28"/>
          <w:szCs w:val="28"/>
        </w:rPr>
      </w:pPr>
      <w:r w:rsidRPr="00C208CF">
        <w:rPr>
          <w:sz w:val="28"/>
          <w:szCs w:val="28"/>
        </w:rPr>
        <w:t>Налоговая политика Чеченской Республики в 2021-2023 годах формируется с учетом изменений, вносимых в бюджетное и налоговое законодательство Российской Федерации, и будет направлена на:</w:t>
      </w:r>
    </w:p>
    <w:p w:rsidR="007E7AA9" w:rsidRPr="00C208CF" w:rsidRDefault="007E7AA9" w:rsidP="007E7AA9">
      <w:pPr>
        <w:ind w:firstLine="709"/>
        <w:jc w:val="both"/>
        <w:rPr>
          <w:sz w:val="28"/>
          <w:szCs w:val="28"/>
        </w:rPr>
      </w:pPr>
      <w:r w:rsidRPr="00C208CF">
        <w:rPr>
          <w:sz w:val="28"/>
          <w:szCs w:val="28"/>
        </w:rPr>
        <w:t>обеспечение сбалансированности и финансовой устойчивости бюджета Чеченской Республики;</w:t>
      </w:r>
    </w:p>
    <w:p w:rsidR="007E7AA9" w:rsidRPr="00C208CF" w:rsidRDefault="007E7AA9" w:rsidP="007E7AA9">
      <w:pPr>
        <w:ind w:firstLine="709"/>
        <w:jc w:val="both"/>
        <w:rPr>
          <w:sz w:val="28"/>
          <w:szCs w:val="28"/>
        </w:rPr>
      </w:pPr>
      <w:r w:rsidRPr="00C208CF">
        <w:rPr>
          <w:sz w:val="28"/>
          <w:szCs w:val="28"/>
        </w:rPr>
        <w:t>сохранение и наращивание налогового потенциала Чеченской Республики, в том числе путем привлечения инвестиций;</w:t>
      </w:r>
    </w:p>
    <w:p w:rsidR="007E7AA9" w:rsidRPr="00C208CF" w:rsidRDefault="007E7AA9" w:rsidP="007E7AA9">
      <w:pPr>
        <w:ind w:firstLine="709"/>
        <w:jc w:val="both"/>
        <w:rPr>
          <w:sz w:val="28"/>
          <w:szCs w:val="28"/>
        </w:rPr>
      </w:pPr>
      <w:r w:rsidRPr="00C208CF">
        <w:rPr>
          <w:sz w:val="28"/>
          <w:szCs w:val="28"/>
        </w:rPr>
        <w:t>создание условий для стимулирования экономического роста, развития предпринимательской и инвестиционной деятельности;</w:t>
      </w:r>
    </w:p>
    <w:p w:rsidR="007E7AA9" w:rsidRPr="00C208CF" w:rsidRDefault="007E7AA9" w:rsidP="007E7AA9">
      <w:pPr>
        <w:ind w:firstLine="709"/>
        <w:jc w:val="both"/>
        <w:rPr>
          <w:sz w:val="28"/>
          <w:szCs w:val="28"/>
        </w:rPr>
      </w:pPr>
      <w:r w:rsidRPr="00C208CF">
        <w:rPr>
          <w:sz w:val="28"/>
          <w:szCs w:val="28"/>
        </w:rPr>
        <w:t>совершенствование системы налогообложения по региональным и местным налогам;</w:t>
      </w:r>
    </w:p>
    <w:p w:rsidR="007E7AA9" w:rsidRPr="00C208CF" w:rsidRDefault="007E7AA9" w:rsidP="007E7AA9">
      <w:pPr>
        <w:ind w:firstLine="709"/>
        <w:jc w:val="both"/>
        <w:rPr>
          <w:sz w:val="28"/>
          <w:szCs w:val="28"/>
        </w:rPr>
      </w:pPr>
      <w:r w:rsidRPr="00C208CF">
        <w:rPr>
          <w:sz w:val="28"/>
          <w:szCs w:val="28"/>
        </w:rPr>
        <w:t xml:space="preserve">оптимизацию предоставляемых налоговых льгот и преференций. </w:t>
      </w:r>
    </w:p>
    <w:p w:rsidR="007E7AA9" w:rsidRPr="00FE7A2E" w:rsidRDefault="007E7AA9" w:rsidP="007E7AA9">
      <w:pPr>
        <w:ind w:firstLine="709"/>
        <w:jc w:val="both"/>
        <w:rPr>
          <w:sz w:val="28"/>
          <w:szCs w:val="28"/>
        </w:rPr>
      </w:pPr>
      <w:r w:rsidRPr="00C208CF">
        <w:rPr>
          <w:sz w:val="28"/>
          <w:szCs w:val="28"/>
        </w:rPr>
        <w:t>Основные направления бюджетной и налоговой политики Чеченской Республики на 2021 год и на плановый период 2022 и 2023 годов утверждены распоряжением Правительства Чеченской Республики от 5 ноября 2020 года № 421-р.</w:t>
      </w:r>
    </w:p>
    <w:p w:rsidR="007E7AA9" w:rsidRPr="00FE7A2E" w:rsidRDefault="007E7AA9" w:rsidP="007E7AA9">
      <w:pPr>
        <w:ind w:firstLine="709"/>
        <w:jc w:val="both"/>
        <w:rPr>
          <w:sz w:val="28"/>
          <w:szCs w:val="28"/>
        </w:rPr>
      </w:pPr>
      <w:r w:rsidRPr="00FE7A2E">
        <w:rPr>
          <w:b/>
          <w:sz w:val="28"/>
          <w:szCs w:val="28"/>
        </w:rPr>
        <w:t>XIII.</w:t>
      </w:r>
      <w:r w:rsidRPr="00FE7A2E">
        <w:rPr>
          <w:sz w:val="28"/>
          <w:szCs w:val="28"/>
        </w:rPr>
        <w:t xml:space="preserve"> Кассовое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w:t>
      </w:r>
    </w:p>
    <w:p w:rsidR="007E7AA9" w:rsidRPr="00FE7A2E" w:rsidRDefault="007E7AA9" w:rsidP="007E7AA9">
      <w:pPr>
        <w:ind w:firstLine="709"/>
        <w:jc w:val="both"/>
        <w:rPr>
          <w:sz w:val="28"/>
          <w:szCs w:val="28"/>
        </w:rPr>
      </w:pPr>
      <w:r w:rsidRPr="00FE7A2E">
        <w:rPr>
          <w:sz w:val="28"/>
          <w:szCs w:val="28"/>
        </w:rPr>
        <w:t>Учет кассовых операций по исполнению республиканского бюджета проводится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7E7AA9" w:rsidRPr="00FE7A2E" w:rsidRDefault="007E7AA9" w:rsidP="007E7AA9">
      <w:pPr>
        <w:ind w:firstLine="709"/>
        <w:jc w:val="both"/>
        <w:rPr>
          <w:sz w:val="28"/>
          <w:szCs w:val="28"/>
        </w:rPr>
      </w:pPr>
      <w:r w:rsidRPr="00FE7A2E">
        <w:rPr>
          <w:sz w:val="28"/>
          <w:szCs w:val="28"/>
        </w:rPr>
        <w:t>- ведомость по движению свободного остатка средств бюджета (код формы по КФД 0531819);</w:t>
      </w:r>
    </w:p>
    <w:p w:rsidR="007E7AA9" w:rsidRPr="00FE7A2E" w:rsidRDefault="007E7AA9" w:rsidP="007E7AA9">
      <w:pPr>
        <w:ind w:firstLine="709"/>
        <w:jc w:val="both"/>
        <w:rPr>
          <w:sz w:val="28"/>
          <w:szCs w:val="28"/>
        </w:rPr>
      </w:pPr>
      <w:r w:rsidRPr="00FE7A2E">
        <w:rPr>
          <w:sz w:val="28"/>
          <w:szCs w:val="28"/>
        </w:rPr>
        <w:t>- ведомость кассовых поступлений в бюджет (код формы по КФД 0531812); </w:t>
      </w:r>
    </w:p>
    <w:p w:rsidR="007E7AA9" w:rsidRPr="00FE7A2E" w:rsidRDefault="007E7AA9" w:rsidP="007E7AA9">
      <w:pPr>
        <w:ind w:firstLine="709"/>
        <w:jc w:val="both"/>
        <w:rPr>
          <w:sz w:val="28"/>
          <w:szCs w:val="28"/>
        </w:rPr>
      </w:pPr>
      <w:r w:rsidRPr="00FE7A2E">
        <w:rPr>
          <w:sz w:val="28"/>
          <w:szCs w:val="28"/>
        </w:rPr>
        <w:t>- ведомость по кассовым выплатам из бюджета (ежедневная) (код формы по КФД 0531813).</w:t>
      </w:r>
    </w:p>
    <w:p w:rsidR="007E7AA9" w:rsidRPr="00FE7A2E" w:rsidRDefault="007E7AA9" w:rsidP="007E7AA9">
      <w:pPr>
        <w:ind w:firstLine="709"/>
        <w:jc w:val="both"/>
        <w:rPr>
          <w:sz w:val="28"/>
          <w:szCs w:val="28"/>
        </w:rPr>
      </w:pPr>
      <w:r w:rsidRPr="00FE7A2E">
        <w:rPr>
          <w:b/>
          <w:sz w:val="28"/>
          <w:szCs w:val="28"/>
        </w:rPr>
        <w:t>XIV.</w:t>
      </w:r>
      <w:r w:rsidRPr="00FE7A2E">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бюджетному законодательству, наличие и достаточность лимитов бюджетных обязательств, соответствие проводимых операций кодам бюджетной классификации, по результатам которой документы принимаются к исполнению либо возвращаются на доработку и устранение замечаний.</w:t>
      </w:r>
    </w:p>
    <w:p w:rsidR="007E7AA9" w:rsidRPr="00FE7A2E" w:rsidRDefault="00C205A7" w:rsidP="007E7AA9">
      <w:pPr>
        <w:ind w:firstLine="709"/>
        <w:jc w:val="both"/>
        <w:rPr>
          <w:sz w:val="28"/>
          <w:szCs w:val="28"/>
        </w:rPr>
      </w:pPr>
      <w:r w:rsidRPr="00FE7A2E">
        <w:rPr>
          <w:sz w:val="28"/>
          <w:szCs w:val="28"/>
        </w:rPr>
        <w:t>Ежемесячно</w:t>
      </w:r>
      <w:r w:rsidR="007E7AA9" w:rsidRPr="00FE7A2E">
        <w:rPr>
          <w:sz w:val="28"/>
          <w:szCs w:val="28"/>
        </w:rPr>
        <w:t xml:space="preserve"> Министерством финансов Чеченской Республики обеспеч</w:t>
      </w:r>
      <w:r w:rsidRPr="00FE7A2E">
        <w:rPr>
          <w:sz w:val="28"/>
          <w:szCs w:val="28"/>
        </w:rPr>
        <w:t>ивается</w:t>
      </w:r>
      <w:r w:rsidR="007E7AA9" w:rsidRPr="00FE7A2E">
        <w:rPr>
          <w:sz w:val="28"/>
          <w:szCs w:val="28"/>
        </w:rPr>
        <w:t xml:space="preserve"> своевременное формирование и представление бюджетной и иной отчетности в Министерство финансов Российской Федерации и Федеральное казначейство. </w:t>
      </w:r>
    </w:p>
    <w:p w:rsidR="007E7AA9" w:rsidRPr="00FE7A2E" w:rsidRDefault="007E7AA9" w:rsidP="007E7AA9">
      <w:pPr>
        <w:ind w:firstLine="709"/>
        <w:jc w:val="both"/>
        <w:rPr>
          <w:sz w:val="28"/>
          <w:szCs w:val="28"/>
        </w:rPr>
      </w:pPr>
      <w:r w:rsidRPr="00FE7A2E">
        <w:rPr>
          <w:b/>
          <w:sz w:val="28"/>
          <w:szCs w:val="28"/>
        </w:rPr>
        <w:lastRenderedPageBreak/>
        <w:t>XV.</w:t>
      </w:r>
      <w:r w:rsidRPr="00FE7A2E">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7E7AA9" w:rsidRPr="00FE7A2E" w:rsidRDefault="007E7AA9" w:rsidP="007E7AA9">
      <w:pPr>
        <w:ind w:firstLine="709"/>
        <w:jc w:val="both"/>
        <w:rPr>
          <w:sz w:val="28"/>
          <w:szCs w:val="28"/>
        </w:rPr>
      </w:pPr>
      <w:r w:rsidRPr="00FE7A2E">
        <w:rPr>
          <w:b/>
          <w:sz w:val="28"/>
          <w:szCs w:val="28"/>
        </w:rPr>
        <w:t>XVI.</w:t>
      </w:r>
      <w:r w:rsidRPr="00FE7A2E">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7E7AA9" w:rsidRPr="00FE7A2E" w:rsidRDefault="007E7AA9" w:rsidP="007E7AA9">
      <w:pPr>
        <w:ind w:firstLine="709"/>
        <w:jc w:val="both"/>
        <w:rPr>
          <w:sz w:val="28"/>
          <w:szCs w:val="28"/>
        </w:rPr>
      </w:pPr>
      <w:r w:rsidRPr="00FE7A2E">
        <w:rPr>
          <w:sz w:val="28"/>
          <w:szCs w:val="28"/>
        </w:rPr>
        <w:t>На официальном сайте Министерства финансов Чеченской Республики (</w:t>
      </w:r>
      <w:hyperlink r:id="rId8" w:history="1">
        <w:r w:rsidRPr="00FE7A2E">
          <w:rPr>
            <w:rStyle w:val="a8"/>
            <w:sz w:val="28"/>
            <w:szCs w:val="28"/>
          </w:rPr>
          <w:t>www.minfinchr.ru</w:t>
        </w:r>
      </w:hyperlink>
      <w:r w:rsidRPr="00FE7A2E">
        <w:rPr>
          <w:color w:val="0000FF"/>
          <w:sz w:val="28"/>
          <w:szCs w:val="28"/>
          <w:u w:val="single"/>
        </w:rPr>
        <w:t>)</w:t>
      </w:r>
      <w:r w:rsidRPr="00FE7A2E">
        <w:rPr>
          <w:sz w:val="28"/>
          <w:szCs w:val="28"/>
        </w:rPr>
        <w:t xml:space="preserve"> в свободном доступе размещены нормативные правовые акты, регулирующие бюджетные правоотношения, данные бюджетной отчетности,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7E7AA9" w:rsidRPr="00FE7A2E" w:rsidRDefault="007E7AA9" w:rsidP="007E7AA9">
      <w:pPr>
        <w:ind w:firstLine="709"/>
        <w:jc w:val="both"/>
        <w:rPr>
          <w:sz w:val="28"/>
          <w:szCs w:val="28"/>
        </w:rPr>
      </w:pPr>
      <w:r w:rsidRPr="00FE7A2E">
        <w:rPr>
          <w:sz w:val="28"/>
          <w:szCs w:val="28"/>
        </w:rPr>
        <w:t>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hyperlink r:id="rId9" w:history="1">
        <w:r w:rsidRPr="00FE7A2E">
          <w:rPr>
            <w:rStyle w:val="a8"/>
            <w:sz w:val="28"/>
            <w:szCs w:val="28"/>
          </w:rPr>
          <w:t>www.forcitizens.ru</w:t>
        </w:r>
      </w:hyperlink>
      <w:r w:rsidRPr="00FE7A2E">
        <w:rPr>
          <w:sz w:val="28"/>
          <w:szCs w:val="28"/>
        </w:rPr>
        <w:t>) в соответствии с требованиями приказа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7E7AA9" w:rsidRPr="00FE7A2E" w:rsidRDefault="007E7AA9" w:rsidP="007E7AA9">
      <w:pPr>
        <w:rPr>
          <w:sz w:val="28"/>
          <w:szCs w:val="28"/>
        </w:rPr>
      </w:pPr>
    </w:p>
    <w:p w:rsidR="007E7AA9" w:rsidRPr="00FE7A2E" w:rsidRDefault="007E7AA9" w:rsidP="007E7AA9">
      <w:pPr>
        <w:spacing w:after="160" w:line="256" w:lineRule="auto"/>
        <w:rPr>
          <w:sz w:val="28"/>
          <w:szCs w:val="28"/>
        </w:rPr>
      </w:pPr>
    </w:p>
    <w:p w:rsidR="007E7AA9" w:rsidRPr="00FE7A2E" w:rsidRDefault="007E7AA9" w:rsidP="007E7AA9">
      <w:pPr>
        <w:spacing w:after="160" w:line="256" w:lineRule="auto"/>
        <w:ind w:firstLine="709"/>
        <w:jc w:val="right"/>
        <w:rPr>
          <w:sz w:val="28"/>
          <w:szCs w:val="28"/>
        </w:rPr>
      </w:pPr>
    </w:p>
    <w:p w:rsidR="007E7AA9" w:rsidRPr="00FE7A2E" w:rsidRDefault="007E7AA9" w:rsidP="00FE266F">
      <w:pPr>
        <w:spacing w:after="160" w:line="256" w:lineRule="auto"/>
        <w:ind w:firstLine="709"/>
        <w:jc w:val="center"/>
        <w:rPr>
          <w:sz w:val="28"/>
          <w:szCs w:val="28"/>
        </w:rPr>
        <w:sectPr w:rsidR="007E7AA9" w:rsidRPr="00FE7A2E" w:rsidSect="00541478">
          <w:pgSz w:w="11906" w:h="16838" w:code="9"/>
          <w:pgMar w:top="851" w:right="851" w:bottom="851" w:left="1191" w:header="709" w:footer="709" w:gutter="0"/>
          <w:pgNumType w:start="1"/>
          <w:cols w:space="720"/>
        </w:sectPr>
      </w:pPr>
    </w:p>
    <w:p w:rsidR="007E7AA9" w:rsidRPr="00FE7A2E" w:rsidRDefault="007E7AA9" w:rsidP="00146507">
      <w:pPr>
        <w:spacing w:after="160" w:line="256" w:lineRule="auto"/>
        <w:jc w:val="right"/>
        <w:rPr>
          <w:sz w:val="28"/>
          <w:szCs w:val="28"/>
        </w:rPr>
      </w:pPr>
      <w:r w:rsidRPr="00FE7A2E">
        <w:rPr>
          <w:sz w:val="28"/>
          <w:szCs w:val="28"/>
        </w:rPr>
        <w:lastRenderedPageBreak/>
        <w:t>Приложение 1</w:t>
      </w:r>
    </w:p>
    <w:p w:rsidR="009E0219" w:rsidRPr="00FE7A2E" w:rsidRDefault="009E0219" w:rsidP="00146507">
      <w:pPr>
        <w:spacing w:after="160"/>
        <w:jc w:val="right"/>
        <w:rPr>
          <w:sz w:val="22"/>
        </w:rPr>
      </w:pPr>
      <w:r w:rsidRPr="00FE7A2E">
        <w:rPr>
          <w:sz w:val="22"/>
        </w:rPr>
        <w:t>ед. изм.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816"/>
        <w:gridCol w:w="7804"/>
        <w:gridCol w:w="1341"/>
        <w:gridCol w:w="1381"/>
        <w:gridCol w:w="1110"/>
        <w:gridCol w:w="818"/>
      </w:tblGrid>
      <w:tr w:rsidR="00567804" w:rsidRPr="00567804" w:rsidTr="00397515">
        <w:trPr>
          <w:trHeight w:val="20"/>
        </w:trPr>
        <w:tc>
          <w:tcPr>
            <w:tcW w:w="0" w:type="auto"/>
            <w:shd w:val="clear" w:color="auto" w:fill="auto"/>
            <w:vAlign w:val="center"/>
            <w:hideMark/>
          </w:tcPr>
          <w:p w:rsidR="00567804" w:rsidRPr="00567804" w:rsidRDefault="00567804" w:rsidP="005F7EB6">
            <w:pPr>
              <w:jc w:val="center"/>
              <w:rPr>
                <w:b/>
                <w:bCs/>
                <w:sz w:val="16"/>
                <w:szCs w:val="16"/>
              </w:rPr>
            </w:pPr>
            <w:r w:rsidRPr="00567804">
              <w:rPr>
                <w:b/>
                <w:bCs/>
                <w:sz w:val="16"/>
                <w:szCs w:val="16"/>
              </w:rPr>
              <w:t>КД</w:t>
            </w:r>
          </w:p>
        </w:tc>
        <w:tc>
          <w:tcPr>
            <w:tcW w:w="0" w:type="auto"/>
            <w:shd w:val="clear" w:color="auto" w:fill="auto"/>
            <w:vAlign w:val="center"/>
            <w:hideMark/>
          </w:tcPr>
          <w:p w:rsidR="00567804" w:rsidRPr="00567804" w:rsidRDefault="00567804" w:rsidP="005F7EB6">
            <w:pPr>
              <w:jc w:val="center"/>
              <w:rPr>
                <w:b/>
                <w:bCs/>
                <w:sz w:val="16"/>
                <w:szCs w:val="16"/>
              </w:rPr>
            </w:pPr>
            <w:r w:rsidRPr="00567804">
              <w:rPr>
                <w:b/>
                <w:bCs/>
                <w:sz w:val="16"/>
                <w:szCs w:val="16"/>
              </w:rPr>
              <w:t>Код дохода</w:t>
            </w:r>
          </w:p>
        </w:tc>
        <w:tc>
          <w:tcPr>
            <w:tcW w:w="0" w:type="auto"/>
            <w:shd w:val="clear" w:color="auto" w:fill="auto"/>
            <w:vAlign w:val="center"/>
            <w:hideMark/>
          </w:tcPr>
          <w:p w:rsidR="00567804" w:rsidRPr="00567804" w:rsidRDefault="00567804" w:rsidP="005F7EB6">
            <w:pPr>
              <w:jc w:val="center"/>
              <w:rPr>
                <w:b/>
                <w:bCs/>
                <w:sz w:val="16"/>
                <w:szCs w:val="16"/>
              </w:rPr>
            </w:pPr>
            <w:r w:rsidRPr="00567804">
              <w:rPr>
                <w:b/>
                <w:bCs/>
                <w:sz w:val="16"/>
                <w:szCs w:val="16"/>
              </w:rPr>
              <w:t>Наименование кода дохода</w:t>
            </w:r>
          </w:p>
        </w:tc>
        <w:tc>
          <w:tcPr>
            <w:tcW w:w="0" w:type="auto"/>
            <w:shd w:val="clear" w:color="auto" w:fill="auto"/>
            <w:vAlign w:val="center"/>
            <w:hideMark/>
          </w:tcPr>
          <w:p w:rsidR="00567804" w:rsidRPr="00567804" w:rsidRDefault="00567804" w:rsidP="005F7EB6">
            <w:pPr>
              <w:jc w:val="center"/>
              <w:rPr>
                <w:b/>
                <w:bCs/>
                <w:sz w:val="16"/>
                <w:szCs w:val="16"/>
              </w:rPr>
            </w:pPr>
            <w:r w:rsidRPr="00567804">
              <w:rPr>
                <w:b/>
                <w:bCs/>
                <w:sz w:val="16"/>
                <w:szCs w:val="16"/>
              </w:rPr>
              <w:t>План на год</w:t>
            </w:r>
          </w:p>
        </w:tc>
        <w:tc>
          <w:tcPr>
            <w:tcW w:w="0" w:type="auto"/>
            <w:shd w:val="clear" w:color="auto" w:fill="auto"/>
            <w:vAlign w:val="center"/>
            <w:hideMark/>
          </w:tcPr>
          <w:p w:rsidR="00567804" w:rsidRPr="00567804" w:rsidRDefault="00567804" w:rsidP="005F7EB6">
            <w:pPr>
              <w:jc w:val="center"/>
              <w:rPr>
                <w:b/>
                <w:bCs/>
                <w:sz w:val="16"/>
                <w:szCs w:val="16"/>
              </w:rPr>
            </w:pPr>
            <w:r w:rsidRPr="00567804">
              <w:rPr>
                <w:b/>
                <w:bCs/>
                <w:sz w:val="16"/>
                <w:szCs w:val="16"/>
              </w:rPr>
              <w:t>Доходов за период</w:t>
            </w:r>
          </w:p>
        </w:tc>
        <w:tc>
          <w:tcPr>
            <w:tcW w:w="0" w:type="auto"/>
            <w:shd w:val="clear" w:color="auto" w:fill="auto"/>
            <w:vAlign w:val="center"/>
            <w:hideMark/>
          </w:tcPr>
          <w:p w:rsidR="00567804" w:rsidRPr="00567804" w:rsidRDefault="00567804" w:rsidP="005F7EB6">
            <w:pPr>
              <w:jc w:val="center"/>
              <w:rPr>
                <w:b/>
                <w:bCs/>
                <w:sz w:val="16"/>
                <w:szCs w:val="16"/>
              </w:rPr>
            </w:pPr>
            <w:r w:rsidRPr="00567804">
              <w:rPr>
                <w:b/>
                <w:bCs/>
                <w:sz w:val="16"/>
                <w:szCs w:val="16"/>
              </w:rPr>
              <w:t>Остаток год</w:t>
            </w:r>
          </w:p>
        </w:tc>
        <w:tc>
          <w:tcPr>
            <w:tcW w:w="0" w:type="auto"/>
            <w:shd w:val="clear" w:color="auto" w:fill="auto"/>
            <w:vAlign w:val="center"/>
            <w:hideMark/>
          </w:tcPr>
          <w:p w:rsidR="00567804" w:rsidRPr="00567804" w:rsidRDefault="00567804" w:rsidP="005F7EB6">
            <w:pPr>
              <w:jc w:val="center"/>
              <w:rPr>
                <w:b/>
                <w:bCs/>
                <w:sz w:val="16"/>
                <w:szCs w:val="16"/>
              </w:rPr>
            </w:pPr>
            <w:r w:rsidRPr="00567804">
              <w:rPr>
                <w:b/>
                <w:bCs/>
                <w:sz w:val="16"/>
                <w:szCs w:val="16"/>
              </w:rPr>
              <w:t>% исп. год</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8"/>
                <w:szCs w:val="18"/>
              </w:rPr>
            </w:pPr>
            <w:r w:rsidRPr="00567804">
              <w:rPr>
                <w:b/>
                <w:bCs/>
                <w:sz w:val="18"/>
                <w:szCs w:val="18"/>
              </w:rPr>
              <w:t>10000000 НАЛОГОВЫЕ И НЕНАЛОГОВЫЕ ДОХОДЫ</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sz w:val="18"/>
                <w:szCs w:val="18"/>
              </w:rPr>
              <w:t>16 006 819,05</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sz w:val="18"/>
                <w:szCs w:val="18"/>
              </w:rPr>
              <w:t>16 484 400,07</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color w:val="FF0000"/>
                <w:sz w:val="18"/>
                <w:szCs w:val="18"/>
              </w:rPr>
              <w:t>-477 581,03</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sz w:val="18"/>
                <w:szCs w:val="18"/>
              </w:rPr>
              <w:t>102,98</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10100000 НАЛОГИ НА ПРИБЫЛЬ, ДОХОДЫ</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8 728 359,78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8 937 726,62</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-209 366,84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102,40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10101000 Налог на прибыль организаций</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1 510 821,78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1 664 157,42</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-153 335,64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110,15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18210101012020000110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1 479 492,06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1 479 492,06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18210101012021000110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bookmarkStart w:id="0" w:name="_GoBack"/>
            <w:bookmarkEnd w:id="0"/>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1 583 317,70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-1 583 317,70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18210101012022100110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6 835,17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-6 835,17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18210101012022200110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18210101012023000110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2 418,39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-2 418,39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18210101012024000110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36 434,33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-36 434,33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18210101014020000110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31 329,72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31 329,72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18210101014021000110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35 040,76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-35 040,76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10101014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18210101014022100110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111,07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-111,07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10102000 Налог на доходы физических лиц</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7 217 538,00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7 273 569,20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-56 031,20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100,78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18210102010010000110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7 194 647,00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7 194 647,00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18210102010011000110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7 145 784,17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-7 145 784,17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18210102010012100110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8 132,56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-8 132,56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18210102010012200110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0,12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-0,12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18210102010013000110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4 035,65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-4 035,65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18210102010014000110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-690,46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690,46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18210102010015000110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-3,56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3,56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18210102020010000110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w:t>
            </w:r>
            <w:r w:rsidRPr="00567804">
              <w:rPr>
                <w:sz w:val="16"/>
                <w:szCs w:val="16"/>
              </w:rPr>
              <w:lastRenderedPageBreak/>
              <w:t>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lastRenderedPageBreak/>
              <w:t>9 251,00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9 251,00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18210102020011000110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11 498,69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-11 498,69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18210102020012100110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-104,01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104,01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18210102020013000110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134,69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-134,69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18210102020014000110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0,39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-0,39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18210102030010000110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4 750,00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4 750,00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18210102030011000110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3 118,45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-3 118,45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18210102030012100110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268,54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-268,54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18210102030013000110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28,20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-28,20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18210102030014000110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10102040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18210102040010000110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8 890,00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8 890,00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10102040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18210102040011000110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15 711,71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-15 711,71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10102040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18210102040014000110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10102050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18210102050011000110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18210102080011000110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85 515,17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-85 515,17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18210102080012100110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135,38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-135,38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10102080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18210102080014000110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10300000 НАЛОГИ НА ТОВАРЫ (РАБОТЫ, УСЛУГИ), РЕАЛИЗУЕМЫЕ НА ТЕРРИТОРИИ РОССИЙСКОЙ ФЕДЕРАЦИИ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2 920 310,19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3 220 393,36</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-300 083,17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110,28</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10302000 Акцизы по подакцизным товарам (продукции), производимым на территории Российской Федерации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2 920 310,19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3 220 393,36</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-300 083,17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110,28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10302142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10010302142010000110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w:t>
            </w:r>
            <w:r w:rsidRPr="00567804">
              <w:rPr>
                <w:sz w:val="16"/>
                <w:szCs w:val="16"/>
              </w:rPr>
              <w:lastRenderedPageBreak/>
              <w:t>(или)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lastRenderedPageBreak/>
              <w:t>23 733,30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33 414,39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-9 681,09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140,79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10302143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10010302143010000110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103 058,86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100 932,55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2 126,31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97,94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10302190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10010302190010000110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880,73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644,25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236,48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73,15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10010302200010000110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3,74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-3,74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10010302210010000110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42,62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33,85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8,77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79,42</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10010302220010000110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357,81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425,93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-68,12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119,04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10302231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10010302231010000110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1 027 063,17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1 151 725,16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-124 661,99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112,14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10302232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10010302232010000110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252 591,04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272 466,34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-19 875,30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107,87</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10302241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10010302241010000110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5 796,74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8 099,78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-2 303,03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139,73</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10010302242010000110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1 431,74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1 916,18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-484,44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133,84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10302251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10010302251010000110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1 353 463,32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1 531 323,56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-177 860,24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113,14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10302252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10010302252010000110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332 601,16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362 268,84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-29 667,67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108,92</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10302261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10010302261010000110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-144 838,51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-196 398,71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51 560,20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135,60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10302262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10010302262010000110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-35 871,80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-46 462,51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10 590,71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129,52</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10500000 НАЛОГИ НА СОВОКУПНЫЙ ДОХОД</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4 000,00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6 957,43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-2 957,43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173,94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10506000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18210506000010000110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профессиональный доход</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10506000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18210506000011000110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профессиональный доход</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6 937,75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-6 937,75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10506000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18210506000012100110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профессиональный доход (пени по соответствующему платежу)</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19,68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-19,68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10600000 НАЛОГИ НА ИМУЩЕСТВО</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3 548 870,00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3 405 278,65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143 591,35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95,95</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10602000 Налог на имущество организаций</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2 834 520,00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2 733 426,25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101 093,75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96,43</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18210602010020000110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не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2 618 564,00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2 618 564,00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18210602010021000110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не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2 375 038,65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-2 375 038,65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18210602010022100110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не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45 028,42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-45 028,42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18210602010023000110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не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1 157,16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-1 157,16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18210602010024000110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не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-6 993,29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6 993,29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18210602020020000110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215 956,00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215 956,00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18210602020021000110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317 487,01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-317 487,01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18210602020022100110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1 705,49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-1 705,49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18210602020023000110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2,81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-2,81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18210602020024000110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имущество организаций по имуществу, входящему в Единую систему газоснабжения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10604000 Транспортный налог</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714 350,00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671 852,40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42 497,60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94,05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18210604011020000110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45 350,00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45 350,00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18210604011021000110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54 596,94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-54 596,94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18210604011022100110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1 466,70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-1 466,70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18210604011022200110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нолог с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18210604011023000110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18210604011024000110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26,76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-26,76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18210604012020000110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физических лиц</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669 000,00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669 000,00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18210604012021000110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физических лиц</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596 682,52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-596 682,52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18210604012022100110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физических лиц</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19 124,21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-19 124,21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18210604012023000110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физических лиц</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9,48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-9,48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10604012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18210604012024000110</w:t>
            </w:r>
          </w:p>
        </w:tc>
        <w:tc>
          <w:tcPr>
            <w:tcW w:w="0" w:type="auto"/>
            <w:shd w:val="clear" w:color="auto" w:fill="auto"/>
            <w:hideMark/>
          </w:tcPr>
          <w:p w:rsidR="00567804" w:rsidRPr="00567804" w:rsidRDefault="00567804" w:rsidP="005F7EB6">
            <w:pPr>
              <w:rPr>
                <w:sz w:val="16"/>
                <w:szCs w:val="16"/>
              </w:rPr>
            </w:pPr>
            <w:r w:rsidRPr="00567804">
              <w:rPr>
                <w:sz w:val="16"/>
                <w:szCs w:val="16"/>
              </w:rPr>
              <w:t>Транспортный налог с физических лиц</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-79,81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79,81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10700000 НАЛОГИ, СБОРЫ И РЕГУЛЯРНЫЕ ПЛАТЕЖИ ЗА ПОЛЬЗОВАНИЕ ПРИРОДНЫМИ РЕСУРСАМИ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7 105,00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7 110,49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-5,49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100,08</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10701000 Налог на добычу полезных ископаемых</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7 105,00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7 104,14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0,86</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99,99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18210701020010000110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добычу общераспространенных полезных ископаемых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7 100,00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7 100,00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18210701020011000110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Налог на добычу общераспространенных полезных ископаемых </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7 033,80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-7 033,80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18210701020012100110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добычу общераспространенных полезных ископаемых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55,68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-55,68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18210701020013000110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добычу общераспространенных полезных ископаемых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14,66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-14,66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18210701020014000110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Налог на добычу общераспространенных полезных ископаемых </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10701030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18210701030010000110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на добычу прочих полезных ископаемых (за исключением полезных ископаемых в виде природных алмазов)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lastRenderedPageBreak/>
              <w:t>10704000 Сборы за пользование объектами животного мира и за пользование объектами водных биологических ресурсов</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6,35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-6,35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10704010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18210704010012100110</w:t>
            </w:r>
          </w:p>
        </w:tc>
        <w:tc>
          <w:tcPr>
            <w:tcW w:w="0" w:type="auto"/>
            <w:shd w:val="clear" w:color="auto" w:fill="auto"/>
            <w:hideMark/>
          </w:tcPr>
          <w:p w:rsidR="00567804" w:rsidRPr="00567804" w:rsidRDefault="00567804" w:rsidP="005F7EB6">
            <w:pPr>
              <w:rPr>
                <w:sz w:val="16"/>
                <w:szCs w:val="16"/>
              </w:rPr>
            </w:pPr>
            <w:r w:rsidRPr="00567804">
              <w:rPr>
                <w:sz w:val="16"/>
                <w:szCs w:val="16"/>
              </w:rPr>
              <w:t>Сбор за пользование объектами животного мира (пени по соответствующему платежу)</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10704010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18210704010013000110</w:t>
            </w:r>
          </w:p>
        </w:tc>
        <w:tc>
          <w:tcPr>
            <w:tcW w:w="0" w:type="auto"/>
            <w:shd w:val="clear" w:color="auto" w:fill="auto"/>
            <w:hideMark/>
          </w:tcPr>
          <w:p w:rsidR="00567804" w:rsidRPr="00567804" w:rsidRDefault="00567804" w:rsidP="005F7EB6">
            <w:pPr>
              <w:rPr>
                <w:sz w:val="16"/>
                <w:szCs w:val="16"/>
              </w:rPr>
            </w:pPr>
            <w:r w:rsidRPr="00567804">
              <w:rPr>
                <w:sz w:val="16"/>
                <w:szCs w:val="16"/>
              </w:rPr>
              <w:t>Сбор за пользование объектами животного мира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-1,35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10800000 ГОСУДАРСТВЕННАЯ ПОШЛИНА</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68 864,50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77 744,48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-8 879,98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112,89</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3,43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-3,43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18210802020011050110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3,43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-3,43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10806000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18810806000010000110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2 850,00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2 850,00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10806000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18810806000018004110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170,25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-170,25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10806000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18810806000018006110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11,25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-11,25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66 014,50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77 559,55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-11 545,05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117,49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18210807010010000110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18210807010018000110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3,68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-3,68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18210807010018001110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0,84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-0,84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32110807020010000110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56 547,19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56 547,19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32110807020018000110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66 742,40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-66 742,40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03410807082010000110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20510807082010000110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534,00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534,00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20510807082011000110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960,20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-960,20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18810807100010000110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выдачу и обмен паспорта гражданина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2 328,13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2 328,13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18810807100018034110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2 494,93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-2 494,93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18810807100018035110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выдачу и обмен паспорта гражданина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19,35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-19,35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31810807110010000110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31810807110010102110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w:t>
            </w:r>
            <w:r w:rsidRPr="00567804">
              <w:rPr>
                <w:sz w:val="16"/>
                <w:szCs w:val="16"/>
              </w:rPr>
              <w:lastRenderedPageBreak/>
              <w:t>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lastRenderedPageBreak/>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0,10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31810807110010103110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73,60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-73,60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31810807120010000110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региональных отделений политической партии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31810807120011000110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09610807130011000110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10807141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18810807141018000110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552,55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247,45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69,07</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10807142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03610807142010000110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3 489,19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4 237,31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-748,12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121,44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10807262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04410807262010000110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10807282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04410807282010000110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10807300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31110807300010000110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185,71</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10807340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31510807340010000110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89,29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10807380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20510807380010000110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1 071,00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1 071,00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10807380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20510807380011000110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1 115,60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-1 115,60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10807390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20510807390010000110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10807390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20510807390011000110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419,00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-419,00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10807400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06510807400010000110</w:t>
            </w:r>
          </w:p>
        </w:tc>
        <w:tc>
          <w:tcPr>
            <w:tcW w:w="0" w:type="auto"/>
            <w:shd w:val="clear" w:color="auto" w:fill="auto"/>
            <w:hideMark/>
          </w:tcPr>
          <w:p w:rsidR="00567804" w:rsidRPr="00567804" w:rsidRDefault="00567804" w:rsidP="005F7EB6">
            <w:pPr>
              <w:rPr>
                <w:sz w:val="16"/>
                <w:szCs w:val="16"/>
              </w:rPr>
            </w:pPr>
            <w:r w:rsidRPr="00567804">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167,79</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10900000 ЗАДОЛЖЕННОСТЬ И ПЕРЕРАСЧЕТЫ ПО ОТМЕНЕННЫМ НАЛОГАМ, СБОРАМ И ИНЫМ ОБЯЗАТЕЛЬНЫМ ПЛАТЕЖАМ</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0,02</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-0,02</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10904000 Налоги на имущество</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10904020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18210904020022100110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с владельцев транспортных средств и налог на преобретение автотранспортных средств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10906000 Прочие налоги и сборы (по отмененным налогам и сборам субъектов Российской Федерации)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10906020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18210906020021000110</w:t>
            </w:r>
          </w:p>
        </w:tc>
        <w:tc>
          <w:tcPr>
            <w:tcW w:w="0" w:type="auto"/>
            <w:shd w:val="clear" w:color="auto" w:fill="auto"/>
            <w:hideMark/>
          </w:tcPr>
          <w:p w:rsidR="00567804" w:rsidRPr="00567804" w:rsidRDefault="00567804" w:rsidP="005F7EB6">
            <w:pPr>
              <w:rPr>
                <w:sz w:val="16"/>
                <w:szCs w:val="16"/>
              </w:rPr>
            </w:pPr>
            <w:r w:rsidRPr="00567804">
              <w:rPr>
                <w:sz w:val="16"/>
                <w:szCs w:val="16"/>
              </w:rPr>
              <w:t>Сбор на нужды образовательных учреждений, взимаемый с юридических лиц</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10911000 Налог, взимаемый в виде стоимости патента в связи с применением упрощенной системы налогообложения</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0,02</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-0,02</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10911010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18210911010022100110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 взимаемый в виде стоимости патента в связи с применением упрощенной системы налогообложения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-0,02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10911020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18210911020022100110</w:t>
            </w:r>
          </w:p>
        </w:tc>
        <w:tc>
          <w:tcPr>
            <w:tcW w:w="0" w:type="auto"/>
            <w:shd w:val="clear" w:color="auto" w:fill="auto"/>
            <w:hideMark/>
          </w:tcPr>
          <w:p w:rsidR="00567804" w:rsidRPr="00567804" w:rsidRDefault="00567804" w:rsidP="005F7EB6">
            <w:pPr>
              <w:rPr>
                <w:sz w:val="16"/>
                <w:szCs w:val="16"/>
              </w:rPr>
            </w:pPr>
            <w:r w:rsidRPr="00567804">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11100000 ДОХОДЫ ОТ ИСПОЛЬЗОВАНИЯ ИМУЩЕСТВА, НАХОДЯЩЕГОСЯ В ГОСУДАРСТВЕННОЙ И МУНИЦИПАЛЬНОЙ СОБСТВЕННОСТИ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221 850,25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269 622,13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-47 771,89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121,53</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30 278,00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32 185,69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-1 907,69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106,30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11101020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11711101020020000120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30 278,00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32 185,69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-1 907,69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106,30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11102000 Доходы от размещения средств бюджетов</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52 400,81</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52 400,81</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11102102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30011102102020000120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52 400,81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52 400,81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11103000 Проценты, полученные от предоставления бюджетных кредитов внутри страны</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5,45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-4,55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183,43</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11103020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30011103020020000120</w:t>
            </w:r>
          </w:p>
        </w:tc>
        <w:tc>
          <w:tcPr>
            <w:tcW w:w="0" w:type="auto"/>
            <w:shd w:val="clear" w:color="auto" w:fill="auto"/>
            <w:hideMark/>
          </w:tcPr>
          <w:p w:rsidR="00567804" w:rsidRPr="00567804" w:rsidRDefault="00567804" w:rsidP="005F7EB6">
            <w:pPr>
              <w:rPr>
                <w:sz w:val="16"/>
                <w:szCs w:val="16"/>
              </w:rPr>
            </w:pPr>
            <w:r w:rsidRPr="00567804">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5,45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-4,55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183,43</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137 473,99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181 440,79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-43 966,81</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131,98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11105022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11711105022020000120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65 370,32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99 104,70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-33 734,38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151,61</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11105032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11711105032020000120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15 093,67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25 339,88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-10 246,21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167,88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11105072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11711105072020000120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57 010,00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56 996,21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13,79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99,98</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11107000 Платежи от государственных и муниципальных унитарных предприятий</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1 692,00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3 584,84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-1 892,84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211,87</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11107012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11711107012020000120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1 692,00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3 584,84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-1 892,84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211,87</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11200000 ПЛАТЕЖИ ПРИ ПОЛЬЗОВАНИИ ПРИРОДНЫМИ РЕСУРСАМИ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3 688,00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2 925,40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762,60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79,32</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11201000 Плата за негативное воздействие на окружающую среду</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11201010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04811201010016000120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выбросы загрязняющих веществ в атмосферный воздух стационарными объектами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11201030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04811201030016000120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выбросы загрязняющих веществ в водные объекты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11201041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04811201041016000120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11201042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04811201042016000120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размещение твердых коммунальных отходов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11201070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04811201070016000120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11202000 Платежи при пользовании недрами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2 740,00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1 822,75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917,25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66,52</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11202012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04411202012010000120</w:t>
            </w:r>
          </w:p>
        </w:tc>
        <w:tc>
          <w:tcPr>
            <w:tcW w:w="0" w:type="auto"/>
            <w:shd w:val="clear" w:color="auto" w:fill="auto"/>
            <w:hideMark/>
          </w:tcPr>
          <w:p w:rsidR="00567804" w:rsidRPr="00567804" w:rsidRDefault="00567804" w:rsidP="005F7EB6">
            <w:pPr>
              <w:rPr>
                <w:sz w:val="16"/>
                <w:szCs w:val="16"/>
              </w:rPr>
            </w:pPr>
            <w:r w:rsidRPr="00567804">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1 247,00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259,52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987,48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20,81</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11202030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18211202030010000120</w:t>
            </w:r>
          </w:p>
        </w:tc>
        <w:tc>
          <w:tcPr>
            <w:tcW w:w="0" w:type="auto"/>
            <w:shd w:val="clear" w:color="auto" w:fill="auto"/>
            <w:hideMark/>
          </w:tcPr>
          <w:p w:rsidR="00567804" w:rsidRPr="00567804" w:rsidRDefault="00567804" w:rsidP="005F7EB6">
            <w:pPr>
              <w:rPr>
                <w:sz w:val="16"/>
                <w:szCs w:val="16"/>
              </w:rPr>
            </w:pPr>
            <w:r w:rsidRPr="00567804">
              <w:rPr>
                <w:sz w:val="16"/>
                <w:szCs w:val="16"/>
              </w:rPr>
              <w:t>Регулярные платежи за пользование недрами при пользовании недрами на территории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1 178,00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1 178,00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11202030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18211202030011000120</w:t>
            </w:r>
          </w:p>
        </w:tc>
        <w:tc>
          <w:tcPr>
            <w:tcW w:w="0" w:type="auto"/>
            <w:shd w:val="clear" w:color="auto" w:fill="auto"/>
            <w:hideMark/>
          </w:tcPr>
          <w:p w:rsidR="00567804" w:rsidRPr="00567804" w:rsidRDefault="00567804" w:rsidP="005F7EB6">
            <w:pPr>
              <w:rPr>
                <w:sz w:val="16"/>
                <w:szCs w:val="16"/>
              </w:rPr>
            </w:pPr>
            <w:r w:rsidRPr="00567804">
              <w:rPr>
                <w:sz w:val="16"/>
                <w:szCs w:val="16"/>
              </w:rPr>
              <w:t>Регулярные платежи за пользование недрами при пользовании недрами на территории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1 504,23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-1 504,23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11202052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04411202052010000120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70,24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11202102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04411202102020000120</w:t>
            </w:r>
          </w:p>
        </w:tc>
        <w:tc>
          <w:tcPr>
            <w:tcW w:w="0" w:type="auto"/>
            <w:shd w:val="clear" w:color="auto" w:fill="auto"/>
            <w:hideMark/>
          </w:tcPr>
          <w:p w:rsidR="00567804" w:rsidRPr="00567804" w:rsidRDefault="00567804" w:rsidP="005F7EB6">
            <w:pPr>
              <w:rPr>
                <w:sz w:val="16"/>
                <w:szCs w:val="16"/>
              </w:rPr>
            </w:pPr>
            <w:r w:rsidRPr="00567804">
              <w:rPr>
                <w:sz w:val="16"/>
                <w:szCs w:val="16"/>
              </w:rPr>
              <w:t>Сборы за участие в конкурсе (аукционе) на право пользования участками недр местного значения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11204000 Плата за использование лесов</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948,00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1 102,65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-154,65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116,31</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11204013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04411204013020000120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83,03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-50,03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251,62</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11204014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04411204014020000120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888,00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977,25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-89,25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110,05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11204015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04411204015020000120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42,37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-15,37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156,91</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11300000 ДОХОДЫ ОТ ОКАЗАНИЯ ПЛАТНЫХ УСЛУГ (РАБОТ) И КОМПЕНСАЦИИ ЗАТРАТ ГОСУДАРСТВА</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15 342,13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-15 342,13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11301000 Доходы от оказания платных услуг (работ)</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1 165,19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-1 165,19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11301031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32111301031018000130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предоставление сведений из Единого государственного реестра недвижимости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10,21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-10,21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11301410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04411301410010000130</w:t>
            </w:r>
          </w:p>
        </w:tc>
        <w:tc>
          <w:tcPr>
            <w:tcW w:w="0" w:type="auto"/>
            <w:shd w:val="clear" w:color="auto" w:fill="auto"/>
            <w:hideMark/>
          </w:tcPr>
          <w:p w:rsidR="00567804" w:rsidRPr="00567804" w:rsidRDefault="00567804" w:rsidP="005F7EB6">
            <w:pPr>
              <w:rPr>
                <w:sz w:val="16"/>
                <w:szCs w:val="16"/>
              </w:rPr>
            </w:pPr>
            <w:r w:rsidRPr="00567804">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11301992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03611301992020000130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оказания платных услуг (работ) получателями средств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275,08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-275,08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11301992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31211301992020000130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оказания платных услуг (работ) получателями средств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879,40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-879,40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11302000 Доходы от компенсации затрат государства</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14 176,94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-14 176,94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11302992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03411302992020000130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компенсации затрат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11,79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-11,79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11302992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03811302992020000130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компенсации затрат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177,49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-177,49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11302992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07511302992020000130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компенсации затрат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7 357,87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-7 357,87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11302992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20011302992020000130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компенсации затрат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4 069,27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-4 069,27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11302992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20511302992020000130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компенсации затрат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11302992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20711302992020000130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компенсации затрат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293,98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-293,98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11302992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30011302992020000130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доходы от компенсации затрат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266,53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-266,53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11400000 ДОХОДЫ ОТ ПРОДАЖИ МАТЕРИАЛЬНЫХ И НЕМАТЕРИАЛЬНЫХ АКТИВОВ</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30 145,33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44 141,78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-13 996,45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146,43</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18 145,33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29 657,31</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-11 511,98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163,44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11402022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11711402022020000410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9 312,00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11 486,82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-2 174,82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123,36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11402023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11711402023020000410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8 833,33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18 170,49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-9 337,16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205,70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11406000 Доходы от продажи земельных участков, находящихся в государственной и муниципальной собственности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12 000,00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14 484,47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-2 484,47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120,70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11406022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11711406022020000430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14 484,47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-2 484,47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120,70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11500000 АДМИНИСТРАТИВНЫЕ ПЛАТЕЖИ И СБОРЫ</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11502000 Платежи, взимаемые государственными и муниципальными органами (организациями) за выполнение определенных функций</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11502020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11711502020020000140</w:t>
            </w:r>
          </w:p>
        </w:tc>
        <w:tc>
          <w:tcPr>
            <w:tcW w:w="0" w:type="auto"/>
            <w:shd w:val="clear" w:color="auto" w:fill="auto"/>
            <w:hideMark/>
          </w:tcPr>
          <w:p w:rsidR="00567804" w:rsidRPr="00567804" w:rsidRDefault="00567804" w:rsidP="005F7EB6">
            <w:pPr>
              <w:rPr>
                <w:sz w:val="16"/>
                <w:szCs w:val="16"/>
              </w:rPr>
            </w:pPr>
            <w:r w:rsidRPr="00567804">
              <w:rPr>
                <w:sz w:val="16"/>
                <w:szCs w:val="16"/>
              </w:rPr>
              <w:t>Платежи, взимаемые государственными органами (организациями) субъектов Российской Федерации за выполнение определенных функций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11600000 ШТРАФЫ, САНКЦИИ, ВОЗМЕЩЕНИЕ УЩЕРБА</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473 626,00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494 086,13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-20 460,13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104,32</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405 473,00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459 052,65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-53 579,65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113,21</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32411601053010000140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32411601053010059140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w:t>
            </w:r>
            <w:r w:rsidRPr="00567804">
              <w:rPr>
                <w:sz w:val="16"/>
                <w:szCs w:val="16"/>
              </w:rPr>
              <w:lastRenderedPageBreak/>
              <w:t>мировыми судьями, комиссиями по делам несовершеннолетних и защите их прав (штрафы за  нарушение порядка рассмотрения обращений граждан)</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lastRenderedPageBreak/>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32411601053010063140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32411601053010351140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32411601053010631140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трансортного средства)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32411601053019000140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77311601053010000140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11601063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32411601063010000140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11601063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32411601063010008140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11601063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32411601063010009140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11601063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32411601063010017140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нарушение законодательства Российской Федерации о защите детей от информации, причиняющей вред их здоровью и (или) развитию)</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11601063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32411601063010091140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11601063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32411601063010101140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побои)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04411601072010011140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06511601072010233140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797,48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-797,48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30011601072010293140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30011601072019000140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649,00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-649,00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32411601073010000140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32411601073010012140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32411601073010019140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32411601073010027140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32411601073019000140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03611601082010022140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0,25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-0,25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04411601082010000140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679,30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-613,30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1 029,24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04411601082010025140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использования лесов)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04411601082010028140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45,05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-45,05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04411601082010031140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04411601082010032140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6,80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04411601082010037140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04411601082010323140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11601083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32411601083010281140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03611601092010003140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109,02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-65,02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247,76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06511601092010016140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280,00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-280,00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06511601092019000140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1 308,00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-1 308,00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11601093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32411601093019000140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11601103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32411601103019000140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11601113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32411601113019000140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10611601121010001140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211,95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-84,95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166,89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18011601121010001140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32,50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20,73</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18711601121010001140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128,65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-51,65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167,08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18811601121010001140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400 000,00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439 504,60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-39 504,60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109,88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18811601121010007140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2 197,07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-2 197,07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03611601122019000140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155,14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-126,14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534,96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18811601123010001140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11 738,30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-11 738,30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11601123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18811601123011000140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2 435,00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2 435,00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11601133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32411601133010000140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11601133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32411601133010025140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прав(штрафы за нарушение требований законодательства о хранении документов и информации, содержащейся в информационных системах)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11601133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32411601133019000140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03811601142010000140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2 549,00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2 549,00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03811601142019000140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567804">
              <w:rPr>
                <w:sz w:val="16"/>
                <w:szCs w:val="16"/>
              </w:rPr>
              <w:lastRenderedPageBreak/>
              <w:t>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lastRenderedPageBreak/>
              <w:t>16,00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346,00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-330,00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2 162,50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32411601143010000140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32411601143010002140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прав(штрафы за незаконную продажу товаров (иных вещей), свободная реализация которых запрещена или ограничена)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32411601143010101140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прав(штрафы за незаконную организацию и проведение азартных игр)</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32411601143010102140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прав(штрафы за осуществление предпринимательской деятельности в области транспорта без лицензии)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32411601143010171140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прав(штрафы за незаконную розничную продажу алкогольной и спиртосодержащей пищевой продукции физическими лицами)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32411601143019000140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11601152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30011601152011510140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принятия бюджетных обязательств)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11601152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30011601152011551140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200,01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-200,01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11601152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30011601152019000140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260,00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-260,00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32411601153010005140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11601153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32411601153010006140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11601153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32411601153019000140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32411601173010000140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32411601173010007140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32411601173010008140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32411601173019000140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11601183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32411601183010000140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03611601192010022140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241,95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-152,95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271,85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04411601192010007140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непредставление сведений (информации)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0,60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32411601193010005140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32411601193010007140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непредставление сведений (информации))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32411601193010012140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32411601193010013140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заведомо ложный вызов специализированных служб)</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32411601193010020140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осуществление деятельности, не связанной с извлечением прибыли, без специального разрешения (лицензии))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32411601193010021140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несоблюдение порядка государственной регистрации прав на недвижимое имущество или сделок с ним)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32411601193010028140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567804">
              <w:rPr>
                <w:sz w:val="16"/>
                <w:szCs w:val="16"/>
              </w:rPr>
              <w:br/>
              <w:t>(штрафы за незаконное вознаграждение от имени юридического лица)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32411601193010029140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32411601193010030140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нарушение требований к ведению образовательной деятельности и организации образовательного процесса)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32411601193010401140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11601193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32411601193019000140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03611601203019000140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32411601203010004140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требований пожарной безопасности)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32411601203010005140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требований режима чрезвычайного положения)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32411601203010006140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невыполнение требований норм и правил по предупреждению и ликвидации чрезвычайных ситуаций)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32411601203010007140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невыполнение требований и мероприятий в области гражданской обороны)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32411601203010008140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32411601203010021140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появление в общественных местах в состоянии опьянения)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11601203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32411601203019000140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299,51</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-299,51</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122,29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-122,29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30011602010020011140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порядка распоряжения объектом нежилого фонда, находящимся в муниципальной собственности, и использования указанного объекта)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30011602010020060140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допуск несовершеннолетних в общественные места, осуществляющих деятельность в сфере отдыха и развлечения в ночное время)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0,10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30011602010020101140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5,92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-5,92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30011602010020102140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109,50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-109,50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30011602010020250140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30011602010020330140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30011602010020332140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30011602010020333140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30,85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-30,85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30011602010020336140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30011602010029000140</w:t>
            </w:r>
          </w:p>
        </w:tc>
        <w:tc>
          <w:tcPr>
            <w:tcW w:w="0" w:type="auto"/>
            <w:shd w:val="clear" w:color="auto" w:fill="auto"/>
            <w:hideMark/>
          </w:tcPr>
          <w:p w:rsidR="00567804" w:rsidRPr="00567804" w:rsidRDefault="00567804" w:rsidP="005F7EB6">
            <w:pPr>
              <w:rPr>
                <w:sz w:val="16"/>
                <w:szCs w:val="16"/>
              </w:rPr>
            </w:pPr>
            <w:r w:rsidRPr="00567804">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10,55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-10,55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78,00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1 155,89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-1 077,89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1 481,91</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11607010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31211607010020000140</w:t>
            </w:r>
          </w:p>
        </w:tc>
        <w:tc>
          <w:tcPr>
            <w:tcW w:w="0" w:type="auto"/>
            <w:shd w:val="clear" w:color="auto" w:fill="auto"/>
            <w:hideMark/>
          </w:tcPr>
          <w:p w:rsidR="00567804" w:rsidRPr="00567804" w:rsidRDefault="00567804" w:rsidP="005F7EB6">
            <w:pPr>
              <w:rPr>
                <w:sz w:val="16"/>
                <w:szCs w:val="16"/>
              </w:rPr>
            </w:pPr>
            <w:r w:rsidRPr="00567804">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78,00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-22,00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128,21</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11607030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04411607030020000140</w:t>
            </w:r>
          </w:p>
        </w:tc>
        <w:tc>
          <w:tcPr>
            <w:tcW w:w="0" w:type="auto"/>
            <w:shd w:val="clear" w:color="auto" w:fill="auto"/>
            <w:hideMark/>
          </w:tcPr>
          <w:p w:rsidR="00567804" w:rsidRPr="00567804" w:rsidRDefault="00567804" w:rsidP="005F7EB6">
            <w:pPr>
              <w:rPr>
                <w:sz w:val="16"/>
                <w:szCs w:val="16"/>
              </w:rPr>
            </w:pPr>
            <w:r w:rsidRPr="00567804">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12,58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-12,58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11607040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04411607040020000140</w:t>
            </w:r>
          </w:p>
        </w:tc>
        <w:tc>
          <w:tcPr>
            <w:tcW w:w="0" w:type="auto"/>
            <w:shd w:val="clear" w:color="auto" w:fill="auto"/>
            <w:hideMark/>
          </w:tcPr>
          <w:p w:rsidR="00567804" w:rsidRPr="00567804" w:rsidRDefault="00567804" w:rsidP="005F7EB6">
            <w:pPr>
              <w:rPr>
                <w:sz w:val="16"/>
                <w:szCs w:val="16"/>
              </w:rPr>
            </w:pPr>
            <w:r w:rsidRPr="00567804">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422,46</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-422,46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11607090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31511607090020000140</w:t>
            </w:r>
          </w:p>
        </w:tc>
        <w:tc>
          <w:tcPr>
            <w:tcW w:w="0" w:type="auto"/>
            <w:shd w:val="clear" w:color="auto" w:fill="auto"/>
            <w:hideMark/>
          </w:tcPr>
          <w:p w:rsidR="00567804" w:rsidRPr="00567804" w:rsidRDefault="00567804" w:rsidP="005F7EB6">
            <w:pPr>
              <w:rPr>
                <w:sz w:val="16"/>
                <w:szCs w:val="16"/>
              </w:rPr>
            </w:pPr>
            <w:r w:rsidRPr="00567804">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620,84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-620,84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11610000 Платежи в целях возмещения причиненного ущерба (убытков)</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68 075,00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33 578,07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34 496,93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49,33</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11610022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07511610022020000140</w:t>
            </w:r>
          </w:p>
        </w:tc>
        <w:tc>
          <w:tcPr>
            <w:tcW w:w="0" w:type="auto"/>
            <w:shd w:val="clear" w:color="auto" w:fill="auto"/>
            <w:hideMark/>
          </w:tcPr>
          <w:p w:rsidR="00567804" w:rsidRPr="00567804" w:rsidRDefault="00567804" w:rsidP="005F7EB6">
            <w:pPr>
              <w:rPr>
                <w:sz w:val="16"/>
                <w:szCs w:val="16"/>
              </w:rPr>
            </w:pPr>
            <w:r w:rsidRPr="00567804">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58,72</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-58,72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09611610122010001140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w:t>
            </w:r>
            <w:r w:rsidRPr="00567804">
              <w:rPr>
                <w:sz w:val="16"/>
                <w:szCs w:val="16"/>
              </w:rPr>
              <w:lastRenderedPageBreak/>
              <w:t>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lastRenderedPageBreak/>
              <w:t>943,00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31,60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911,40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16111610122010001140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240,00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240,00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18011610122010001140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18211610122010001140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62,00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77,73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-15,73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125,37</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1 029,14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-279,14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137,22</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18811610122010002140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64 000,00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31 899,15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32 100,85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49,84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27,97</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32211610122010001140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4,67</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-4,67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41511610122010001140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225,00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207,01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17,99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92,00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05311610128010001140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16111610128010002140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8,69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206,31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4,04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11610128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17711610128010001140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1 496,00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221,37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1 274,63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14,80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11700000 ПРОЧИЕ НЕНАЛОГОВЫЕ ДОХОДЫ</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3 071,44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-3 071,44</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lastRenderedPageBreak/>
              <w:t>11701000 Невыясненные поступления</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66,37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-66,37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02611701020020000180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03411701020020000180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03611701020020000180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04211701020020000180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06511701020020000180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3,43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-3,43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17,31</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-17,31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-2,95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31111701020020000180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11,89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-11,89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31611701020020000180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32411701020020000180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34,68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-34,68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11701020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38311701020020000180</w:t>
            </w:r>
          </w:p>
        </w:tc>
        <w:tc>
          <w:tcPr>
            <w:tcW w:w="0" w:type="auto"/>
            <w:shd w:val="clear" w:color="auto" w:fill="auto"/>
            <w:hideMark/>
          </w:tcPr>
          <w:p w:rsidR="00567804" w:rsidRPr="00567804" w:rsidRDefault="00567804" w:rsidP="005F7EB6">
            <w:pPr>
              <w:rPr>
                <w:sz w:val="16"/>
                <w:szCs w:val="16"/>
              </w:rPr>
            </w:pPr>
            <w:r w:rsidRPr="00567804">
              <w:rPr>
                <w:sz w:val="16"/>
                <w:szCs w:val="16"/>
              </w:rPr>
              <w:t>Невыясненные поступления, зачисляемые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11705000 Прочие неналоговые доходы</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3 005,08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-3 005,08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11705020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23211705020020000180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неналоговые доходы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3 005,08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-3 005,08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8"/>
                <w:szCs w:val="18"/>
              </w:rPr>
            </w:pPr>
            <w:r w:rsidRPr="00567804">
              <w:rPr>
                <w:b/>
                <w:bCs/>
                <w:sz w:val="18"/>
                <w:szCs w:val="18"/>
              </w:rPr>
              <w:t>20000000 БЕЗВОЗМЕЗДНЫЕ ПОСТУПЛЕНИЯ</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sz w:val="18"/>
                <w:szCs w:val="18"/>
              </w:rPr>
              <w:t>115 099 069,62</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sz w:val="18"/>
                <w:szCs w:val="18"/>
              </w:rPr>
              <w:t>115 251 223,72</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color w:val="FF0000"/>
                <w:sz w:val="18"/>
                <w:szCs w:val="18"/>
              </w:rPr>
              <w:t>-152 154,10</w:t>
            </w:r>
          </w:p>
        </w:tc>
        <w:tc>
          <w:tcPr>
            <w:tcW w:w="0" w:type="auto"/>
            <w:shd w:val="clear" w:color="auto" w:fill="auto"/>
            <w:noWrap/>
            <w:vAlign w:val="bottom"/>
            <w:hideMark/>
          </w:tcPr>
          <w:p w:rsidR="00567804" w:rsidRPr="00567804" w:rsidRDefault="00567804" w:rsidP="005F7EB6">
            <w:pPr>
              <w:jc w:val="right"/>
              <w:rPr>
                <w:b/>
                <w:bCs/>
                <w:sz w:val="18"/>
                <w:szCs w:val="18"/>
              </w:rPr>
            </w:pPr>
            <w:r w:rsidRPr="00567804">
              <w:rPr>
                <w:b/>
                <w:bCs/>
                <w:sz w:val="18"/>
                <w:szCs w:val="18"/>
              </w:rPr>
              <w:t>100,13</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20200000 БЕЗВОЗМЕЗДНЫЕ ПОСТУПЛЕНИЯ ОТ ДРУГИХ БЮДЖЕТОВ БЮДЖЕТНОЙ СИСТЕМЫ РОССИЙСКОЙ ФЕДЕРАЦИИ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113 540 498,23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113 711 717,70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-171 219,48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100,15</w:t>
            </w:r>
          </w:p>
        </w:tc>
      </w:tr>
      <w:tr w:rsidR="00567804" w:rsidRPr="00567804" w:rsidTr="00397515">
        <w:trPr>
          <w:trHeight w:val="20"/>
        </w:trPr>
        <w:tc>
          <w:tcPr>
            <w:tcW w:w="0" w:type="auto"/>
            <w:gridSpan w:val="3"/>
            <w:shd w:val="clear" w:color="auto" w:fill="auto"/>
            <w:hideMark/>
          </w:tcPr>
          <w:p w:rsidR="00567804" w:rsidRPr="00567804" w:rsidRDefault="00567804" w:rsidP="005F7EB6">
            <w:pPr>
              <w:rPr>
                <w:b/>
                <w:bCs/>
                <w:sz w:val="16"/>
                <w:szCs w:val="16"/>
              </w:rPr>
            </w:pPr>
            <w:r w:rsidRPr="00567804">
              <w:rPr>
                <w:b/>
                <w:bCs/>
                <w:sz w:val="16"/>
                <w:szCs w:val="16"/>
              </w:rPr>
              <w:t> </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113 540 498,23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113 711 717,70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-171 219,48</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100,15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20215001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30020215001020000150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Дотации бюджетам субъектов Российской Федерации на выравнивание бюджетной обеспеченности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33 484 644,40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33 484 644,40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20215002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30020215002020000150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Дотации бюджетам субъектов Российской Федерации на поддержку мер по обеспечению сбалансированности бюджетов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4 253 934,00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4 774 434,00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-520 500,00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112,24</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20215006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30020215006020000150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Дотации бюджету Чеченской Республики в целях обеспечения сбалансированности бюджета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10 710 263,80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10 710 263,80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20215009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30020215009020000150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1 760 413,00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1 760 413,00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20215399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30020215399020000150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20215549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30020215549020000150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812 435,60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812 435,60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20215844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30020215844020000150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Дотации на поддержку мер по обеспеч. сбаланс-ти бюджетов СФР на осн. распор.Правительсьва РФ от 21.12.2021 N 3739 -р</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208 996,70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-208 996,70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20225021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31220225021020000150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1 866 992,20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1 866 992,20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20225065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04420225065020000150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100 993,00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100 993,00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20225081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31520225081020000150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20 945,10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20 945,10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20225082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20020225082020000150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80 911,50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80 911,50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20225086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20020225086020000150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20225097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20520225097020000150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41 165,50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41 165,50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20225113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31220225113020000150</w:t>
            </w:r>
          </w:p>
        </w:tc>
        <w:tc>
          <w:tcPr>
            <w:tcW w:w="0" w:type="auto"/>
            <w:shd w:val="clear" w:color="auto" w:fill="auto"/>
            <w:hideMark/>
          </w:tcPr>
          <w:p w:rsidR="00567804" w:rsidRPr="00567804" w:rsidRDefault="00567804" w:rsidP="005F7EB6">
            <w:pPr>
              <w:rPr>
                <w:sz w:val="16"/>
                <w:szCs w:val="16"/>
              </w:rPr>
            </w:pPr>
            <w:r w:rsidRPr="00567804">
              <w:rPr>
                <w:sz w:val="16"/>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w:t>
            </w:r>
            <w:r w:rsidRPr="00567804">
              <w:rPr>
                <w:sz w:val="16"/>
                <w:szCs w:val="16"/>
              </w:rPr>
              <w:lastRenderedPageBreak/>
              <w:t>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lastRenderedPageBreak/>
              <w:t>1 235 715,60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1 235 715,60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20225114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07520225114020000150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120 534,40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120 534,40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20225138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07520225138020000150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115 187,50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114 950,00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237,50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99,79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20225169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20520225169020000150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113 372,50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113 372,50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20225173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20520225173020000150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создание детских технопарков "Кванториум"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21 148,20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21 148,20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20225177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20520225177020000150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20 286,90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20 286,90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20225187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20520225187020000150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7 282,20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7 282,20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20225201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07520225201020000150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развитие паллиативной медицинской помощи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16 955,30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16 955,30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07520225202020000150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16 117,90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16 117,90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20520225210020000150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191 816,90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191 816,90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20225228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31520225228020000150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44 004,60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44 004,60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20225229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31520225229020000150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3 781,40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3 781,40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20225232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38320225232020000150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1 215 848,60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1 215 848,60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04420225242020000150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544 116,00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544 116,00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31220225243020000150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1 236 747,80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1 295 587,50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-58 839,70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104,76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20225255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20520225255020000150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180 687,80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180 687,80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20225256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20520225256020000150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33 250,00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33 250,00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20225259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20720225259020000150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на государственную поддержку производства масличных культур</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19 207,73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19 207,73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20225299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05020225299020000150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3 671,70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3 671,70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20225302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20020225302020000150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15 055 568,30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15 055 568,30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20225304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20520225304020000150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1 458 804,60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1 395 881,64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62 922,96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95,69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20225305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20520225305020000150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2 767 241,10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2 767 241,10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20225365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07520225365020000150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432 125,50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417 627,99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14 497,51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96,65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07520225402020000150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5 427,40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5 427,40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20225404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20020225404020000150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606 015,10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606 015,10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30020225412020000150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20225412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31520225412020000150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практик поддержки и развития волонтерства, реализуемых в субъектах Российской Федерации, по итогам проведения Всероссийского конкурса лучших региональных практик поддержки волонтерства "Регион добрых дел"</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3 466,40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3 466,40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20225423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07520225423020000150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модернизации лабораторий медицинских организаций субъектов Российской Федерации, осуществляющих диагностику инфекционных болезней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93 348,80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93 348,80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20225462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20020225462020000150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154,90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154,90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20225466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16320225466020000150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11 969,00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11 969,00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20225467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16320225467020000150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9 687,00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9 687,00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20720225480020000150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87 866,70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87 866,70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20225481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20520225481020000150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10 914,70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10 914,70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20520225490020000150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5 549 659,00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5 549 659,00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20225497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31220225497020000150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обеспечению жильем молодых семей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292 482,30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292 412,39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69,91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99,98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20720225502020000150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275 392,50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275 392,50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20225508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20720225508020000150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278 484,39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278 484,39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20225516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04520225516020000150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8 993,10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8 993,10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20225517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16320225517020000150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23 859,70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23 859,70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20225519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16320225519020000150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Субсидия бюджетам субъектов Российской Федерации на поддержку отрасли культуры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188 835,80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188 835,80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20520225520020000150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393 873,20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393 873,20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20225523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31120225523020000150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617 627,00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617 627,00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20225524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31220225524020000150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147 939,70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89 100,00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58 839,70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60,23</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20225527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31120225527020000150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42 068,20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42 068,20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20225540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31220225540020000150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3 133 466,10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3 133 466,09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20225554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07520225554020000150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29 251,80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29 251,80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20225555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31220225555020000150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531 893,90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531 893,90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20225568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20720225568020000150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136 664,00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136 664,00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20225576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20720225576020000150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обеспечение комплексного развития сельских территорий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9 943,87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9 929,57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99,86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20225586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07520225586020000150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21 967,40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21 967,40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20225589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04220225589020000150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26 903,50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26 903,50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20227139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31520227139020000150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381 763,80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381 763,80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20227233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16320227233020000150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20227386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04220227386020000150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67 451,20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60 521,15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6 930,05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89,73</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20227523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20520227523020000150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938 247,70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938 247,70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20227576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20720227576020000150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288 992,03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288 992,03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20229001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20720229001020000150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180 104,30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180 104,30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20229999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30020229999020000150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субсидии бюджетам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47 476,87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19 773,55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27 703,32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41,65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20235090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04420235090020000150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на улучшение экологического состояния гидрографической сети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24 084,80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24 084,80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20235118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30020235118020000150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40 479,80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40 342,71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137,09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99,66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20235120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30020235120020000150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673,30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673,30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20235128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04420235128020000150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12 613,30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12 613,30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20235129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04420235129020000150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152 405,30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152 355,30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99,97</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20235134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20020235134020000150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1 414,50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1 414,40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99,99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20235135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20020235135020000150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254 246,70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253 885,52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361,18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99,86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20235137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20020235137020000150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5 985,50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5 936,98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48,52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99,19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20235176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20020235176020000150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182 557,10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182 458,12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98,98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99,95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20235220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20020235220020000150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3 368,87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3 353,76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15,11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99,55</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20235250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20020235250020000150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2 499 603,45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2 499 603,45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20235260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20520235260020000150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4 758,70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4 614,92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143,78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96,98</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20235270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20020235270020000150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990,70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990,64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99,99</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20235290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20020235290020000150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4 057 451,30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4 057 451,30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20235380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20020235380020000150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5 650 779,40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5 650 779,40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20235429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04420235429020000150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увеличение площади лесовосстановления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8 343,50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8 343,50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20235430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04420235430020000150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4 157,00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4 157,00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20235431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04420235431020000150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формирование запаса лесных семян для лесовосстановления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27,90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20235432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04420235432020000150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11 316,00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11 316,00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20235460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07520235460020000150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276 365,70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276 365,70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20235469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30020235469020000150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проведение Всероссийской переписи населения 2020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20235469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31120235469020000150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проведение Всероссийской переписи населения 2020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23 399,80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23 399,80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20235573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20020235573020000150</w:t>
            </w:r>
          </w:p>
        </w:tc>
        <w:tc>
          <w:tcPr>
            <w:tcW w:w="0" w:type="auto"/>
            <w:shd w:val="clear" w:color="auto" w:fill="auto"/>
            <w:hideMark/>
          </w:tcPr>
          <w:p w:rsidR="00567804" w:rsidRPr="00567804" w:rsidRDefault="00567804" w:rsidP="005F7EB6">
            <w:pPr>
              <w:rPr>
                <w:sz w:val="16"/>
                <w:szCs w:val="16"/>
              </w:rPr>
            </w:pPr>
            <w:r w:rsidRPr="00567804">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2 801 736,00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2 801 736,00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20235900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30020235900020000150</w:t>
            </w:r>
          </w:p>
        </w:tc>
        <w:tc>
          <w:tcPr>
            <w:tcW w:w="0" w:type="auto"/>
            <w:shd w:val="clear" w:color="auto" w:fill="auto"/>
            <w:hideMark/>
          </w:tcPr>
          <w:p w:rsidR="00567804" w:rsidRPr="00567804" w:rsidRDefault="00567804" w:rsidP="005F7EB6">
            <w:pPr>
              <w:rPr>
                <w:sz w:val="16"/>
                <w:szCs w:val="16"/>
              </w:rPr>
            </w:pPr>
            <w:r w:rsidRPr="00567804">
              <w:rPr>
                <w:sz w:val="16"/>
                <w:szCs w:val="16"/>
              </w:rPr>
              <w:t>Единая субвенция бюджетам субъектов Российской Федерации и бюджету г. Байконура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76 271,80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76 132,69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139,11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99,82</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20245141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00120245141020000150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4 175,94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4 175,94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20245142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00120245142020000150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915,97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915,97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B055C3"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20245161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07520245161020000150</w:t>
            </w:r>
          </w:p>
        </w:tc>
        <w:tc>
          <w:tcPr>
            <w:tcW w:w="0" w:type="auto"/>
            <w:shd w:val="clear" w:color="auto" w:fill="auto"/>
            <w:hideMark/>
          </w:tcPr>
          <w:p w:rsidR="00567804" w:rsidRPr="00567804" w:rsidRDefault="00567804" w:rsidP="005F7EB6">
            <w:pPr>
              <w:jc w:val="center"/>
              <w:rPr>
                <w:sz w:val="16"/>
                <w:szCs w:val="16"/>
              </w:rPr>
            </w:pPr>
            <w:r w:rsidRPr="00567804">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0" w:type="auto"/>
            <w:shd w:val="clear" w:color="auto" w:fill="auto"/>
            <w:noWrap/>
            <w:vAlign w:val="bottom"/>
            <w:hideMark/>
          </w:tcPr>
          <w:p w:rsidR="00567804" w:rsidRPr="00567804" w:rsidRDefault="00567804" w:rsidP="005F7EB6">
            <w:pPr>
              <w:jc w:val="center"/>
              <w:rPr>
                <w:sz w:val="16"/>
                <w:szCs w:val="16"/>
              </w:rPr>
            </w:pPr>
            <w:r w:rsidRPr="00567804">
              <w:rPr>
                <w:sz w:val="16"/>
                <w:szCs w:val="16"/>
              </w:rPr>
              <w:t>97 701,80</w:t>
            </w:r>
          </w:p>
        </w:tc>
        <w:tc>
          <w:tcPr>
            <w:tcW w:w="0" w:type="auto"/>
            <w:shd w:val="clear" w:color="auto" w:fill="auto"/>
            <w:noWrap/>
            <w:vAlign w:val="bottom"/>
            <w:hideMark/>
          </w:tcPr>
          <w:p w:rsidR="00567804" w:rsidRPr="00567804" w:rsidRDefault="00567804" w:rsidP="005F7EB6">
            <w:pPr>
              <w:jc w:val="center"/>
              <w:rPr>
                <w:sz w:val="16"/>
                <w:szCs w:val="16"/>
              </w:rPr>
            </w:pPr>
            <w:r w:rsidRPr="00567804">
              <w:rPr>
                <w:sz w:val="16"/>
                <w:szCs w:val="16"/>
              </w:rPr>
              <w:t>97 701,80</w:t>
            </w:r>
          </w:p>
        </w:tc>
        <w:tc>
          <w:tcPr>
            <w:tcW w:w="0" w:type="auto"/>
            <w:shd w:val="clear" w:color="auto" w:fill="auto"/>
            <w:noWrap/>
            <w:vAlign w:val="bottom"/>
            <w:hideMark/>
          </w:tcPr>
          <w:p w:rsidR="00567804" w:rsidRPr="00567804" w:rsidRDefault="00567804" w:rsidP="005F7EB6">
            <w:pPr>
              <w:jc w:val="center"/>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center"/>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20245165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31520245165020000150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67 268,40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67 268,40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20245190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07520245190020000150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123 327,50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123 327,50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20245191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07520245191020000150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327 678,50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327 678,50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20245192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07520245192020000150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69 024,00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69 024,00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20245216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07520245216020000150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1 705,80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1 705,80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20245252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20020245252020000150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481,94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481,94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20245303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20520245303020000150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1 008 451,10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1 008 451,10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20245368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20720245368020000150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8 269,70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8 269,70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20245390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23220245390020000150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финансовое обеспечение дорожной деятельности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20245393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23220245393020000150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975 031,40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975 031,40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20245424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31220245424020000150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20245433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20720245433020000150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165 000,00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165 000,00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20245454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16320245454020000150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50 000,00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20245455</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16320245455020000150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субъктов Российской Федерации на реновацию учреждений отрасли культуры</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75 000,00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75 000,00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20245468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07520245468020000150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76,30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76,30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20245523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31220245523020000150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58 666,60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58 666,60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20249001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07520249001020000150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1 409 278,40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965 594,07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443 684,33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68,52</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lastRenderedPageBreak/>
              <w:t>20249001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20720249001020000150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47 296,40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47 296,40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20249001</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30020249001020000150</w:t>
            </w:r>
          </w:p>
        </w:tc>
        <w:tc>
          <w:tcPr>
            <w:tcW w:w="0" w:type="auto"/>
            <w:shd w:val="clear" w:color="auto" w:fill="auto"/>
            <w:hideMark/>
          </w:tcPr>
          <w:p w:rsidR="00567804" w:rsidRPr="00567804" w:rsidRDefault="00567804" w:rsidP="005F7EB6">
            <w:pPr>
              <w:rPr>
                <w:sz w:val="16"/>
                <w:szCs w:val="16"/>
              </w:rPr>
            </w:pPr>
            <w:r w:rsidRPr="00567804">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16 405,20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15 874,10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531,10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96,76</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20249999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20520249999020000150</w:t>
            </w:r>
          </w:p>
        </w:tc>
        <w:tc>
          <w:tcPr>
            <w:tcW w:w="0" w:type="auto"/>
            <w:shd w:val="clear" w:color="auto" w:fill="auto"/>
            <w:hideMark/>
          </w:tcPr>
          <w:p w:rsidR="00567804" w:rsidRPr="00567804" w:rsidRDefault="00567804" w:rsidP="005F7EB6">
            <w:pPr>
              <w:rPr>
                <w:sz w:val="16"/>
                <w:szCs w:val="16"/>
              </w:rPr>
            </w:pPr>
            <w:r w:rsidRPr="00567804">
              <w:rPr>
                <w:sz w:val="16"/>
                <w:szCs w:val="16"/>
              </w:rPr>
              <w:t>Прочие межбюджетные трансферты, передаваемые бюджетам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30 331,88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30 331,88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20300000 БЕЗВОЗМЕЗДНЫЕ ПОСТУПЛЕНИЯ ОТ ГОСУДАРСТВЕННЫХ (МУНИЦИПАЛЬНЫХ) ОРГАНИЗАЦИЙ</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1 547 538,40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1 547 538,40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20302000 Безвозмездные поступления от государственных (муниципальных) организаций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1 547 538,40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1 547 538,40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20302040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31220302040020000150</w:t>
            </w:r>
          </w:p>
        </w:tc>
        <w:tc>
          <w:tcPr>
            <w:tcW w:w="0" w:type="auto"/>
            <w:shd w:val="clear" w:color="auto" w:fill="auto"/>
            <w:hideMark/>
          </w:tcPr>
          <w:p w:rsidR="00567804" w:rsidRPr="00567804" w:rsidRDefault="00567804" w:rsidP="005F7EB6">
            <w:pPr>
              <w:rPr>
                <w:sz w:val="16"/>
                <w:szCs w:val="16"/>
              </w:rPr>
            </w:pPr>
            <w:r w:rsidRPr="00567804">
              <w:rPr>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1 547 538,40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1 547 538,40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20400000 БЕЗВОЗМЕЗДНЫЕ ПОСТУПЛЕНИЯ ОТ НЕГОСУДАРСТВЕННЫХ ОРГАНИЗАЦИЙ</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11 033,00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11 033,00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20402000 Безвозмездные поступления от негосударственных организаций в бюджеты субъектов Российской Федерации</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11 033,00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11 033,00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20402010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16320402010020000150</w:t>
            </w:r>
          </w:p>
        </w:tc>
        <w:tc>
          <w:tcPr>
            <w:tcW w:w="0" w:type="auto"/>
            <w:shd w:val="clear" w:color="auto" w:fill="auto"/>
            <w:hideMark/>
          </w:tcPr>
          <w:p w:rsidR="00567804" w:rsidRPr="00567804" w:rsidRDefault="00567804" w:rsidP="005F7EB6">
            <w:pPr>
              <w:rPr>
                <w:sz w:val="16"/>
                <w:szCs w:val="16"/>
              </w:rPr>
            </w:pPr>
            <w:r w:rsidRPr="00567804">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6 000,00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20402010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20020402010020000150</w:t>
            </w:r>
          </w:p>
        </w:tc>
        <w:tc>
          <w:tcPr>
            <w:tcW w:w="0" w:type="auto"/>
            <w:shd w:val="clear" w:color="auto" w:fill="auto"/>
            <w:hideMark/>
          </w:tcPr>
          <w:p w:rsidR="00567804" w:rsidRPr="00567804" w:rsidRDefault="00567804" w:rsidP="005F7EB6">
            <w:pPr>
              <w:rPr>
                <w:sz w:val="16"/>
                <w:szCs w:val="16"/>
              </w:rPr>
            </w:pPr>
            <w:r w:rsidRPr="00567804">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5 033,00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5 033,00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3 252,25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-3 252,25</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rPr>
                <w:b/>
                <w:bCs/>
                <w:sz w:val="16"/>
                <w:szCs w:val="16"/>
              </w:rPr>
            </w:pPr>
            <w:r w:rsidRPr="00567804">
              <w:rPr>
                <w:b/>
                <w:bCs/>
                <w:sz w:val="16"/>
                <w:szCs w:val="16"/>
              </w:rPr>
              <w:t> </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957,46</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-957,46</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21825294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20021825294021001150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21835118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30021835118021001150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-0,03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21835118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30021835118021002150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за счет восстановленной в текущем году дебиторской задолженности прошлых лет)</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0,68</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-0,68</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21860010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20521860010020000150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597,99</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-597,99</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21860010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30021860010021001150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 в части возврата остатков, образовавшихся на счетах бюджетов по состоянию на 1 января текущего финансового года)</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252,33</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-252,33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21860010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38321860010020000150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106,44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-106,44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t>21802000 Доходы бюджетов субъектов Российской Федерации от возврата организациями остатков субсидий прошлых лет</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2 294,79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-2 294,79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20021802010020000150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482,05</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-482,05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20521802010020000150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1 727,80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-1 727,80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38321802010020000150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84,94</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-84,94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21802010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38321802010020000180</w:t>
            </w:r>
          </w:p>
        </w:tc>
        <w:tc>
          <w:tcPr>
            <w:tcW w:w="0" w:type="auto"/>
            <w:shd w:val="clear" w:color="auto" w:fill="auto"/>
            <w:hideMark/>
          </w:tcPr>
          <w:p w:rsidR="00567804" w:rsidRPr="00567804" w:rsidRDefault="00567804" w:rsidP="005F7EB6">
            <w:pPr>
              <w:rPr>
                <w:sz w:val="16"/>
                <w:szCs w:val="16"/>
              </w:rPr>
            </w:pPr>
            <w:r w:rsidRPr="00567804">
              <w:rPr>
                <w:sz w:val="16"/>
                <w:szCs w:val="16"/>
              </w:rPr>
              <w:t>Доходы бюджетов субъектов Российской Федерации от возврата бюджетными учреждениями остатков субсидий прошлых лет</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jc w:val="center"/>
              <w:rPr>
                <w:b/>
                <w:bCs/>
                <w:sz w:val="16"/>
                <w:szCs w:val="16"/>
              </w:rPr>
            </w:pPr>
            <w:r w:rsidRPr="00567804">
              <w:rPr>
                <w:b/>
                <w:bCs/>
                <w:sz w:val="16"/>
                <w:szCs w:val="16"/>
              </w:rPr>
              <w:lastRenderedPageBreak/>
              <w:t>21900000 ВОЗВРАТ ОСТАТКОВ СУБСИДИЙ, СУБВЕНЦИЙ И ИНЫХ МЕЖБЮДЖЕТНЫХ ТРАНСФЕРТОВ, ИМЕЮЩИХ ЦЕЛЕВОЕ НАЗНАЧЕНИЕ, ПРОШЛЫХ ЛЕТ</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-22 317,63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22 317,63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gridSpan w:val="3"/>
            <w:shd w:val="clear" w:color="auto" w:fill="auto"/>
            <w:hideMark/>
          </w:tcPr>
          <w:p w:rsidR="00567804" w:rsidRPr="00567804" w:rsidRDefault="00567804" w:rsidP="005F7EB6">
            <w:pPr>
              <w:rPr>
                <w:b/>
                <w:bCs/>
                <w:sz w:val="16"/>
                <w:szCs w:val="16"/>
              </w:rPr>
            </w:pPr>
            <w:r w:rsidRPr="00567804">
              <w:rPr>
                <w:b/>
                <w:bCs/>
                <w:sz w:val="16"/>
                <w:szCs w:val="16"/>
              </w:rPr>
              <w:t> </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-10 266,03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10 266,03</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21925138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07521925138020000150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-4 591,95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4 591,95</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21925256</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20521925256020000150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-1 900,00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1 900,00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21925294</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20021925294020000150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предпенсионного возраста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-458,33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458,33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21925302</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20021925302020000150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-1 243,56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1 243,56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21925543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20721925543020000150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-89,04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89,04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21935118</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30021935118020000150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-0,70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0,70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21935129</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04421935129020000150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-9,20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9,20</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21935137</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20021935137020000150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-202,83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202,83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21935250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20021935250020000150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-9,86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9,86</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21935290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20021935290020000150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-1 645,91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1 645,91</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21935380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20021935380020000150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-65,84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65,84</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21935573</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20021935573020000150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-48,82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48,82</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21990000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07521990000020000150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-514,13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514,13</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21990000</w:t>
            </w:r>
          </w:p>
        </w:tc>
        <w:tc>
          <w:tcPr>
            <w:tcW w:w="0" w:type="auto"/>
            <w:shd w:val="clear" w:color="auto" w:fill="auto"/>
            <w:noWrap/>
            <w:vAlign w:val="center"/>
            <w:hideMark/>
          </w:tcPr>
          <w:p w:rsidR="00567804" w:rsidRPr="00567804" w:rsidRDefault="00567804" w:rsidP="005F7EB6">
            <w:pPr>
              <w:jc w:val="center"/>
              <w:rPr>
                <w:sz w:val="16"/>
                <w:szCs w:val="16"/>
              </w:rPr>
            </w:pPr>
            <w:r w:rsidRPr="00567804">
              <w:rPr>
                <w:sz w:val="16"/>
                <w:szCs w:val="16"/>
              </w:rPr>
              <w:t>30021990000020000150</w:t>
            </w:r>
          </w:p>
        </w:tc>
        <w:tc>
          <w:tcPr>
            <w:tcW w:w="0" w:type="auto"/>
            <w:shd w:val="clear" w:color="auto" w:fill="auto"/>
            <w:hideMark/>
          </w:tcPr>
          <w:p w:rsidR="00567804" w:rsidRPr="00567804" w:rsidRDefault="00567804" w:rsidP="005F7EB6">
            <w:pPr>
              <w:rPr>
                <w:sz w:val="16"/>
                <w:szCs w:val="16"/>
              </w:rPr>
            </w:pPr>
            <w:r w:rsidRPr="00567804">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c>
          <w:tcPr>
            <w:tcW w:w="0" w:type="auto"/>
            <w:shd w:val="clear" w:color="auto" w:fill="auto"/>
            <w:noWrap/>
            <w:vAlign w:val="bottom"/>
            <w:hideMark/>
          </w:tcPr>
          <w:p w:rsidR="00567804" w:rsidRPr="00567804" w:rsidRDefault="00567804" w:rsidP="005F7EB6">
            <w:pPr>
              <w:jc w:val="right"/>
              <w:rPr>
                <w:sz w:val="16"/>
                <w:szCs w:val="16"/>
              </w:rPr>
            </w:pPr>
            <w:r w:rsidRPr="00567804">
              <w:rPr>
                <w:color w:val="FF0000"/>
                <w:sz w:val="16"/>
                <w:szCs w:val="16"/>
              </w:rPr>
              <w:t>-11 537,47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11 537,47</w:t>
            </w:r>
          </w:p>
        </w:tc>
        <w:tc>
          <w:tcPr>
            <w:tcW w:w="0" w:type="auto"/>
            <w:shd w:val="clear" w:color="auto" w:fill="auto"/>
            <w:noWrap/>
            <w:vAlign w:val="bottom"/>
            <w:hideMark/>
          </w:tcPr>
          <w:p w:rsidR="00567804" w:rsidRPr="00567804" w:rsidRDefault="00567804" w:rsidP="005F7EB6">
            <w:pPr>
              <w:jc w:val="right"/>
              <w:rPr>
                <w:sz w:val="16"/>
                <w:szCs w:val="16"/>
              </w:rPr>
            </w:pPr>
            <w:r w:rsidRPr="00567804">
              <w:rPr>
                <w:sz w:val="16"/>
                <w:szCs w:val="16"/>
              </w:rPr>
              <w:t>0,00</w:t>
            </w:r>
          </w:p>
        </w:tc>
      </w:tr>
      <w:tr w:rsidR="00567804" w:rsidRPr="00567804" w:rsidTr="00397515">
        <w:trPr>
          <w:trHeight w:val="20"/>
        </w:trPr>
        <w:tc>
          <w:tcPr>
            <w:tcW w:w="0" w:type="auto"/>
            <w:gridSpan w:val="3"/>
            <w:shd w:val="clear" w:color="auto" w:fill="auto"/>
            <w:noWrap/>
            <w:vAlign w:val="bottom"/>
            <w:hideMark/>
          </w:tcPr>
          <w:p w:rsidR="00567804" w:rsidRPr="00567804" w:rsidRDefault="00567804" w:rsidP="005F7EB6">
            <w:pPr>
              <w:jc w:val="center"/>
              <w:rPr>
                <w:b/>
                <w:bCs/>
                <w:sz w:val="20"/>
                <w:szCs w:val="20"/>
              </w:rPr>
            </w:pPr>
            <w:r w:rsidRPr="00567804">
              <w:rPr>
                <w:b/>
                <w:bCs/>
                <w:sz w:val="20"/>
                <w:szCs w:val="20"/>
              </w:rPr>
              <w:t>Итого</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131 105 888,67</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131 735 623,79</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color w:val="FF0000"/>
                <w:sz w:val="16"/>
                <w:szCs w:val="16"/>
              </w:rPr>
              <w:t>-707 019,92</w:t>
            </w:r>
          </w:p>
        </w:tc>
        <w:tc>
          <w:tcPr>
            <w:tcW w:w="0" w:type="auto"/>
            <w:shd w:val="clear" w:color="auto" w:fill="auto"/>
            <w:noWrap/>
            <w:vAlign w:val="bottom"/>
            <w:hideMark/>
          </w:tcPr>
          <w:p w:rsidR="00567804" w:rsidRPr="00567804" w:rsidRDefault="00567804" w:rsidP="005F7EB6">
            <w:pPr>
              <w:jc w:val="right"/>
              <w:rPr>
                <w:b/>
                <w:bCs/>
                <w:sz w:val="16"/>
                <w:szCs w:val="16"/>
              </w:rPr>
            </w:pPr>
            <w:r w:rsidRPr="00567804">
              <w:rPr>
                <w:b/>
                <w:bCs/>
                <w:sz w:val="16"/>
                <w:szCs w:val="16"/>
              </w:rPr>
              <w:t>100,48</w:t>
            </w:r>
          </w:p>
        </w:tc>
      </w:tr>
    </w:tbl>
    <w:p w:rsidR="00F05C84" w:rsidRPr="00FE7A2E" w:rsidRDefault="00F05C84" w:rsidP="0012736F">
      <w:pPr>
        <w:spacing w:after="160"/>
        <w:rPr>
          <w:sz w:val="28"/>
          <w:szCs w:val="28"/>
        </w:rPr>
      </w:pPr>
    </w:p>
    <w:p w:rsidR="007E7AA9" w:rsidRPr="00FE7A2E" w:rsidRDefault="007E7AA9" w:rsidP="007E7AA9">
      <w:pPr>
        <w:rPr>
          <w:sz w:val="28"/>
          <w:szCs w:val="28"/>
        </w:rPr>
      </w:pPr>
    </w:p>
    <w:p w:rsidR="007E7AA9" w:rsidRPr="00FE7A2E" w:rsidRDefault="007E7AA9" w:rsidP="007E7AA9">
      <w:pPr>
        <w:rPr>
          <w:sz w:val="28"/>
          <w:szCs w:val="28"/>
        </w:rPr>
      </w:pPr>
    </w:p>
    <w:p w:rsidR="005F7EB6" w:rsidRDefault="005F7EB6">
      <w:pPr>
        <w:rPr>
          <w:sz w:val="28"/>
          <w:szCs w:val="28"/>
        </w:rPr>
      </w:pPr>
      <w:r>
        <w:rPr>
          <w:sz w:val="28"/>
          <w:szCs w:val="28"/>
        </w:rPr>
        <w:br w:type="page"/>
      </w:r>
    </w:p>
    <w:p w:rsidR="00A2698A" w:rsidRPr="00FE7A2E" w:rsidRDefault="007E7AA9" w:rsidP="007E7AA9">
      <w:pPr>
        <w:spacing w:after="160" w:line="256" w:lineRule="auto"/>
        <w:ind w:firstLine="709"/>
        <w:jc w:val="right"/>
        <w:rPr>
          <w:sz w:val="16"/>
          <w:szCs w:val="16"/>
        </w:rPr>
      </w:pPr>
      <w:r w:rsidRPr="00FE7A2E">
        <w:rPr>
          <w:sz w:val="28"/>
          <w:szCs w:val="28"/>
        </w:rPr>
        <w:lastRenderedPageBreak/>
        <w:t>Приложение 2</w:t>
      </w:r>
      <w:r w:rsidRPr="00FE7A2E">
        <w:rPr>
          <w:sz w:val="16"/>
          <w:szCs w:val="16"/>
        </w:rPr>
        <w:t xml:space="preserve">  </w:t>
      </w:r>
    </w:p>
    <w:p w:rsidR="007E7AA9" w:rsidRPr="00FE7A2E" w:rsidRDefault="00A2698A" w:rsidP="007E7AA9">
      <w:pPr>
        <w:spacing w:after="160" w:line="256" w:lineRule="auto"/>
        <w:ind w:firstLine="709"/>
        <w:jc w:val="right"/>
        <w:rPr>
          <w:sz w:val="28"/>
          <w:szCs w:val="28"/>
        </w:rPr>
      </w:pPr>
      <w:r w:rsidRPr="00FE7A2E">
        <w:rPr>
          <w:sz w:val="22"/>
        </w:rPr>
        <w:t>ед. изм. тыс. руб.</w:t>
      </w:r>
      <w:r w:rsidR="00E4622F" w:rsidRPr="00FE7A2E">
        <w:rPr>
          <w:sz w:val="16"/>
          <w:szCs w:val="16"/>
        </w:rPr>
        <w:t xml:space="preserve"> </w:t>
      </w:r>
      <w:r w:rsidR="007E7AA9" w:rsidRPr="00FE7A2E">
        <w:rPr>
          <w:sz w:val="16"/>
          <w:szCs w:val="16"/>
        </w:rPr>
        <w:t xml:space="preserve">  </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8"/>
        <w:gridCol w:w="1422"/>
        <w:gridCol w:w="1276"/>
        <w:gridCol w:w="1418"/>
        <w:gridCol w:w="1779"/>
        <w:gridCol w:w="1623"/>
        <w:gridCol w:w="845"/>
      </w:tblGrid>
      <w:tr w:rsidR="00567804" w:rsidTr="005F7EB6">
        <w:trPr>
          <w:trHeight w:val="20"/>
        </w:trPr>
        <w:tc>
          <w:tcPr>
            <w:tcW w:w="7078" w:type="dxa"/>
            <w:vMerge w:val="restart"/>
            <w:shd w:val="clear" w:color="auto" w:fill="auto"/>
            <w:noWrap/>
            <w:vAlign w:val="center"/>
            <w:hideMark/>
          </w:tcPr>
          <w:p w:rsidR="00567804" w:rsidRDefault="00567804">
            <w:pPr>
              <w:jc w:val="center"/>
              <w:rPr>
                <w:b/>
                <w:bCs/>
                <w:sz w:val="16"/>
                <w:szCs w:val="16"/>
              </w:rPr>
            </w:pPr>
            <w:r>
              <w:rPr>
                <w:b/>
                <w:bCs/>
                <w:sz w:val="16"/>
                <w:szCs w:val="16"/>
              </w:rPr>
              <w:t>Наименование</w:t>
            </w:r>
          </w:p>
        </w:tc>
        <w:tc>
          <w:tcPr>
            <w:tcW w:w="2698" w:type="dxa"/>
            <w:gridSpan w:val="2"/>
            <w:shd w:val="clear" w:color="auto" w:fill="auto"/>
            <w:vAlign w:val="center"/>
            <w:hideMark/>
          </w:tcPr>
          <w:p w:rsidR="00567804" w:rsidRDefault="00567804">
            <w:pPr>
              <w:jc w:val="center"/>
              <w:rPr>
                <w:b/>
                <w:bCs/>
                <w:sz w:val="16"/>
                <w:szCs w:val="16"/>
              </w:rPr>
            </w:pPr>
            <w:r>
              <w:rPr>
                <w:b/>
                <w:bCs/>
                <w:sz w:val="16"/>
                <w:szCs w:val="16"/>
              </w:rPr>
              <w:t>Коды бюджетной классификации</w:t>
            </w:r>
          </w:p>
        </w:tc>
        <w:tc>
          <w:tcPr>
            <w:tcW w:w="1418" w:type="dxa"/>
            <w:vMerge w:val="restart"/>
            <w:shd w:val="clear" w:color="auto" w:fill="auto"/>
            <w:vAlign w:val="center"/>
            <w:hideMark/>
          </w:tcPr>
          <w:p w:rsidR="00567804" w:rsidRDefault="00567804">
            <w:pPr>
              <w:jc w:val="center"/>
              <w:rPr>
                <w:b/>
                <w:bCs/>
                <w:sz w:val="16"/>
                <w:szCs w:val="16"/>
              </w:rPr>
            </w:pPr>
            <w:r>
              <w:rPr>
                <w:b/>
                <w:bCs/>
                <w:sz w:val="16"/>
                <w:szCs w:val="16"/>
              </w:rPr>
              <w:t>План на год</w:t>
            </w:r>
          </w:p>
        </w:tc>
        <w:tc>
          <w:tcPr>
            <w:tcW w:w="1779" w:type="dxa"/>
            <w:vMerge w:val="restart"/>
            <w:shd w:val="clear" w:color="auto" w:fill="auto"/>
            <w:vAlign w:val="center"/>
            <w:hideMark/>
          </w:tcPr>
          <w:p w:rsidR="00567804" w:rsidRDefault="00567804">
            <w:pPr>
              <w:jc w:val="center"/>
              <w:rPr>
                <w:b/>
                <w:bCs/>
                <w:sz w:val="16"/>
                <w:szCs w:val="16"/>
              </w:rPr>
            </w:pPr>
            <w:r>
              <w:rPr>
                <w:b/>
                <w:bCs/>
                <w:sz w:val="16"/>
                <w:szCs w:val="16"/>
              </w:rPr>
              <w:t>Финансирование по расходным расписаниям</w:t>
            </w:r>
          </w:p>
        </w:tc>
        <w:tc>
          <w:tcPr>
            <w:tcW w:w="1623" w:type="dxa"/>
            <w:vMerge w:val="restart"/>
            <w:shd w:val="clear" w:color="auto" w:fill="auto"/>
            <w:vAlign w:val="center"/>
            <w:hideMark/>
          </w:tcPr>
          <w:p w:rsidR="00567804" w:rsidRDefault="00567804">
            <w:pPr>
              <w:jc w:val="center"/>
              <w:rPr>
                <w:b/>
                <w:bCs/>
                <w:sz w:val="16"/>
                <w:szCs w:val="16"/>
              </w:rPr>
            </w:pPr>
            <w:r>
              <w:rPr>
                <w:b/>
                <w:bCs/>
                <w:sz w:val="16"/>
                <w:szCs w:val="16"/>
              </w:rPr>
              <w:t>Остаток год</w:t>
            </w:r>
          </w:p>
        </w:tc>
        <w:tc>
          <w:tcPr>
            <w:tcW w:w="845" w:type="dxa"/>
            <w:vMerge w:val="restart"/>
            <w:shd w:val="clear" w:color="auto" w:fill="auto"/>
            <w:vAlign w:val="center"/>
            <w:hideMark/>
          </w:tcPr>
          <w:p w:rsidR="00567804" w:rsidRDefault="00567804">
            <w:pPr>
              <w:jc w:val="center"/>
              <w:rPr>
                <w:b/>
                <w:bCs/>
                <w:sz w:val="16"/>
                <w:szCs w:val="16"/>
              </w:rPr>
            </w:pPr>
            <w:r>
              <w:rPr>
                <w:b/>
                <w:bCs/>
                <w:sz w:val="16"/>
                <w:szCs w:val="16"/>
              </w:rPr>
              <w:t>% год</w:t>
            </w:r>
          </w:p>
        </w:tc>
      </w:tr>
      <w:tr w:rsidR="00937271" w:rsidTr="005F7EB6">
        <w:trPr>
          <w:trHeight w:val="20"/>
        </w:trPr>
        <w:tc>
          <w:tcPr>
            <w:tcW w:w="7078" w:type="dxa"/>
            <w:vMerge/>
            <w:vAlign w:val="center"/>
            <w:hideMark/>
          </w:tcPr>
          <w:p w:rsidR="00567804" w:rsidRDefault="00567804">
            <w:pPr>
              <w:rPr>
                <w:b/>
                <w:bCs/>
                <w:sz w:val="16"/>
                <w:szCs w:val="16"/>
              </w:rPr>
            </w:pPr>
          </w:p>
        </w:tc>
        <w:tc>
          <w:tcPr>
            <w:tcW w:w="1422" w:type="dxa"/>
            <w:shd w:val="clear" w:color="auto" w:fill="auto"/>
            <w:vAlign w:val="center"/>
            <w:hideMark/>
          </w:tcPr>
          <w:p w:rsidR="00567804" w:rsidRDefault="00567804">
            <w:pPr>
              <w:jc w:val="center"/>
              <w:rPr>
                <w:b/>
                <w:bCs/>
                <w:sz w:val="16"/>
                <w:szCs w:val="16"/>
              </w:rPr>
            </w:pPr>
            <w:r>
              <w:rPr>
                <w:b/>
                <w:bCs/>
                <w:sz w:val="16"/>
                <w:szCs w:val="16"/>
              </w:rPr>
              <w:t>раздел</w:t>
            </w:r>
          </w:p>
        </w:tc>
        <w:tc>
          <w:tcPr>
            <w:tcW w:w="1276" w:type="dxa"/>
            <w:shd w:val="clear" w:color="auto" w:fill="auto"/>
            <w:vAlign w:val="center"/>
            <w:hideMark/>
          </w:tcPr>
          <w:p w:rsidR="00567804" w:rsidRDefault="00567804">
            <w:pPr>
              <w:jc w:val="center"/>
              <w:rPr>
                <w:b/>
                <w:bCs/>
                <w:sz w:val="16"/>
                <w:szCs w:val="16"/>
              </w:rPr>
            </w:pPr>
            <w:r>
              <w:rPr>
                <w:b/>
                <w:bCs/>
                <w:sz w:val="16"/>
                <w:szCs w:val="16"/>
              </w:rPr>
              <w:t>подраздел</w:t>
            </w:r>
          </w:p>
        </w:tc>
        <w:tc>
          <w:tcPr>
            <w:tcW w:w="1418" w:type="dxa"/>
            <w:vMerge/>
            <w:vAlign w:val="center"/>
            <w:hideMark/>
          </w:tcPr>
          <w:p w:rsidR="00567804" w:rsidRDefault="00567804">
            <w:pPr>
              <w:rPr>
                <w:b/>
                <w:bCs/>
                <w:sz w:val="16"/>
                <w:szCs w:val="16"/>
              </w:rPr>
            </w:pPr>
          </w:p>
        </w:tc>
        <w:tc>
          <w:tcPr>
            <w:tcW w:w="1779" w:type="dxa"/>
            <w:vMerge/>
            <w:vAlign w:val="center"/>
            <w:hideMark/>
          </w:tcPr>
          <w:p w:rsidR="00567804" w:rsidRDefault="00567804">
            <w:pPr>
              <w:rPr>
                <w:b/>
                <w:bCs/>
                <w:sz w:val="16"/>
                <w:szCs w:val="16"/>
              </w:rPr>
            </w:pPr>
          </w:p>
        </w:tc>
        <w:tc>
          <w:tcPr>
            <w:tcW w:w="1623" w:type="dxa"/>
            <w:vMerge/>
            <w:vAlign w:val="center"/>
            <w:hideMark/>
          </w:tcPr>
          <w:p w:rsidR="00567804" w:rsidRDefault="00567804">
            <w:pPr>
              <w:rPr>
                <w:b/>
                <w:bCs/>
                <w:sz w:val="16"/>
                <w:szCs w:val="16"/>
              </w:rPr>
            </w:pPr>
          </w:p>
        </w:tc>
        <w:tc>
          <w:tcPr>
            <w:tcW w:w="845" w:type="dxa"/>
            <w:vMerge/>
            <w:vAlign w:val="center"/>
            <w:hideMark/>
          </w:tcPr>
          <w:p w:rsidR="00567804" w:rsidRDefault="00567804">
            <w:pPr>
              <w:rPr>
                <w:b/>
                <w:bCs/>
                <w:sz w:val="16"/>
                <w:szCs w:val="16"/>
              </w:rPr>
            </w:pP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ОБЩЕГОСУДАРСТВЕННЫЕ ВОПРОСЫ</w:t>
            </w:r>
          </w:p>
        </w:tc>
        <w:tc>
          <w:tcPr>
            <w:tcW w:w="1422" w:type="dxa"/>
            <w:shd w:val="clear" w:color="auto" w:fill="auto"/>
            <w:noWrap/>
            <w:vAlign w:val="center"/>
            <w:hideMark/>
          </w:tcPr>
          <w:p w:rsidR="00567804" w:rsidRDefault="00567804">
            <w:pPr>
              <w:jc w:val="center"/>
              <w:rPr>
                <w:b/>
                <w:bCs/>
                <w:sz w:val="16"/>
                <w:szCs w:val="16"/>
              </w:rPr>
            </w:pPr>
            <w:r>
              <w:rPr>
                <w:b/>
                <w:bCs/>
                <w:sz w:val="16"/>
                <w:szCs w:val="16"/>
              </w:rPr>
              <w:t>01</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5 038 854,02</w:t>
            </w:r>
          </w:p>
        </w:tc>
        <w:tc>
          <w:tcPr>
            <w:tcW w:w="1779" w:type="dxa"/>
            <w:shd w:val="clear" w:color="auto" w:fill="auto"/>
            <w:noWrap/>
            <w:vAlign w:val="center"/>
            <w:hideMark/>
          </w:tcPr>
          <w:p w:rsidR="00567804" w:rsidRDefault="00567804">
            <w:pPr>
              <w:jc w:val="right"/>
              <w:rPr>
                <w:b/>
                <w:bCs/>
                <w:sz w:val="16"/>
                <w:szCs w:val="16"/>
              </w:rPr>
            </w:pPr>
            <w:r>
              <w:rPr>
                <w:b/>
                <w:bCs/>
                <w:sz w:val="16"/>
                <w:szCs w:val="16"/>
              </w:rPr>
              <w:t>4 832 997,95</w:t>
            </w:r>
          </w:p>
        </w:tc>
        <w:tc>
          <w:tcPr>
            <w:tcW w:w="1623" w:type="dxa"/>
            <w:shd w:val="clear" w:color="auto" w:fill="auto"/>
            <w:noWrap/>
            <w:vAlign w:val="center"/>
            <w:hideMark/>
          </w:tcPr>
          <w:p w:rsidR="00567804" w:rsidRDefault="00567804">
            <w:pPr>
              <w:jc w:val="right"/>
              <w:rPr>
                <w:b/>
                <w:bCs/>
                <w:sz w:val="16"/>
                <w:szCs w:val="16"/>
              </w:rPr>
            </w:pPr>
            <w:r>
              <w:rPr>
                <w:b/>
                <w:bCs/>
                <w:sz w:val="16"/>
                <w:szCs w:val="16"/>
              </w:rPr>
              <w:t>205 856,07</w:t>
            </w:r>
          </w:p>
        </w:tc>
        <w:tc>
          <w:tcPr>
            <w:tcW w:w="845" w:type="dxa"/>
            <w:shd w:val="clear" w:color="auto" w:fill="auto"/>
            <w:noWrap/>
            <w:vAlign w:val="center"/>
            <w:hideMark/>
          </w:tcPr>
          <w:p w:rsidR="00567804" w:rsidRDefault="00567804">
            <w:pPr>
              <w:jc w:val="right"/>
              <w:rPr>
                <w:b/>
                <w:bCs/>
                <w:sz w:val="16"/>
                <w:szCs w:val="16"/>
              </w:rPr>
            </w:pPr>
            <w:r>
              <w:rPr>
                <w:b/>
                <w:bCs/>
                <w:sz w:val="16"/>
                <w:szCs w:val="16"/>
              </w:rPr>
              <w:t>95,91</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82 267,71</w:t>
            </w:r>
          </w:p>
        </w:tc>
        <w:tc>
          <w:tcPr>
            <w:tcW w:w="1779" w:type="dxa"/>
            <w:shd w:val="clear" w:color="auto" w:fill="auto"/>
            <w:noWrap/>
            <w:vAlign w:val="center"/>
            <w:hideMark/>
          </w:tcPr>
          <w:p w:rsidR="00567804" w:rsidRDefault="00567804">
            <w:pPr>
              <w:jc w:val="right"/>
              <w:rPr>
                <w:sz w:val="16"/>
                <w:szCs w:val="16"/>
              </w:rPr>
            </w:pPr>
            <w:r>
              <w:rPr>
                <w:sz w:val="16"/>
                <w:szCs w:val="16"/>
              </w:rPr>
              <w:t>81 582,69</w:t>
            </w:r>
          </w:p>
        </w:tc>
        <w:tc>
          <w:tcPr>
            <w:tcW w:w="1623" w:type="dxa"/>
            <w:shd w:val="clear" w:color="auto" w:fill="auto"/>
            <w:noWrap/>
            <w:vAlign w:val="center"/>
            <w:hideMark/>
          </w:tcPr>
          <w:p w:rsidR="00567804" w:rsidRDefault="00567804">
            <w:pPr>
              <w:jc w:val="right"/>
              <w:rPr>
                <w:sz w:val="16"/>
                <w:szCs w:val="16"/>
              </w:rPr>
            </w:pPr>
            <w:r>
              <w:rPr>
                <w:sz w:val="16"/>
                <w:szCs w:val="16"/>
              </w:rPr>
              <w:t>685,02</w:t>
            </w:r>
          </w:p>
        </w:tc>
        <w:tc>
          <w:tcPr>
            <w:tcW w:w="845" w:type="dxa"/>
            <w:shd w:val="clear" w:color="auto" w:fill="auto"/>
            <w:noWrap/>
            <w:vAlign w:val="center"/>
            <w:hideMark/>
          </w:tcPr>
          <w:p w:rsidR="00567804" w:rsidRDefault="00567804">
            <w:pPr>
              <w:jc w:val="right"/>
              <w:rPr>
                <w:sz w:val="16"/>
                <w:szCs w:val="16"/>
              </w:rPr>
            </w:pPr>
            <w:r>
              <w:rPr>
                <w:sz w:val="16"/>
                <w:szCs w:val="16"/>
              </w:rPr>
              <w:t>99,17</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471 348,25</w:t>
            </w:r>
          </w:p>
        </w:tc>
        <w:tc>
          <w:tcPr>
            <w:tcW w:w="1779" w:type="dxa"/>
            <w:shd w:val="clear" w:color="auto" w:fill="auto"/>
            <w:noWrap/>
            <w:vAlign w:val="center"/>
            <w:hideMark/>
          </w:tcPr>
          <w:p w:rsidR="00567804" w:rsidRDefault="00567804">
            <w:pPr>
              <w:jc w:val="right"/>
              <w:rPr>
                <w:sz w:val="16"/>
                <w:szCs w:val="16"/>
              </w:rPr>
            </w:pPr>
            <w:r>
              <w:rPr>
                <w:sz w:val="16"/>
                <w:szCs w:val="16"/>
              </w:rPr>
              <w:t>464 459,62</w:t>
            </w:r>
          </w:p>
        </w:tc>
        <w:tc>
          <w:tcPr>
            <w:tcW w:w="1623" w:type="dxa"/>
            <w:shd w:val="clear" w:color="auto" w:fill="auto"/>
            <w:noWrap/>
            <w:vAlign w:val="center"/>
            <w:hideMark/>
          </w:tcPr>
          <w:p w:rsidR="00567804" w:rsidRDefault="00567804">
            <w:pPr>
              <w:jc w:val="right"/>
              <w:rPr>
                <w:sz w:val="16"/>
                <w:szCs w:val="16"/>
              </w:rPr>
            </w:pPr>
            <w:r>
              <w:rPr>
                <w:sz w:val="16"/>
                <w:szCs w:val="16"/>
              </w:rPr>
              <w:t>6 888,63</w:t>
            </w:r>
          </w:p>
        </w:tc>
        <w:tc>
          <w:tcPr>
            <w:tcW w:w="845" w:type="dxa"/>
            <w:shd w:val="clear" w:color="auto" w:fill="auto"/>
            <w:noWrap/>
            <w:vAlign w:val="center"/>
            <w:hideMark/>
          </w:tcPr>
          <w:p w:rsidR="00567804" w:rsidRDefault="00567804">
            <w:pPr>
              <w:jc w:val="right"/>
              <w:rPr>
                <w:sz w:val="16"/>
                <w:szCs w:val="16"/>
              </w:rPr>
            </w:pPr>
            <w:r>
              <w:rPr>
                <w:sz w:val="16"/>
                <w:szCs w:val="16"/>
              </w:rPr>
              <w:t>98,54</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04</w:t>
            </w:r>
          </w:p>
        </w:tc>
        <w:tc>
          <w:tcPr>
            <w:tcW w:w="1418" w:type="dxa"/>
            <w:shd w:val="clear" w:color="auto" w:fill="auto"/>
            <w:noWrap/>
            <w:vAlign w:val="center"/>
            <w:hideMark/>
          </w:tcPr>
          <w:p w:rsidR="00567804" w:rsidRDefault="00567804">
            <w:pPr>
              <w:jc w:val="right"/>
              <w:rPr>
                <w:sz w:val="16"/>
                <w:szCs w:val="16"/>
              </w:rPr>
            </w:pPr>
            <w:r>
              <w:rPr>
                <w:sz w:val="16"/>
                <w:szCs w:val="16"/>
              </w:rPr>
              <w:t>458 888,56</w:t>
            </w:r>
          </w:p>
        </w:tc>
        <w:tc>
          <w:tcPr>
            <w:tcW w:w="1779" w:type="dxa"/>
            <w:shd w:val="clear" w:color="auto" w:fill="auto"/>
            <w:noWrap/>
            <w:vAlign w:val="center"/>
            <w:hideMark/>
          </w:tcPr>
          <w:p w:rsidR="00567804" w:rsidRDefault="00567804">
            <w:pPr>
              <w:jc w:val="right"/>
              <w:rPr>
                <w:sz w:val="16"/>
                <w:szCs w:val="16"/>
              </w:rPr>
            </w:pPr>
            <w:r>
              <w:rPr>
                <w:sz w:val="16"/>
                <w:szCs w:val="16"/>
              </w:rPr>
              <w:t>449 290,73</w:t>
            </w:r>
          </w:p>
        </w:tc>
        <w:tc>
          <w:tcPr>
            <w:tcW w:w="1623" w:type="dxa"/>
            <w:shd w:val="clear" w:color="auto" w:fill="auto"/>
            <w:noWrap/>
            <w:vAlign w:val="center"/>
            <w:hideMark/>
          </w:tcPr>
          <w:p w:rsidR="00567804" w:rsidRDefault="00567804">
            <w:pPr>
              <w:jc w:val="right"/>
              <w:rPr>
                <w:sz w:val="16"/>
                <w:szCs w:val="16"/>
              </w:rPr>
            </w:pPr>
            <w:r>
              <w:rPr>
                <w:sz w:val="16"/>
                <w:szCs w:val="16"/>
              </w:rPr>
              <w:t>9 597,83</w:t>
            </w:r>
          </w:p>
        </w:tc>
        <w:tc>
          <w:tcPr>
            <w:tcW w:w="845" w:type="dxa"/>
            <w:shd w:val="clear" w:color="auto" w:fill="auto"/>
            <w:noWrap/>
            <w:vAlign w:val="center"/>
            <w:hideMark/>
          </w:tcPr>
          <w:p w:rsidR="00567804" w:rsidRDefault="00567804">
            <w:pPr>
              <w:jc w:val="right"/>
              <w:rPr>
                <w:sz w:val="16"/>
                <w:szCs w:val="16"/>
              </w:rPr>
            </w:pPr>
            <w:r>
              <w:rPr>
                <w:sz w:val="16"/>
                <w:szCs w:val="16"/>
              </w:rPr>
              <w:t>97,91</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Судебная система</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05</w:t>
            </w:r>
          </w:p>
        </w:tc>
        <w:tc>
          <w:tcPr>
            <w:tcW w:w="1418" w:type="dxa"/>
            <w:shd w:val="clear" w:color="auto" w:fill="auto"/>
            <w:noWrap/>
            <w:vAlign w:val="center"/>
            <w:hideMark/>
          </w:tcPr>
          <w:p w:rsidR="00567804" w:rsidRDefault="00567804">
            <w:pPr>
              <w:jc w:val="right"/>
              <w:rPr>
                <w:sz w:val="16"/>
                <w:szCs w:val="16"/>
              </w:rPr>
            </w:pPr>
            <w:r>
              <w:rPr>
                <w:sz w:val="16"/>
                <w:szCs w:val="16"/>
              </w:rPr>
              <w:t>285 583,13</w:t>
            </w:r>
          </w:p>
        </w:tc>
        <w:tc>
          <w:tcPr>
            <w:tcW w:w="1779" w:type="dxa"/>
            <w:shd w:val="clear" w:color="auto" w:fill="auto"/>
            <w:noWrap/>
            <w:vAlign w:val="center"/>
            <w:hideMark/>
          </w:tcPr>
          <w:p w:rsidR="00567804" w:rsidRDefault="00567804">
            <w:pPr>
              <w:jc w:val="right"/>
              <w:rPr>
                <w:sz w:val="16"/>
                <w:szCs w:val="16"/>
              </w:rPr>
            </w:pPr>
            <w:r>
              <w:rPr>
                <w:sz w:val="16"/>
                <w:szCs w:val="16"/>
              </w:rPr>
              <w:t>258 718,09</w:t>
            </w:r>
          </w:p>
        </w:tc>
        <w:tc>
          <w:tcPr>
            <w:tcW w:w="1623" w:type="dxa"/>
            <w:shd w:val="clear" w:color="auto" w:fill="auto"/>
            <w:noWrap/>
            <w:vAlign w:val="center"/>
            <w:hideMark/>
          </w:tcPr>
          <w:p w:rsidR="00567804" w:rsidRDefault="00567804">
            <w:pPr>
              <w:jc w:val="right"/>
              <w:rPr>
                <w:sz w:val="16"/>
                <w:szCs w:val="16"/>
              </w:rPr>
            </w:pPr>
            <w:r>
              <w:rPr>
                <w:sz w:val="16"/>
                <w:szCs w:val="16"/>
              </w:rPr>
              <w:t>26 865,04</w:t>
            </w:r>
          </w:p>
        </w:tc>
        <w:tc>
          <w:tcPr>
            <w:tcW w:w="845" w:type="dxa"/>
            <w:shd w:val="clear" w:color="auto" w:fill="auto"/>
            <w:noWrap/>
            <w:vAlign w:val="center"/>
            <w:hideMark/>
          </w:tcPr>
          <w:p w:rsidR="00567804" w:rsidRDefault="00567804">
            <w:pPr>
              <w:jc w:val="right"/>
              <w:rPr>
                <w:sz w:val="16"/>
                <w:szCs w:val="16"/>
              </w:rPr>
            </w:pPr>
            <w:r>
              <w:rPr>
                <w:sz w:val="16"/>
                <w:szCs w:val="16"/>
              </w:rPr>
              <w:t>90,59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06</w:t>
            </w:r>
          </w:p>
        </w:tc>
        <w:tc>
          <w:tcPr>
            <w:tcW w:w="1418" w:type="dxa"/>
            <w:shd w:val="clear" w:color="auto" w:fill="auto"/>
            <w:noWrap/>
            <w:vAlign w:val="center"/>
            <w:hideMark/>
          </w:tcPr>
          <w:p w:rsidR="00567804" w:rsidRDefault="00567804">
            <w:pPr>
              <w:jc w:val="right"/>
              <w:rPr>
                <w:sz w:val="16"/>
                <w:szCs w:val="16"/>
              </w:rPr>
            </w:pPr>
            <w:r>
              <w:rPr>
                <w:sz w:val="16"/>
                <w:szCs w:val="16"/>
              </w:rPr>
              <w:t>396 158,32</w:t>
            </w:r>
          </w:p>
        </w:tc>
        <w:tc>
          <w:tcPr>
            <w:tcW w:w="1779" w:type="dxa"/>
            <w:shd w:val="clear" w:color="auto" w:fill="auto"/>
            <w:noWrap/>
            <w:vAlign w:val="center"/>
            <w:hideMark/>
          </w:tcPr>
          <w:p w:rsidR="00567804" w:rsidRDefault="00567804">
            <w:pPr>
              <w:jc w:val="right"/>
              <w:rPr>
                <w:sz w:val="16"/>
                <w:szCs w:val="16"/>
              </w:rPr>
            </w:pPr>
            <w:r>
              <w:rPr>
                <w:sz w:val="16"/>
                <w:szCs w:val="16"/>
              </w:rPr>
              <w:t>383 865,16</w:t>
            </w:r>
          </w:p>
        </w:tc>
        <w:tc>
          <w:tcPr>
            <w:tcW w:w="1623" w:type="dxa"/>
            <w:shd w:val="clear" w:color="auto" w:fill="auto"/>
            <w:noWrap/>
            <w:vAlign w:val="center"/>
            <w:hideMark/>
          </w:tcPr>
          <w:p w:rsidR="00567804" w:rsidRDefault="00567804">
            <w:pPr>
              <w:jc w:val="right"/>
              <w:rPr>
                <w:sz w:val="16"/>
                <w:szCs w:val="16"/>
              </w:rPr>
            </w:pPr>
            <w:r>
              <w:rPr>
                <w:sz w:val="16"/>
                <w:szCs w:val="16"/>
              </w:rPr>
              <w:t>12 293,16</w:t>
            </w:r>
          </w:p>
        </w:tc>
        <w:tc>
          <w:tcPr>
            <w:tcW w:w="845" w:type="dxa"/>
            <w:shd w:val="clear" w:color="auto" w:fill="auto"/>
            <w:noWrap/>
            <w:vAlign w:val="center"/>
            <w:hideMark/>
          </w:tcPr>
          <w:p w:rsidR="00567804" w:rsidRDefault="00567804">
            <w:pPr>
              <w:jc w:val="right"/>
              <w:rPr>
                <w:sz w:val="16"/>
                <w:szCs w:val="16"/>
              </w:rPr>
            </w:pPr>
            <w:r>
              <w:rPr>
                <w:sz w:val="16"/>
                <w:szCs w:val="16"/>
              </w:rPr>
              <w:t>96,90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Обеспечение проведения выборов и референдумов</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07</w:t>
            </w:r>
          </w:p>
        </w:tc>
        <w:tc>
          <w:tcPr>
            <w:tcW w:w="1418" w:type="dxa"/>
            <w:shd w:val="clear" w:color="auto" w:fill="auto"/>
            <w:noWrap/>
            <w:vAlign w:val="center"/>
            <w:hideMark/>
          </w:tcPr>
          <w:p w:rsidR="00567804" w:rsidRDefault="00567804">
            <w:pPr>
              <w:jc w:val="right"/>
              <w:rPr>
                <w:sz w:val="16"/>
                <w:szCs w:val="16"/>
              </w:rPr>
            </w:pPr>
            <w:r>
              <w:rPr>
                <w:sz w:val="16"/>
                <w:szCs w:val="16"/>
              </w:rPr>
              <w:t>205 660,07</w:t>
            </w:r>
          </w:p>
        </w:tc>
        <w:tc>
          <w:tcPr>
            <w:tcW w:w="1779" w:type="dxa"/>
            <w:shd w:val="clear" w:color="auto" w:fill="auto"/>
            <w:noWrap/>
            <w:vAlign w:val="center"/>
            <w:hideMark/>
          </w:tcPr>
          <w:p w:rsidR="00567804" w:rsidRDefault="00567804">
            <w:pPr>
              <w:jc w:val="right"/>
              <w:rPr>
                <w:sz w:val="16"/>
                <w:szCs w:val="16"/>
              </w:rPr>
            </w:pPr>
            <w:r>
              <w:rPr>
                <w:sz w:val="16"/>
                <w:szCs w:val="16"/>
              </w:rPr>
              <w:t>203 967,98</w:t>
            </w:r>
          </w:p>
        </w:tc>
        <w:tc>
          <w:tcPr>
            <w:tcW w:w="1623" w:type="dxa"/>
            <w:shd w:val="clear" w:color="auto" w:fill="auto"/>
            <w:noWrap/>
            <w:vAlign w:val="center"/>
            <w:hideMark/>
          </w:tcPr>
          <w:p w:rsidR="00567804" w:rsidRDefault="00567804">
            <w:pPr>
              <w:jc w:val="right"/>
              <w:rPr>
                <w:sz w:val="16"/>
                <w:szCs w:val="16"/>
              </w:rPr>
            </w:pPr>
            <w:r>
              <w:rPr>
                <w:sz w:val="16"/>
                <w:szCs w:val="16"/>
              </w:rPr>
              <w:t>1 692,09</w:t>
            </w:r>
          </w:p>
        </w:tc>
        <w:tc>
          <w:tcPr>
            <w:tcW w:w="845" w:type="dxa"/>
            <w:shd w:val="clear" w:color="auto" w:fill="auto"/>
            <w:noWrap/>
            <w:vAlign w:val="center"/>
            <w:hideMark/>
          </w:tcPr>
          <w:p w:rsidR="00567804" w:rsidRDefault="00567804">
            <w:pPr>
              <w:jc w:val="right"/>
              <w:rPr>
                <w:sz w:val="16"/>
                <w:szCs w:val="16"/>
              </w:rPr>
            </w:pPr>
            <w:r>
              <w:rPr>
                <w:sz w:val="16"/>
                <w:szCs w:val="16"/>
              </w:rPr>
              <w:t>99,18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Фундаментальные исследования</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10</w:t>
            </w:r>
          </w:p>
        </w:tc>
        <w:tc>
          <w:tcPr>
            <w:tcW w:w="1418" w:type="dxa"/>
            <w:shd w:val="clear" w:color="auto" w:fill="auto"/>
            <w:noWrap/>
            <w:vAlign w:val="center"/>
            <w:hideMark/>
          </w:tcPr>
          <w:p w:rsidR="00567804" w:rsidRDefault="00567804">
            <w:pPr>
              <w:jc w:val="right"/>
              <w:rPr>
                <w:sz w:val="16"/>
                <w:szCs w:val="16"/>
              </w:rPr>
            </w:pPr>
            <w:r>
              <w:rPr>
                <w:sz w:val="16"/>
                <w:szCs w:val="16"/>
              </w:rPr>
              <w:t>93 042,64</w:t>
            </w:r>
          </w:p>
        </w:tc>
        <w:tc>
          <w:tcPr>
            <w:tcW w:w="1779" w:type="dxa"/>
            <w:shd w:val="clear" w:color="auto" w:fill="auto"/>
            <w:noWrap/>
            <w:vAlign w:val="center"/>
            <w:hideMark/>
          </w:tcPr>
          <w:p w:rsidR="00567804" w:rsidRDefault="00567804">
            <w:pPr>
              <w:jc w:val="right"/>
              <w:rPr>
                <w:sz w:val="16"/>
                <w:szCs w:val="16"/>
              </w:rPr>
            </w:pPr>
            <w:r>
              <w:rPr>
                <w:sz w:val="16"/>
                <w:szCs w:val="16"/>
              </w:rPr>
              <w:t>90 332,12</w:t>
            </w:r>
          </w:p>
        </w:tc>
        <w:tc>
          <w:tcPr>
            <w:tcW w:w="1623" w:type="dxa"/>
            <w:shd w:val="clear" w:color="auto" w:fill="auto"/>
            <w:noWrap/>
            <w:vAlign w:val="center"/>
            <w:hideMark/>
          </w:tcPr>
          <w:p w:rsidR="00567804" w:rsidRDefault="00567804">
            <w:pPr>
              <w:jc w:val="right"/>
              <w:rPr>
                <w:sz w:val="16"/>
                <w:szCs w:val="16"/>
              </w:rPr>
            </w:pPr>
            <w:r>
              <w:rPr>
                <w:sz w:val="16"/>
                <w:szCs w:val="16"/>
              </w:rPr>
              <w:t>2 710,52</w:t>
            </w:r>
          </w:p>
        </w:tc>
        <w:tc>
          <w:tcPr>
            <w:tcW w:w="845" w:type="dxa"/>
            <w:shd w:val="clear" w:color="auto" w:fill="auto"/>
            <w:noWrap/>
            <w:vAlign w:val="center"/>
            <w:hideMark/>
          </w:tcPr>
          <w:p w:rsidR="00567804" w:rsidRDefault="00567804">
            <w:pPr>
              <w:jc w:val="right"/>
              <w:rPr>
                <w:sz w:val="16"/>
                <w:szCs w:val="16"/>
              </w:rPr>
            </w:pPr>
            <w:r>
              <w:rPr>
                <w:sz w:val="16"/>
                <w:szCs w:val="16"/>
              </w:rPr>
              <w:t>97,09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общегосударственные вопросы</w:t>
            </w:r>
          </w:p>
        </w:tc>
        <w:tc>
          <w:tcPr>
            <w:tcW w:w="1422" w:type="dxa"/>
            <w:shd w:val="clear" w:color="auto" w:fill="auto"/>
            <w:noWrap/>
            <w:vAlign w:val="center"/>
            <w:hideMark/>
          </w:tcPr>
          <w:p w:rsidR="00567804" w:rsidRDefault="00567804">
            <w:pPr>
              <w:jc w:val="center"/>
              <w:rPr>
                <w:sz w:val="16"/>
                <w:szCs w:val="16"/>
              </w:rPr>
            </w:pPr>
            <w:r>
              <w:rPr>
                <w:sz w:val="16"/>
                <w:szCs w:val="16"/>
              </w:rPr>
              <w:t>01</w:t>
            </w:r>
          </w:p>
        </w:tc>
        <w:tc>
          <w:tcPr>
            <w:tcW w:w="1276" w:type="dxa"/>
            <w:shd w:val="clear" w:color="auto" w:fill="auto"/>
            <w:noWrap/>
            <w:vAlign w:val="center"/>
            <w:hideMark/>
          </w:tcPr>
          <w:p w:rsidR="00567804" w:rsidRDefault="00567804">
            <w:pPr>
              <w:jc w:val="center"/>
              <w:rPr>
                <w:sz w:val="16"/>
                <w:szCs w:val="16"/>
              </w:rPr>
            </w:pPr>
            <w:r>
              <w:rPr>
                <w:sz w:val="16"/>
                <w:szCs w:val="16"/>
              </w:rPr>
              <w:t>13</w:t>
            </w:r>
          </w:p>
        </w:tc>
        <w:tc>
          <w:tcPr>
            <w:tcW w:w="1418" w:type="dxa"/>
            <w:shd w:val="clear" w:color="auto" w:fill="auto"/>
            <w:noWrap/>
            <w:vAlign w:val="center"/>
            <w:hideMark/>
          </w:tcPr>
          <w:p w:rsidR="00567804" w:rsidRDefault="00567804">
            <w:pPr>
              <w:jc w:val="right"/>
              <w:rPr>
                <w:sz w:val="16"/>
                <w:szCs w:val="16"/>
              </w:rPr>
            </w:pPr>
            <w:r>
              <w:rPr>
                <w:sz w:val="16"/>
                <w:szCs w:val="16"/>
              </w:rPr>
              <w:t>3 045 905,34</w:t>
            </w:r>
          </w:p>
        </w:tc>
        <w:tc>
          <w:tcPr>
            <w:tcW w:w="1779" w:type="dxa"/>
            <w:shd w:val="clear" w:color="auto" w:fill="auto"/>
            <w:noWrap/>
            <w:vAlign w:val="center"/>
            <w:hideMark/>
          </w:tcPr>
          <w:p w:rsidR="00567804" w:rsidRDefault="00567804">
            <w:pPr>
              <w:jc w:val="right"/>
              <w:rPr>
                <w:sz w:val="16"/>
                <w:szCs w:val="16"/>
              </w:rPr>
            </w:pPr>
            <w:r>
              <w:rPr>
                <w:sz w:val="16"/>
                <w:szCs w:val="16"/>
              </w:rPr>
              <w:t>2 900 781,57</w:t>
            </w:r>
          </w:p>
        </w:tc>
        <w:tc>
          <w:tcPr>
            <w:tcW w:w="1623" w:type="dxa"/>
            <w:shd w:val="clear" w:color="auto" w:fill="auto"/>
            <w:noWrap/>
            <w:vAlign w:val="center"/>
            <w:hideMark/>
          </w:tcPr>
          <w:p w:rsidR="00567804" w:rsidRDefault="00567804">
            <w:pPr>
              <w:jc w:val="right"/>
              <w:rPr>
                <w:sz w:val="16"/>
                <w:szCs w:val="16"/>
              </w:rPr>
            </w:pPr>
            <w:r>
              <w:rPr>
                <w:sz w:val="16"/>
                <w:szCs w:val="16"/>
              </w:rPr>
              <w:t>145 123,78</w:t>
            </w:r>
          </w:p>
        </w:tc>
        <w:tc>
          <w:tcPr>
            <w:tcW w:w="845" w:type="dxa"/>
            <w:shd w:val="clear" w:color="auto" w:fill="auto"/>
            <w:noWrap/>
            <w:vAlign w:val="center"/>
            <w:hideMark/>
          </w:tcPr>
          <w:p w:rsidR="00567804" w:rsidRDefault="00567804">
            <w:pPr>
              <w:jc w:val="right"/>
              <w:rPr>
                <w:sz w:val="16"/>
                <w:szCs w:val="16"/>
              </w:rPr>
            </w:pPr>
            <w:r>
              <w:rPr>
                <w:sz w:val="16"/>
                <w:szCs w:val="16"/>
              </w:rPr>
              <w:t>95,24</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НАЦИОНАЛЬНАЯ ОБОРОНА</w:t>
            </w:r>
          </w:p>
        </w:tc>
        <w:tc>
          <w:tcPr>
            <w:tcW w:w="1422" w:type="dxa"/>
            <w:shd w:val="clear" w:color="auto" w:fill="auto"/>
            <w:noWrap/>
            <w:vAlign w:val="center"/>
            <w:hideMark/>
          </w:tcPr>
          <w:p w:rsidR="00567804" w:rsidRDefault="00567804">
            <w:pPr>
              <w:jc w:val="center"/>
              <w:rPr>
                <w:b/>
                <w:bCs/>
                <w:sz w:val="16"/>
                <w:szCs w:val="16"/>
              </w:rPr>
            </w:pPr>
            <w:r>
              <w:rPr>
                <w:b/>
                <w:bCs/>
                <w:sz w:val="16"/>
                <w:szCs w:val="16"/>
              </w:rPr>
              <w:t>02</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40 479,80</w:t>
            </w:r>
          </w:p>
        </w:tc>
        <w:tc>
          <w:tcPr>
            <w:tcW w:w="1779" w:type="dxa"/>
            <w:shd w:val="clear" w:color="auto" w:fill="auto"/>
            <w:noWrap/>
            <w:vAlign w:val="center"/>
            <w:hideMark/>
          </w:tcPr>
          <w:p w:rsidR="00567804" w:rsidRDefault="00567804">
            <w:pPr>
              <w:jc w:val="right"/>
              <w:rPr>
                <w:b/>
                <w:bCs/>
                <w:sz w:val="16"/>
                <w:szCs w:val="16"/>
              </w:rPr>
            </w:pPr>
            <w:r>
              <w:rPr>
                <w:b/>
                <w:bCs/>
                <w:sz w:val="16"/>
                <w:szCs w:val="16"/>
              </w:rPr>
              <w:t>40 479,80</w:t>
            </w:r>
          </w:p>
        </w:tc>
        <w:tc>
          <w:tcPr>
            <w:tcW w:w="1623" w:type="dxa"/>
            <w:shd w:val="clear" w:color="auto" w:fill="auto"/>
            <w:noWrap/>
            <w:vAlign w:val="center"/>
            <w:hideMark/>
          </w:tcPr>
          <w:p w:rsidR="00567804" w:rsidRDefault="00567804">
            <w:pPr>
              <w:jc w:val="right"/>
              <w:rPr>
                <w:b/>
                <w:bCs/>
                <w:sz w:val="16"/>
                <w:szCs w:val="16"/>
              </w:rPr>
            </w:pPr>
            <w:r>
              <w:rPr>
                <w:b/>
                <w:bCs/>
                <w:sz w:val="16"/>
                <w:szCs w:val="16"/>
              </w:rPr>
              <w:t>0,00</w:t>
            </w:r>
          </w:p>
        </w:tc>
        <w:tc>
          <w:tcPr>
            <w:tcW w:w="845" w:type="dxa"/>
            <w:shd w:val="clear" w:color="auto" w:fill="auto"/>
            <w:noWrap/>
            <w:vAlign w:val="center"/>
            <w:hideMark/>
          </w:tcPr>
          <w:p w:rsidR="00567804" w:rsidRDefault="00567804">
            <w:pPr>
              <w:jc w:val="right"/>
              <w:rPr>
                <w:b/>
                <w:bCs/>
                <w:sz w:val="16"/>
                <w:szCs w:val="16"/>
              </w:rPr>
            </w:pPr>
            <w:r>
              <w:rPr>
                <w:b/>
                <w:bCs/>
                <w:sz w:val="16"/>
                <w:szCs w:val="16"/>
              </w:rPr>
              <w:t>100,00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Мобилизационная и вневойсковая подготовка</w:t>
            </w:r>
          </w:p>
        </w:tc>
        <w:tc>
          <w:tcPr>
            <w:tcW w:w="1422" w:type="dxa"/>
            <w:shd w:val="clear" w:color="auto" w:fill="auto"/>
            <w:noWrap/>
            <w:vAlign w:val="center"/>
            <w:hideMark/>
          </w:tcPr>
          <w:p w:rsidR="00567804" w:rsidRDefault="00567804">
            <w:pPr>
              <w:jc w:val="center"/>
              <w:rPr>
                <w:sz w:val="16"/>
                <w:szCs w:val="16"/>
              </w:rPr>
            </w:pPr>
            <w:r>
              <w:rPr>
                <w:sz w:val="16"/>
                <w:szCs w:val="16"/>
              </w:rPr>
              <w:t>02</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40 479,80</w:t>
            </w:r>
          </w:p>
        </w:tc>
        <w:tc>
          <w:tcPr>
            <w:tcW w:w="1779" w:type="dxa"/>
            <w:shd w:val="clear" w:color="auto" w:fill="auto"/>
            <w:noWrap/>
            <w:vAlign w:val="center"/>
            <w:hideMark/>
          </w:tcPr>
          <w:p w:rsidR="00567804" w:rsidRDefault="00567804">
            <w:pPr>
              <w:jc w:val="right"/>
              <w:rPr>
                <w:sz w:val="16"/>
                <w:szCs w:val="16"/>
              </w:rPr>
            </w:pPr>
            <w:r>
              <w:rPr>
                <w:sz w:val="16"/>
                <w:szCs w:val="16"/>
              </w:rPr>
              <w:t>40 479,80</w:t>
            </w:r>
          </w:p>
        </w:tc>
        <w:tc>
          <w:tcPr>
            <w:tcW w:w="1623" w:type="dxa"/>
            <w:shd w:val="clear" w:color="auto" w:fill="auto"/>
            <w:noWrap/>
            <w:vAlign w:val="center"/>
            <w:hideMark/>
          </w:tcPr>
          <w:p w:rsidR="00567804" w:rsidRDefault="00567804">
            <w:pPr>
              <w:jc w:val="right"/>
              <w:rPr>
                <w:sz w:val="16"/>
                <w:szCs w:val="16"/>
              </w:rPr>
            </w:pPr>
            <w:r>
              <w:rPr>
                <w:sz w:val="16"/>
                <w:szCs w:val="16"/>
              </w:rPr>
              <w:t>0,00</w:t>
            </w:r>
          </w:p>
        </w:tc>
        <w:tc>
          <w:tcPr>
            <w:tcW w:w="845" w:type="dxa"/>
            <w:shd w:val="clear" w:color="auto" w:fill="auto"/>
            <w:noWrap/>
            <w:vAlign w:val="center"/>
            <w:hideMark/>
          </w:tcPr>
          <w:p w:rsidR="00567804" w:rsidRDefault="00567804">
            <w:pPr>
              <w:jc w:val="right"/>
              <w:rPr>
                <w:sz w:val="16"/>
                <w:szCs w:val="16"/>
              </w:rPr>
            </w:pPr>
            <w:r>
              <w:rPr>
                <w:sz w:val="16"/>
                <w:szCs w:val="16"/>
              </w:rPr>
              <w:t>100,00</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НАЦИОНАЛЬНАЯ БЕЗОПАСНОСТЬ И ПРАВООХРАНИТЕЛЬНАЯ ДЕЯТЕЛЬНОСТЬ</w:t>
            </w:r>
          </w:p>
        </w:tc>
        <w:tc>
          <w:tcPr>
            <w:tcW w:w="1422" w:type="dxa"/>
            <w:shd w:val="clear" w:color="auto" w:fill="auto"/>
            <w:noWrap/>
            <w:vAlign w:val="center"/>
            <w:hideMark/>
          </w:tcPr>
          <w:p w:rsidR="00567804" w:rsidRDefault="00567804">
            <w:pPr>
              <w:jc w:val="center"/>
              <w:rPr>
                <w:b/>
                <w:bCs/>
                <w:sz w:val="16"/>
                <w:szCs w:val="16"/>
              </w:rPr>
            </w:pPr>
            <w:r>
              <w:rPr>
                <w:b/>
                <w:bCs/>
                <w:sz w:val="16"/>
                <w:szCs w:val="16"/>
              </w:rPr>
              <w:t>03</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407 066,19</w:t>
            </w:r>
          </w:p>
        </w:tc>
        <w:tc>
          <w:tcPr>
            <w:tcW w:w="1779" w:type="dxa"/>
            <w:shd w:val="clear" w:color="auto" w:fill="auto"/>
            <w:noWrap/>
            <w:vAlign w:val="center"/>
            <w:hideMark/>
          </w:tcPr>
          <w:p w:rsidR="00567804" w:rsidRDefault="00567804">
            <w:pPr>
              <w:jc w:val="right"/>
              <w:rPr>
                <w:b/>
                <w:bCs/>
                <w:sz w:val="16"/>
                <w:szCs w:val="16"/>
              </w:rPr>
            </w:pPr>
            <w:r>
              <w:rPr>
                <w:b/>
                <w:bCs/>
                <w:sz w:val="16"/>
                <w:szCs w:val="16"/>
              </w:rPr>
              <w:t>397 475,52</w:t>
            </w:r>
          </w:p>
        </w:tc>
        <w:tc>
          <w:tcPr>
            <w:tcW w:w="1623" w:type="dxa"/>
            <w:shd w:val="clear" w:color="auto" w:fill="auto"/>
            <w:noWrap/>
            <w:vAlign w:val="center"/>
            <w:hideMark/>
          </w:tcPr>
          <w:p w:rsidR="00567804" w:rsidRDefault="00567804">
            <w:pPr>
              <w:jc w:val="right"/>
              <w:rPr>
                <w:b/>
                <w:bCs/>
                <w:sz w:val="16"/>
                <w:szCs w:val="16"/>
              </w:rPr>
            </w:pPr>
            <w:r>
              <w:rPr>
                <w:b/>
                <w:bCs/>
                <w:sz w:val="16"/>
                <w:szCs w:val="16"/>
              </w:rPr>
              <w:t>9 590,67</w:t>
            </w:r>
          </w:p>
        </w:tc>
        <w:tc>
          <w:tcPr>
            <w:tcW w:w="845" w:type="dxa"/>
            <w:shd w:val="clear" w:color="auto" w:fill="auto"/>
            <w:noWrap/>
            <w:vAlign w:val="center"/>
            <w:hideMark/>
          </w:tcPr>
          <w:p w:rsidR="00567804" w:rsidRDefault="00567804">
            <w:pPr>
              <w:jc w:val="right"/>
              <w:rPr>
                <w:b/>
                <w:bCs/>
                <w:sz w:val="16"/>
                <w:szCs w:val="16"/>
              </w:rPr>
            </w:pPr>
            <w:r>
              <w:rPr>
                <w:b/>
                <w:bCs/>
                <w:sz w:val="16"/>
                <w:szCs w:val="16"/>
              </w:rPr>
              <w:t>97,64</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Органы юстиции</w:t>
            </w:r>
          </w:p>
        </w:tc>
        <w:tc>
          <w:tcPr>
            <w:tcW w:w="1422" w:type="dxa"/>
            <w:shd w:val="clear" w:color="auto" w:fill="auto"/>
            <w:noWrap/>
            <w:vAlign w:val="center"/>
            <w:hideMark/>
          </w:tcPr>
          <w:p w:rsidR="00567804" w:rsidRDefault="00567804">
            <w:pPr>
              <w:jc w:val="center"/>
              <w:rPr>
                <w:sz w:val="16"/>
                <w:szCs w:val="16"/>
              </w:rPr>
            </w:pPr>
            <w:r>
              <w:rPr>
                <w:sz w:val="16"/>
                <w:szCs w:val="16"/>
              </w:rPr>
              <w:t>03</w:t>
            </w:r>
          </w:p>
        </w:tc>
        <w:tc>
          <w:tcPr>
            <w:tcW w:w="1276" w:type="dxa"/>
            <w:shd w:val="clear" w:color="auto" w:fill="auto"/>
            <w:noWrap/>
            <w:vAlign w:val="center"/>
            <w:hideMark/>
          </w:tcPr>
          <w:p w:rsidR="00567804" w:rsidRDefault="00567804">
            <w:pPr>
              <w:jc w:val="center"/>
              <w:rPr>
                <w:sz w:val="16"/>
                <w:szCs w:val="16"/>
              </w:rPr>
            </w:pPr>
            <w:r>
              <w:rPr>
                <w:sz w:val="16"/>
                <w:szCs w:val="16"/>
              </w:rPr>
              <w:t>04</w:t>
            </w:r>
          </w:p>
        </w:tc>
        <w:tc>
          <w:tcPr>
            <w:tcW w:w="1418" w:type="dxa"/>
            <w:shd w:val="clear" w:color="auto" w:fill="auto"/>
            <w:noWrap/>
            <w:vAlign w:val="center"/>
            <w:hideMark/>
          </w:tcPr>
          <w:p w:rsidR="00567804" w:rsidRDefault="00567804">
            <w:pPr>
              <w:jc w:val="right"/>
              <w:rPr>
                <w:sz w:val="16"/>
                <w:szCs w:val="16"/>
              </w:rPr>
            </w:pPr>
            <w:r>
              <w:rPr>
                <w:sz w:val="16"/>
                <w:szCs w:val="16"/>
              </w:rPr>
              <w:t>57 286,90</w:t>
            </w:r>
          </w:p>
        </w:tc>
        <w:tc>
          <w:tcPr>
            <w:tcW w:w="1779" w:type="dxa"/>
            <w:shd w:val="clear" w:color="auto" w:fill="auto"/>
            <w:noWrap/>
            <w:vAlign w:val="center"/>
            <w:hideMark/>
          </w:tcPr>
          <w:p w:rsidR="00567804" w:rsidRDefault="00567804">
            <w:pPr>
              <w:jc w:val="right"/>
              <w:rPr>
                <w:sz w:val="16"/>
                <w:szCs w:val="16"/>
              </w:rPr>
            </w:pPr>
            <w:r>
              <w:rPr>
                <w:sz w:val="16"/>
                <w:szCs w:val="16"/>
              </w:rPr>
              <w:t>57 286,90</w:t>
            </w:r>
          </w:p>
        </w:tc>
        <w:tc>
          <w:tcPr>
            <w:tcW w:w="1623" w:type="dxa"/>
            <w:shd w:val="clear" w:color="auto" w:fill="auto"/>
            <w:noWrap/>
            <w:vAlign w:val="center"/>
            <w:hideMark/>
          </w:tcPr>
          <w:p w:rsidR="00567804" w:rsidRDefault="00567804">
            <w:pPr>
              <w:jc w:val="right"/>
              <w:rPr>
                <w:sz w:val="16"/>
                <w:szCs w:val="16"/>
              </w:rPr>
            </w:pPr>
            <w:r>
              <w:rPr>
                <w:sz w:val="16"/>
                <w:szCs w:val="16"/>
              </w:rPr>
              <w:t>0,00</w:t>
            </w:r>
          </w:p>
        </w:tc>
        <w:tc>
          <w:tcPr>
            <w:tcW w:w="845" w:type="dxa"/>
            <w:shd w:val="clear" w:color="auto" w:fill="auto"/>
            <w:noWrap/>
            <w:vAlign w:val="center"/>
            <w:hideMark/>
          </w:tcPr>
          <w:p w:rsidR="00567804" w:rsidRDefault="00567804">
            <w:pPr>
              <w:jc w:val="right"/>
              <w:rPr>
                <w:sz w:val="16"/>
                <w:szCs w:val="16"/>
              </w:rPr>
            </w:pPr>
            <w:r>
              <w:rPr>
                <w:sz w:val="16"/>
                <w:szCs w:val="16"/>
              </w:rPr>
              <w:t>100,00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Гражданская оборона</w:t>
            </w:r>
          </w:p>
        </w:tc>
        <w:tc>
          <w:tcPr>
            <w:tcW w:w="1422" w:type="dxa"/>
            <w:shd w:val="clear" w:color="auto" w:fill="auto"/>
            <w:noWrap/>
            <w:vAlign w:val="center"/>
            <w:hideMark/>
          </w:tcPr>
          <w:p w:rsidR="00567804" w:rsidRDefault="00567804">
            <w:pPr>
              <w:jc w:val="center"/>
              <w:rPr>
                <w:sz w:val="16"/>
                <w:szCs w:val="16"/>
              </w:rPr>
            </w:pPr>
            <w:r>
              <w:rPr>
                <w:sz w:val="16"/>
                <w:szCs w:val="16"/>
              </w:rPr>
              <w:t>03</w:t>
            </w:r>
          </w:p>
        </w:tc>
        <w:tc>
          <w:tcPr>
            <w:tcW w:w="1276" w:type="dxa"/>
            <w:shd w:val="clear" w:color="auto" w:fill="auto"/>
            <w:noWrap/>
            <w:vAlign w:val="center"/>
            <w:hideMark/>
          </w:tcPr>
          <w:p w:rsidR="00567804" w:rsidRDefault="00567804">
            <w:pPr>
              <w:jc w:val="center"/>
              <w:rPr>
                <w:sz w:val="16"/>
                <w:szCs w:val="16"/>
              </w:rPr>
            </w:pPr>
            <w:r>
              <w:rPr>
                <w:sz w:val="16"/>
                <w:szCs w:val="16"/>
              </w:rPr>
              <w:t>09</w:t>
            </w:r>
          </w:p>
        </w:tc>
        <w:tc>
          <w:tcPr>
            <w:tcW w:w="1418" w:type="dxa"/>
            <w:shd w:val="clear" w:color="auto" w:fill="auto"/>
            <w:noWrap/>
            <w:vAlign w:val="center"/>
            <w:hideMark/>
          </w:tcPr>
          <w:p w:rsidR="00567804" w:rsidRDefault="00567804">
            <w:pPr>
              <w:jc w:val="right"/>
              <w:rPr>
                <w:sz w:val="16"/>
                <w:szCs w:val="16"/>
              </w:rPr>
            </w:pPr>
            <w:r>
              <w:rPr>
                <w:sz w:val="16"/>
                <w:szCs w:val="16"/>
              </w:rPr>
              <w:t>219 866,84</w:t>
            </w:r>
          </w:p>
        </w:tc>
        <w:tc>
          <w:tcPr>
            <w:tcW w:w="1779" w:type="dxa"/>
            <w:shd w:val="clear" w:color="auto" w:fill="auto"/>
            <w:noWrap/>
            <w:vAlign w:val="center"/>
            <w:hideMark/>
          </w:tcPr>
          <w:p w:rsidR="00567804" w:rsidRDefault="00567804">
            <w:pPr>
              <w:jc w:val="right"/>
              <w:rPr>
                <w:sz w:val="16"/>
                <w:szCs w:val="16"/>
              </w:rPr>
            </w:pPr>
            <w:r>
              <w:rPr>
                <w:sz w:val="16"/>
                <w:szCs w:val="16"/>
              </w:rPr>
              <w:t>212 894,30</w:t>
            </w:r>
          </w:p>
        </w:tc>
        <w:tc>
          <w:tcPr>
            <w:tcW w:w="1623" w:type="dxa"/>
            <w:shd w:val="clear" w:color="auto" w:fill="auto"/>
            <w:noWrap/>
            <w:vAlign w:val="center"/>
            <w:hideMark/>
          </w:tcPr>
          <w:p w:rsidR="00567804" w:rsidRDefault="00567804">
            <w:pPr>
              <w:jc w:val="right"/>
              <w:rPr>
                <w:sz w:val="16"/>
                <w:szCs w:val="16"/>
              </w:rPr>
            </w:pPr>
            <w:r>
              <w:rPr>
                <w:sz w:val="16"/>
                <w:szCs w:val="16"/>
              </w:rPr>
              <w:t>6 972,54</w:t>
            </w:r>
          </w:p>
        </w:tc>
        <w:tc>
          <w:tcPr>
            <w:tcW w:w="845" w:type="dxa"/>
            <w:shd w:val="clear" w:color="auto" w:fill="auto"/>
            <w:noWrap/>
            <w:vAlign w:val="center"/>
            <w:hideMark/>
          </w:tcPr>
          <w:p w:rsidR="00567804" w:rsidRDefault="00567804">
            <w:pPr>
              <w:jc w:val="right"/>
              <w:rPr>
                <w:sz w:val="16"/>
                <w:szCs w:val="16"/>
              </w:rPr>
            </w:pPr>
            <w:r>
              <w:rPr>
                <w:sz w:val="16"/>
                <w:szCs w:val="16"/>
              </w:rPr>
              <w:t>96,83</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22" w:type="dxa"/>
            <w:shd w:val="clear" w:color="auto" w:fill="auto"/>
            <w:noWrap/>
            <w:vAlign w:val="center"/>
            <w:hideMark/>
          </w:tcPr>
          <w:p w:rsidR="00567804" w:rsidRDefault="00567804">
            <w:pPr>
              <w:jc w:val="center"/>
              <w:rPr>
                <w:sz w:val="16"/>
                <w:szCs w:val="16"/>
              </w:rPr>
            </w:pPr>
            <w:r>
              <w:rPr>
                <w:sz w:val="16"/>
                <w:szCs w:val="16"/>
              </w:rPr>
              <w:t>03</w:t>
            </w:r>
          </w:p>
        </w:tc>
        <w:tc>
          <w:tcPr>
            <w:tcW w:w="1276" w:type="dxa"/>
            <w:shd w:val="clear" w:color="auto" w:fill="auto"/>
            <w:noWrap/>
            <w:vAlign w:val="center"/>
            <w:hideMark/>
          </w:tcPr>
          <w:p w:rsidR="00567804" w:rsidRDefault="00567804">
            <w:pPr>
              <w:jc w:val="center"/>
              <w:rPr>
                <w:sz w:val="16"/>
                <w:szCs w:val="16"/>
              </w:rPr>
            </w:pPr>
            <w:r>
              <w:rPr>
                <w:sz w:val="16"/>
                <w:szCs w:val="16"/>
              </w:rPr>
              <w:t>10</w:t>
            </w:r>
          </w:p>
        </w:tc>
        <w:tc>
          <w:tcPr>
            <w:tcW w:w="1418" w:type="dxa"/>
            <w:shd w:val="clear" w:color="auto" w:fill="auto"/>
            <w:noWrap/>
            <w:vAlign w:val="center"/>
            <w:hideMark/>
          </w:tcPr>
          <w:p w:rsidR="00567804" w:rsidRDefault="00567804">
            <w:pPr>
              <w:jc w:val="right"/>
              <w:rPr>
                <w:sz w:val="16"/>
                <w:szCs w:val="16"/>
              </w:rPr>
            </w:pPr>
            <w:r>
              <w:rPr>
                <w:sz w:val="16"/>
                <w:szCs w:val="16"/>
              </w:rPr>
              <w:t>129 892,46</w:t>
            </w:r>
          </w:p>
        </w:tc>
        <w:tc>
          <w:tcPr>
            <w:tcW w:w="1779" w:type="dxa"/>
            <w:shd w:val="clear" w:color="auto" w:fill="auto"/>
            <w:noWrap/>
            <w:vAlign w:val="center"/>
            <w:hideMark/>
          </w:tcPr>
          <w:p w:rsidR="00567804" w:rsidRDefault="00567804">
            <w:pPr>
              <w:jc w:val="right"/>
              <w:rPr>
                <w:sz w:val="16"/>
                <w:szCs w:val="16"/>
              </w:rPr>
            </w:pPr>
            <w:r>
              <w:rPr>
                <w:sz w:val="16"/>
                <w:szCs w:val="16"/>
              </w:rPr>
              <w:t>127 294,32</w:t>
            </w:r>
          </w:p>
        </w:tc>
        <w:tc>
          <w:tcPr>
            <w:tcW w:w="1623" w:type="dxa"/>
            <w:shd w:val="clear" w:color="auto" w:fill="auto"/>
            <w:noWrap/>
            <w:vAlign w:val="center"/>
            <w:hideMark/>
          </w:tcPr>
          <w:p w:rsidR="00567804" w:rsidRDefault="00567804">
            <w:pPr>
              <w:jc w:val="right"/>
              <w:rPr>
                <w:sz w:val="16"/>
                <w:szCs w:val="16"/>
              </w:rPr>
            </w:pPr>
            <w:r>
              <w:rPr>
                <w:sz w:val="16"/>
                <w:szCs w:val="16"/>
              </w:rPr>
              <w:t>2 598,14</w:t>
            </w:r>
          </w:p>
        </w:tc>
        <w:tc>
          <w:tcPr>
            <w:tcW w:w="845" w:type="dxa"/>
            <w:shd w:val="clear" w:color="auto" w:fill="auto"/>
            <w:noWrap/>
            <w:vAlign w:val="center"/>
            <w:hideMark/>
          </w:tcPr>
          <w:p w:rsidR="00567804" w:rsidRDefault="00567804">
            <w:pPr>
              <w:jc w:val="right"/>
              <w:rPr>
                <w:sz w:val="16"/>
                <w:szCs w:val="16"/>
              </w:rPr>
            </w:pPr>
            <w:r>
              <w:rPr>
                <w:sz w:val="16"/>
                <w:szCs w:val="16"/>
              </w:rPr>
              <w:t>98,00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Миграционная политика</w:t>
            </w:r>
          </w:p>
        </w:tc>
        <w:tc>
          <w:tcPr>
            <w:tcW w:w="1422" w:type="dxa"/>
            <w:shd w:val="clear" w:color="auto" w:fill="auto"/>
            <w:noWrap/>
            <w:vAlign w:val="center"/>
            <w:hideMark/>
          </w:tcPr>
          <w:p w:rsidR="00567804" w:rsidRDefault="00567804">
            <w:pPr>
              <w:jc w:val="center"/>
              <w:rPr>
                <w:sz w:val="16"/>
                <w:szCs w:val="16"/>
              </w:rPr>
            </w:pPr>
            <w:r>
              <w:rPr>
                <w:sz w:val="16"/>
                <w:szCs w:val="16"/>
              </w:rPr>
              <w:t>03</w:t>
            </w:r>
          </w:p>
        </w:tc>
        <w:tc>
          <w:tcPr>
            <w:tcW w:w="1276" w:type="dxa"/>
            <w:shd w:val="clear" w:color="auto" w:fill="auto"/>
            <w:noWrap/>
            <w:vAlign w:val="center"/>
            <w:hideMark/>
          </w:tcPr>
          <w:p w:rsidR="00567804" w:rsidRDefault="00567804">
            <w:pPr>
              <w:jc w:val="center"/>
              <w:rPr>
                <w:sz w:val="16"/>
                <w:szCs w:val="16"/>
              </w:rPr>
            </w:pPr>
            <w:r>
              <w:rPr>
                <w:sz w:val="16"/>
                <w:szCs w:val="16"/>
              </w:rPr>
              <w:t>11</w:t>
            </w:r>
          </w:p>
        </w:tc>
        <w:tc>
          <w:tcPr>
            <w:tcW w:w="1418" w:type="dxa"/>
            <w:shd w:val="clear" w:color="auto" w:fill="auto"/>
            <w:noWrap/>
            <w:vAlign w:val="center"/>
            <w:hideMark/>
          </w:tcPr>
          <w:p w:rsidR="00567804" w:rsidRDefault="00567804">
            <w:pPr>
              <w:jc w:val="right"/>
              <w:rPr>
                <w:sz w:val="16"/>
                <w:szCs w:val="16"/>
              </w:rPr>
            </w:pPr>
            <w:r>
              <w:rPr>
                <w:sz w:val="16"/>
                <w:szCs w:val="16"/>
              </w:rPr>
              <w:t>20,00</w:t>
            </w:r>
          </w:p>
        </w:tc>
        <w:tc>
          <w:tcPr>
            <w:tcW w:w="1779" w:type="dxa"/>
            <w:shd w:val="clear" w:color="auto" w:fill="auto"/>
            <w:noWrap/>
            <w:vAlign w:val="center"/>
            <w:hideMark/>
          </w:tcPr>
          <w:p w:rsidR="00567804" w:rsidRDefault="00567804">
            <w:pPr>
              <w:jc w:val="right"/>
              <w:rPr>
                <w:sz w:val="16"/>
                <w:szCs w:val="16"/>
              </w:rPr>
            </w:pPr>
            <w:r>
              <w:rPr>
                <w:sz w:val="16"/>
                <w:szCs w:val="16"/>
              </w:rPr>
              <w:t>0,00</w:t>
            </w:r>
          </w:p>
        </w:tc>
        <w:tc>
          <w:tcPr>
            <w:tcW w:w="1623" w:type="dxa"/>
            <w:shd w:val="clear" w:color="auto" w:fill="auto"/>
            <w:noWrap/>
            <w:vAlign w:val="center"/>
            <w:hideMark/>
          </w:tcPr>
          <w:p w:rsidR="00567804" w:rsidRDefault="00567804">
            <w:pPr>
              <w:jc w:val="right"/>
              <w:rPr>
                <w:sz w:val="16"/>
                <w:szCs w:val="16"/>
              </w:rPr>
            </w:pPr>
            <w:r>
              <w:rPr>
                <w:sz w:val="16"/>
                <w:szCs w:val="16"/>
              </w:rPr>
              <w:t>20,00</w:t>
            </w:r>
          </w:p>
        </w:tc>
        <w:tc>
          <w:tcPr>
            <w:tcW w:w="845" w:type="dxa"/>
            <w:shd w:val="clear" w:color="auto" w:fill="auto"/>
            <w:noWrap/>
            <w:vAlign w:val="center"/>
            <w:hideMark/>
          </w:tcPr>
          <w:p w:rsidR="00567804" w:rsidRDefault="00567804">
            <w:pPr>
              <w:jc w:val="right"/>
              <w:rPr>
                <w:sz w:val="16"/>
                <w:szCs w:val="16"/>
              </w:rPr>
            </w:pPr>
            <w:r>
              <w:rPr>
                <w:sz w:val="16"/>
                <w:szCs w:val="16"/>
              </w:rPr>
              <w:t>0,00</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НАЦИОНАЛЬНАЯ ЭКОНОМИКА</w:t>
            </w:r>
          </w:p>
        </w:tc>
        <w:tc>
          <w:tcPr>
            <w:tcW w:w="1422" w:type="dxa"/>
            <w:shd w:val="clear" w:color="auto" w:fill="auto"/>
            <w:noWrap/>
            <w:vAlign w:val="center"/>
            <w:hideMark/>
          </w:tcPr>
          <w:p w:rsidR="00567804" w:rsidRDefault="00567804">
            <w:pPr>
              <w:jc w:val="center"/>
              <w:rPr>
                <w:b/>
                <w:bCs/>
                <w:sz w:val="16"/>
                <w:szCs w:val="16"/>
              </w:rPr>
            </w:pPr>
            <w:r>
              <w:rPr>
                <w:b/>
                <w:bCs/>
                <w:sz w:val="16"/>
                <w:szCs w:val="16"/>
              </w:rPr>
              <w:t>04</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9 774 383,04</w:t>
            </w:r>
          </w:p>
        </w:tc>
        <w:tc>
          <w:tcPr>
            <w:tcW w:w="1779" w:type="dxa"/>
            <w:shd w:val="clear" w:color="auto" w:fill="auto"/>
            <w:noWrap/>
            <w:vAlign w:val="center"/>
            <w:hideMark/>
          </w:tcPr>
          <w:p w:rsidR="00567804" w:rsidRDefault="00567804">
            <w:pPr>
              <w:jc w:val="right"/>
              <w:rPr>
                <w:b/>
                <w:bCs/>
                <w:sz w:val="16"/>
                <w:szCs w:val="16"/>
              </w:rPr>
            </w:pPr>
            <w:r>
              <w:rPr>
                <w:b/>
                <w:bCs/>
                <w:sz w:val="16"/>
                <w:szCs w:val="16"/>
              </w:rPr>
              <w:t>9 486 712,15</w:t>
            </w:r>
          </w:p>
        </w:tc>
        <w:tc>
          <w:tcPr>
            <w:tcW w:w="1623" w:type="dxa"/>
            <w:shd w:val="clear" w:color="auto" w:fill="auto"/>
            <w:noWrap/>
            <w:vAlign w:val="center"/>
            <w:hideMark/>
          </w:tcPr>
          <w:p w:rsidR="00567804" w:rsidRDefault="00567804">
            <w:pPr>
              <w:jc w:val="right"/>
              <w:rPr>
                <w:b/>
                <w:bCs/>
                <w:sz w:val="16"/>
                <w:szCs w:val="16"/>
              </w:rPr>
            </w:pPr>
            <w:r>
              <w:rPr>
                <w:b/>
                <w:bCs/>
                <w:sz w:val="16"/>
                <w:szCs w:val="16"/>
              </w:rPr>
              <w:t>287 670,89</w:t>
            </w:r>
          </w:p>
        </w:tc>
        <w:tc>
          <w:tcPr>
            <w:tcW w:w="845" w:type="dxa"/>
            <w:shd w:val="clear" w:color="auto" w:fill="auto"/>
            <w:noWrap/>
            <w:vAlign w:val="center"/>
            <w:hideMark/>
          </w:tcPr>
          <w:p w:rsidR="00567804" w:rsidRDefault="00567804">
            <w:pPr>
              <w:jc w:val="right"/>
              <w:rPr>
                <w:b/>
                <w:bCs/>
                <w:sz w:val="16"/>
                <w:szCs w:val="16"/>
              </w:rPr>
            </w:pPr>
            <w:r>
              <w:rPr>
                <w:b/>
                <w:bCs/>
                <w:sz w:val="16"/>
                <w:szCs w:val="16"/>
              </w:rPr>
              <w:t>97,06</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Общеэкономические вопросы</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262 949,54</w:t>
            </w:r>
          </w:p>
        </w:tc>
        <w:tc>
          <w:tcPr>
            <w:tcW w:w="1779" w:type="dxa"/>
            <w:shd w:val="clear" w:color="auto" w:fill="auto"/>
            <w:noWrap/>
            <w:vAlign w:val="center"/>
            <w:hideMark/>
          </w:tcPr>
          <w:p w:rsidR="00567804" w:rsidRDefault="00567804">
            <w:pPr>
              <w:jc w:val="right"/>
              <w:rPr>
                <w:sz w:val="16"/>
                <w:szCs w:val="16"/>
              </w:rPr>
            </w:pPr>
            <w:r>
              <w:rPr>
                <w:sz w:val="16"/>
                <w:szCs w:val="16"/>
              </w:rPr>
              <w:t>256 054,88</w:t>
            </w:r>
          </w:p>
        </w:tc>
        <w:tc>
          <w:tcPr>
            <w:tcW w:w="1623" w:type="dxa"/>
            <w:shd w:val="clear" w:color="auto" w:fill="auto"/>
            <w:noWrap/>
            <w:vAlign w:val="center"/>
            <w:hideMark/>
          </w:tcPr>
          <w:p w:rsidR="00567804" w:rsidRDefault="00567804">
            <w:pPr>
              <w:jc w:val="right"/>
              <w:rPr>
                <w:sz w:val="16"/>
                <w:szCs w:val="16"/>
              </w:rPr>
            </w:pPr>
            <w:r>
              <w:rPr>
                <w:sz w:val="16"/>
                <w:szCs w:val="16"/>
              </w:rPr>
              <w:t>6 894,66</w:t>
            </w:r>
          </w:p>
        </w:tc>
        <w:tc>
          <w:tcPr>
            <w:tcW w:w="845" w:type="dxa"/>
            <w:shd w:val="clear" w:color="auto" w:fill="auto"/>
            <w:noWrap/>
            <w:vAlign w:val="center"/>
            <w:hideMark/>
          </w:tcPr>
          <w:p w:rsidR="00567804" w:rsidRDefault="00567804">
            <w:pPr>
              <w:jc w:val="right"/>
              <w:rPr>
                <w:sz w:val="16"/>
                <w:szCs w:val="16"/>
              </w:rPr>
            </w:pPr>
            <w:r>
              <w:rPr>
                <w:sz w:val="16"/>
                <w:szCs w:val="16"/>
              </w:rPr>
              <w:t>97,38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Топливно-энергетический комплекс</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35 047,13</w:t>
            </w:r>
          </w:p>
        </w:tc>
        <w:tc>
          <w:tcPr>
            <w:tcW w:w="1779" w:type="dxa"/>
            <w:shd w:val="clear" w:color="auto" w:fill="auto"/>
            <w:noWrap/>
            <w:vAlign w:val="center"/>
            <w:hideMark/>
          </w:tcPr>
          <w:p w:rsidR="00567804" w:rsidRDefault="00567804">
            <w:pPr>
              <w:jc w:val="right"/>
              <w:rPr>
                <w:sz w:val="16"/>
                <w:szCs w:val="16"/>
              </w:rPr>
            </w:pPr>
            <w:r>
              <w:rPr>
                <w:sz w:val="16"/>
                <w:szCs w:val="16"/>
              </w:rPr>
              <w:t>34 268,03</w:t>
            </w:r>
          </w:p>
        </w:tc>
        <w:tc>
          <w:tcPr>
            <w:tcW w:w="1623" w:type="dxa"/>
            <w:shd w:val="clear" w:color="auto" w:fill="auto"/>
            <w:noWrap/>
            <w:vAlign w:val="center"/>
            <w:hideMark/>
          </w:tcPr>
          <w:p w:rsidR="00567804" w:rsidRDefault="00567804">
            <w:pPr>
              <w:jc w:val="right"/>
              <w:rPr>
                <w:sz w:val="16"/>
                <w:szCs w:val="16"/>
              </w:rPr>
            </w:pPr>
            <w:r>
              <w:rPr>
                <w:sz w:val="16"/>
                <w:szCs w:val="16"/>
              </w:rPr>
              <w:t>779,11</w:t>
            </w:r>
          </w:p>
        </w:tc>
        <w:tc>
          <w:tcPr>
            <w:tcW w:w="845" w:type="dxa"/>
            <w:shd w:val="clear" w:color="auto" w:fill="auto"/>
            <w:noWrap/>
            <w:vAlign w:val="center"/>
            <w:hideMark/>
          </w:tcPr>
          <w:p w:rsidR="00567804" w:rsidRDefault="00567804">
            <w:pPr>
              <w:jc w:val="right"/>
              <w:rPr>
                <w:sz w:val="16"/>
                <w:szCs w:val="16"/>
              </w:rPr>
            </w:pPr>
            <w:r>
              <w:rPr>
                <w:sz w:val="16"/>
                <w:szCs w:val="16"/>
              </w:rPr>
              <w:t>97,78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Сельское хозяйство и рыболовство</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05</w:t>
            </w:r>
          </w:p>
        </w:tc>
        <w:tc>
          <w:tcPr>
            <w:tcW w:w="1418" w:type="dxa"/>
            <w:shd w:val="clear" w:color="auto" w:fill="auto"/>
            <w:noWrap/>
            <w:vAlign w:val="center"/>
            <w:hideMark/>
          </w:tcPr>
          <w:p w:rsidR="00567804" w:rsidRDefault="00567804">
            <w:pPr>
              <w:jc w:val="right"/>
              <w:rPr>
                <w:sz w:val="16"/>
                <w:szCs w:val="16"/>
              </w:rPr>
            </w:pPr>
            <w:r>
              <w:rPr>
                <w:sz w:val="16"/>
                <w:szCs w:val="16"/>
              </w:rPr>
              <w:t>1 688 783,49</w:t>
            </w:r>
          </w:p>
        </w:tc>
        <w:tc>
          <w:tcPr>
            <w:tcW w:w="1779" w:type="dxa"/>
            <w:shd w:val="clear" w:color="auto" w:fill="auto"/>
            <w:noWrap/>
            <w:vAlign w:val="center"/>
            <w:hideMark/>
          </w:tcPr>
          <w:p w:rsidR="00567804" w:rsidRDefault="00567804">
            <w:pPr>
              <w:jc w:val="right"/>
              <w:rPr>
                <w:sz w:val="16"/>
                <w:szCs w:val="16"/>
              </w:rPr>
            </w:pPr>
            <w:r>
              <w:rPr>
                <w:sz w:val="16"/>
                <w:szCs w:val="16"/>
              </w:rPr>
              <w:t>1 584 489,65</w:t>
            </w:r>
          </w:p>
        </w:tc>
        <w:tc>
          <w:tcPr>
            <w:tcW w:w="1623" w:type="dxa"/>
            <w:shd w:val="clear" w:color="auto" w:fill="auto"/>
            <w:noWrap/>
            <w:vAlign w:val="center"/>
            <w:hideMark/>
          </w:tcPr>
          <w:p w:rsidR="00567804" w:rsidRDefault="00567804">
            <w:pPr>
              <w:jc w:val="right"/>
              <w:rPr>
                <w:sz w:val="16"/>
                <w:szCs w:val="16"/>
              </w:rPr>
            </w:pPr>
            <w:r>
              <w:rPr>
                <w:sz w:val="16"/>
                <w:szCs w:val="16"/>
              </w:rPr>
              <w:t>104 293,84</w:t>
            </w:r>
          </w:p>
        </w:tc>
        <w:tc>
          <w:tcPr>
            <w:tcW w:w="845" w:type="dxa"/>
            <w:shd w:val="clear" w:color="auto" w:fill="auto"/>
            <w:noWrap/>
            <w:vAlign w:val="center"/>
            <w:hideMark/>
          </w:tcPr>
          <w:p w:rsidR="00567804" w:rsidRDefault="00567804">
            <w:pPr>
              <w:jc w:val="right"/>
              <w:rPr>
                <w:sz w:val="16"/>
                <w:szCs w:val="16"/>
              </w:rPr>
            </w:pPr>
            <w:r>
              <w:rPr>
                <w:sz w:val="16"/>
                <w:szCs w:val="16"/>
              </w:rPr>
              <w:t>93,82</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Водное хозяйство</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06</w:t>
            </w:r>
          </w:p>
        </w:tc>
        <w:tc>
          <w:tcPr>
            <w:tcW w:w="1418" w:type="dxa"/>
            <w:shd w:val="clear" w:color="auto" w:fill="auto"/>
            <w:noWrap/>
            <w:vAlign w:val="center"/>
            <w:hideMark/>
          </w:tcPr>
          <w:p w:rsidR="00567804" w:rsidRDefault="00567804">
            <w:pPr>
              <w:jc w:val="right"/>
              <w:rPr>
                <w:sz w:val="16"/>
                <w:szCs w:val="16"/>
              </w:rPr>
            </w:pPr>
            <w:r>
              <w:rPr>
                <w:sz w:val="16"/>
                <w:szCs w:val="16"/>
              </w:rPr>
              <w:t>143 199,39</w:t>
            </w:r>
          </w:p>
        </w:tc>
        <w:tc>
          <w:tcPr>
            <w:tcW w:w="1779" w:type="dxa"/>
            <w:shd w:val="clear" w:color="auto" w:fill="auto"/>
            <w:noWrap/>
            <w:vAlign w:val="center"/>
            <w:hideMark/>
          </w:tcPr>
          <w:p w:rsidR="00567804" w:rsidRDefault="00567804">
            <w:pPr>
              <w:jc w:val="right"/>
              <w:rPr>
                <w:sz w:val="16"/>
                <w:szCs w:val="16"/>
              </w:rPr>
            </w:pPr>
            <w:r>
              <w:rPr>
                <w:sz w:val="16"/>
                <w:szCs w:val="16"/>
              </w:rPr>
              <w:t>143 006,54</w:t>
            </w:r>
          </w:p>
        </w:tc>
        <w:tc>
          <w:tcPr>
            <w:tcW w:w="1623" w:type="dxa"/>
            <w:shd w:val="clear" w:color="auto" w:fill="auto"/>
            <w:noWrap/>
            <w:vAlign w:val="center"/>
            <w:hideMark/>
          </w:tcPr>
          <w:p w:rsidR="00567804" w:rsidRDefault="00567804">
            <w:pPr>
              <w:jc w:val="right"/>
              <w:rPr>
                <w:sz w:val="16"/>
                <w:szCs w:val="16"/>
              </w:rPr>
            </w:pPr>
            <w:r>
              <w:rPr>
                <w:sz w:val="16"/>
                <w:szCs w:val="16"/>
              </w:rPr>
              <w:t>192,85</w:t>
            </w:r>
          </w:p>
        </w:tc>
        <w:tc>
          <w:tcPr>
            <w:tcW w:w="845" w:type="dxa"/>
            <w:shd w:val="clear" w:color="auto" w:fill="auto"/>
            <w:noWrap/>
            <w:vAlign w:val="center"/>
            <w:hideMark/>
          </w:tcPr>
          <w:p w:rsidR="00567804" w:rsidRDefault="00567804">
            <w:pPr>
              <w:jc w:val="right"/>
              <w:rPr>
                <w:sz w:val="16"/>
                <w:szCs w:val="16"/>
              </w:rPr>
            </w:pPr>
            <w:r>
              <w:rPr>
                <w:sz w:val="16"/>
                <w:szCs w:val="16"/>
              </w:rPr>
              <w:t>99,87</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Лесное хозяйство</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07</w:t>
            </w:r>
          </w:p>
        </w:tc>
        <w:tc>
          <w:tcPr>
            <w:tcW w:w="1418" w:type="dxa"/>
            <w:shd w:val="clear" w:color="auto" w:fill="auto"/>
            <w:noWrap/>
            <w:vAlign w:val="center"/>
            <w:hideMark/>
          </w:tcPr>
          <w:p w:rsidR="00567804" w:rsidRDefault="00567804">
            <w:pPr>
              <w:jc w:val="right"/>
              <w:rPr>
                <w:sz w:val="16"/>
                <w:szCs w:val="16"/>
              </w:rPr>
            </w:pPr>
            <w:r>
              <w:rPr>
                <w:sz w:val="16"/>
                <w:szCs w:val="16"/>
              </w:rPr>
              <w:t>242 037,39</w:t>
            </w:r>
          </w:p>
        </w:tc>
        <w:tc>
          <w:tcPr>
            <w:tcW w:w="1779" w:type="dxa"/>
            <w:shd w:val="clear" w:color="auto" w:fill="auto"/>
            <w:noWrap/>
            <w:vAlign w:val="center"/>
            <w:hideMark/>
          </w:tcPr>
          <w:p w:rsidR="00567804" w:rsidRDefault="00567804">
            <w:pPr>
              <w:jc w:val="right"/>
              <w:rPr>
                <w:sz w:val="16"/>
                <w:szCs w:val="16"/>
              </w:rPr>
            </w:pPr>
            <w:r>
              <w:rPr>
                <w:sz w:val="16"/>
                <w:szCs w:val="16"/>
              </w:rPr>
              <w:t>241 573,49</w:t>
            </w:r>
          </w:p>
        </w:tc>
        <w:tc>
          <w:tcPr>
            <w:tcW w:w="1623" w:type="dxa"/>
            <w:shd w:val="clear" w:color="auto" w:fill="auto"/>
            <w:noWrap/>
            <w:vAlign w:val="center"/>
            <w:hideMark/>
          </w:tcPr>
          <w:p w:rsidR="00567804" w:rsidRDefault="00567804">
            <w:pPr>
              <w:jc w:val="right"/>
              <w:rPr>
                <w:sz w:val="16"/>
                <w:szCs w:val="16"/>
              </w:rPr>
            </w:pPr>
            <w:r>
              <w:rPr>
                <w:sz w:val="16"/>
                <w:szCs w:val="16"/>
              </w:rPr>
              <w:t>463,90</w:t>
            </w:r>
          </w:p>
        </w:tc>
        <w:tc>
          <w:tcPr>
            <w:tcW w:w="845" w:type="dxa"/>
            <w:shd w:val="clear" w:color="auto" w:fill="auto"/>
            <w:noWrap/>
            <w:vAlign w:val="center"/>
            <w:hideMark/>
          </w:tcPr>
          <w:p w:rsidR="00567804" w:rsidRDefault="00567804">
            <w:pPr>
              <w:jc w:val="right"/>
              <w:rPr>
                <w:sz w:val="16"/>
                <w:szCs w:val="16"/>
              </w:rPr>
            </w:pPr>
            <w:r>
              <w:rPr>
                <w:sz w:val="16"/>
                <w:szCs w:val="16"/>
              </w:rPr>
              <w:t>99,81</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Транспорт</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08</w:t>
            </w:r>
          </w:p>
        </w:tc>
        <w:tc>
          <w:tcPr>
            <w:tcW w:w="1418" w:type="dxa"/>
            <w:shd w:val="clear" w:color="auto" w:fill="auto"/>
            <w:noWrap/>
            <w:vAlign w:val="center"/>
            <w:hideMark/>
          </w:tcPr>
          <w:p w:rsidR="00567804" w:rsidRDefault="00567804">
            <w:pPr>
              <w:jc w:val="right"/>
              <w:rPr>
                <w:sz w:val="16"/>
                <w:szCs w:val="16"/>
              </w:rPr>
            </w:pPr>
            <w:r>
              <w:rPr>
                <w:sz w:val="16"/>
                <w:szCs w:val="16"/>
              </w:rPr>
              <w:t>282 342,33</w:t>
            </w:r>
          </w:p>
        </w:tc>
        <w:tc>
          <w:tcPr>
            <w:tcW w:w="1779" w:type="dxa"/>
            <w:shd w:val="clear" w:color="auto" w:fill="auto"/>
            <w:noWrap/>
            <w:vAlign w:val="center"/>
            <w:hideMark/>
          </w:tcPr>
          <w:p w:rsidR="00567804" w:rsidRDefault="00567804">
            <w:pPr>
              <w:jc w:val="right"/>
              <w:rPr>
                <w:sz w:val="16"/>
                <w:szCs w:val="16"/>
              </w:rPr>
            </w:pPr>
            <w:r>
              <w:rPr>
                <w:sz w:val="16"/>
                <w:szCs w:val="16"/>
              </w:rPr>
              <w:t>228 865,73</w:t>
            </w:r>
          </w:p>
        </w:tc>
        <w:tc>
          <w:tcPr>
            <w:tcW w:w="1623" w:type="dxa"/>
            <w:shd w:val="clear" w:color="auto" w:fill="auto"/>
            <w:noWrap/>
            <w:vAlign w:val="center"/>
            <w:hideMark/>
          </w:tcPr>
          <w:p w:rsidR="00567804" w:rsidRDefault="00567804">
            <w:pPr>
              <w:jc w:val="right"/>
              <w:rPr>
                <w:sz w:val="16"/>
                <w:szCs w:val="16"/>
              </w:rPr>
            </w:pPr>
            <w:r>
              <w:rPr>
                <w:sz w:val="16"/>
                <w:szCs w:val="16"/>
              </w:rPr>
              <w:t>53 476,60</w:t>
            </w:r>
          </w:p>
        </w:tc>
        <w:tc>
          <w:tcPr>
            <w:tcW w:w="845" w:type="dxa"/>
            <w:shd w:val="clear" w:color="auto" w:fill="auto"/>
            <w:noWrap/>
            <w:vAlign w:val="center"/>
            <w:hideMark/>
          </w:tcPr>
          <w:p w:rsidR="00567804" w:rsidRDefault="00567804">
            <w:pPr>
              <w:jc w:val="right"/>
              <w:rPr>
                <w:sz w:val="16"/>
                <w:szCs w:val="16"/>
              </w:rPr>
            </w:pPr>
            <w:r>
              <w:rPr>
                <w:sz w:val="16"/>
                <w:szCs w:val="16"/>
              </w:rPr>
              <w:t>81,06</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Дорожное хозяйство (дорожные фонды)</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09</w:t>
            </w:r>
          </w:p>
        </w:tc>
        <w:tc>
          <w:tcPr>
            <w:tcW w:w="1418" w:type="dxa"/>
            <w:shd w:val="clear" w:color="auto" w:fill="auto"/>
            <w:noWrap/>
            <w:vAlign w:val="center"/>
            <w:hideMark/>
          </w:tcPr>
          <w:p w:rsidR="00567804" w:rsidRDefault="00567804">
            <w:pPr>
              <w:jc w:val="right"/>
              <w:rPr>
                <w:sz w:val="16"/>
                <w:szCs w:val="16"/>
              </w:rPr>
            </w:pPr>
            <w:r>
              <w:rPr>
                <w:sz w:val="16"/>
                <w:szCs w:val="16"/>
              </w:rPr>
              <w:t>5 729 715,32</w:t>
            </w:r>
          </w:p>
        </w:tc>
        <w:tc>
          <w:tcPr>
            <w:tcW w:w="1779" w:type="dxa"/>
            <w:shd w:val="clear" w:color="auto" w:fill="auto"/>
            <w:noWrap/>
            <w:vAlign w:val="center"/>
            <w:hideMark/>
          </w:tcPr>
          <w:p w:rsidR="00567804" w:rsidRDefault="00567804">
            <w:pPr>
              <w:jc w:val="right"/>
              <w:rPr>
                <w:sz w:val="16"/>
                <w:szCs w:val="16"/>
              </w:rPr>
            </w:pPr>
            <w:r>
              <w:rPr>
                <w:sz w:val="16"/>
                <w:szCs w:val="16"/>
              </w:rPr>
              <w:t>5 717 420,14</w:t>
            </w:r>
          </w:p>
        </w:tc>
        <w:tc>
          <w:tcPr>
            <w:tcW w:w="1623" w:type="dxa"/>
            <w:shd w:val="clear" w:color="auto" w:fill="auto"/>
            <w:noWrap/>
            <w:vAlign w:val="center"/>
            <w:hideMark/>
          </w:tcPr>
          <w:p w:rsidR="00567804" w:rsidRDefault="00567804">
            <w:pPr>
              <w:jc w:val="right"/>
              <w:rPr>
                <w:sz w:val="16"/>
                <w:szCs w:val="16"/>
              </w:rPr>
            </w:pPr>
            <w:r>
              <w:rPr>
                <w:sz w:val="16"/>
                <w:szCs w:val="16"/>
              </w:rPr>
              <w:t>12 295,18</w:t>
            </w:r>
          </w:p>
        </w:tc>
        <w:tc>
          <w:tcPr>
            <w:tcW w:w="845" w:type="dxa"/>
            <w:shd w:val="clear" w:color="auto" w:fill="auto"/>
            <w:noWrap/>
            <w:vAlign w:val="center"/>
            <w:hideMark/>
          </w:tcPr>
          <w:p w:rsidR="00567804" w:rsidRDefault="00567804">
            <w:pPr>
              <w:jc w:val="right"/>
              <w:rPr>
                <w:sz w:val="16"/>
                <w:szCs w:val="16"/>
              </w:rPr>
            </w:pPr>
            <w:r>
              <w:rPr>
                <w:sz w:val="16"/>
                <w:szCs w:val="16"/>
              </w:rPr>
              <w:t>99,79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Связь и информатика</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10</w:t>
            </w:r>
          </w:p>
        </w:tc>
        <w:tc>
          <w:tcPr>
            <w:tcW w:w="1418" w:type="dxa"/>
            <w:shd w:val="clear" w:color="auto" w:fill="auto"/>
            <w:noWrap/>
            <w:vAlign w:val="center"/>
            <w:hideMark/>
          </w:tcPr>
          <w:p w:rsidR="00567804" w:rsidRDefault="00567804">
            <w:pPr>
              <w:jc w:val="right"/>
              <w:rPr>
                <w:sz w:val="16"/>
                <w:szCs w:val="16"/>
              </w:rPr>
            </w:pPr>
            <w:r>
              <w:rPr>
                <w:sz w:val="16"/>
                <w:szCs w:val="16"/>
              </w:rPr>
              <w:t>100 866,21</w:t>
            </w:r>
          </w:p>
        </w:tc>
        <w:tc>
          <w:tcPr>
            <w:tcW w:w="1779" w:type="dxa"/>
            <w:shd w:val="clear" w:color="auto" w:fill="auto"/>
            <w:noWrap/>
            <w:vAlign w:val="center"/>
            <w:hideMark/>
          </w:tcPr>
          <w:p w:rsidR="00567804" w:rsidRDefault="00567804">
            <w:pPr>
              <w:jc w:val="right"/>
              <w:rPr>
                <w:sz w:val="16"/>
                <w:szCs w:val="16"/>
              </w:rPr>
            </w:pPr>
            <w:r>
              <w:rPr>
                <w:sz w:val="16"/>
                <w:szCs w:val="16"/>
              </w:rPr>
              <w:t>72 821,34</w:t>
            </w:r>
          </w:p>
        </w:tc>
        <w:tc>
          <w:tcPr>
            <w:tcW w:w="1623" w:type="dxa"/>
            <w:shd w:val="clear" w:color="auto" w:fill="auto"/>
            <w:noWrap/>
            <w:vAlign w:val="center"/>
            <w:hideMark/>
          </w:tcPr>
          <w:p w:rsidR="00567804" w:rsidRDefault="00567804">
            <w:pPr>
              <w:jc w:val="right"/>
              <w:rPr>
                <w:sz w:val="16"/>
                <w:szCs w:val="16"/>
              </w:rPr>
            </w:pPr>
            <w:r>
              <w:rPr>
                <w:sz w:val="16"/>
                <w:szCs w:val="16"/>
              </w:rPr>
              <w:t>28 044,88</w:t>
            </w:r>
          </w:p>
        </w:tc>
        <w:tc>
          <w:tcPr>
            <w:tcW w:w="845" w:type="dxa"/>
            <w:shd w:val="clear" w:color="auto" w:fill="auto"/>
            <w:noWrap/>
            <w:vAlign w:val="center"/>
            <w:hideMark/>
          </w:tcPr>
          <w:p w:rsidR="00567804" w:rsidRDefault="00567804">
            <w:pPr>
              <w:jc w:val="right"/>
              <w:rPr>
                <w:sz w:val="16"/>
                <w:szCs w:val="16"/>
              </w:rPr>
            </w:pPr>
            <w:r>
              <w:rPr>
                <w:sz w:val="16"/>
                <w:szCs w:val="16"/>
              </w:rPr>
              <w:t>72,20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Прикладные научные исследования в области национальной экономики</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11</w:t>
            </w:r>
          </w:p>
        </w:tc>
        <w:tc>
          <w:tcPr>
            <w:tcW w:w="1418" w:type="dxa"/>
            <w:shd w:val="clear" w:color="auto" w:fill="auto"/>
            <w:noWrap/>
            <w:vAlign w:val="center"/>
            <w:hideMark/>
          </w:tcPr>
          <w:p w:rsidR="00567804" w:rsidRDefault="00567804">
            <w:pPr>
              <w:jc w:val="right"/>
              <w:rPr>
                <w:sz w:val="16"/>
                <w:szCs w:val="16"/>
              </w:rPr>
            </w:pPr>
            <w:r>
              <w:rPr>
                <w:sz w:val="16"/>
                <w:szCs w:val="16"/>
              </w:rPr>
              <w:t>8 714,98</w:t>
            </w:r>
          </w:p>
        </w:tc>
        <w:tc>
          <w:tcPr>
            <w:tcW w:w="1779" w:type="dxa"/>
            <w:shd w:val="clear" w:color="auto" w:fill="auto"/>
            <w:noWrap/>
            <w:vAlign w:val="center"/>
            <w:hideMark/>
          </w:tcPr>
          <w:p w:rsidR="00567804" w:rsidRDefault="00567804">
            <w:pPr>
              <w:jc w:val="right"/>
              <w:rPr>
                <w:sz w:val="16"/>
                <w:szCs w:val="16"/>
              </w:rPr>
            </w:pPr>
            <w:r>
              <w:rPr>
                <w:sz w:val="16"/>
                <w:szCs w:val="16"/>
              </w:rPr>
              <w:t>7 236,50</w:t>
            </w:r>
          </w:p>
        </w:tc>
        <w:tc>
          <w:tcPr>
            <w:tcW w:w="1623" w:type="dxa"/>
            <w:shd w:val="clear" w:color="auto" w:fill="auto"/>
            <w:noWrap/>
            <w:vAlign w:val="center"/>
            <w:hideMark/>
          </w:tcPr>
          <w:p w:rsidR="00567804" w:rsidRDefault="00567804">
            <w:pPr>
              <w:jc w:val="right"/>
              <w:rPr>
                <w:sz w:val="16"/>
                <w:szCs w:val="16"/>
              </w:rPr>
            </w:pPr>
            <w:r>
              <w:rPr>
                <w:sz w:val="16"/>
                <w:szCs w:val="16"/>
              </w:rPr>
              <w:t>1 478,48</w:t>
            </w:r>
          </w:p>
        </w:tc>
        <w:tc>
          <w:tcPr>
            <w:tcW w:w="845" w:type="dxa"/>
            <w:shd w:val="clear" w:color="auto" w:fill="auto"/>
            <w:noWrap/>
            <w:vAlign w:val="center"/>
            <w:hideMark/>
          </w:tcPr>
          <w:p w:rsidR="00567804" w:rsidRDefault="00567804">
            <w:pPr>
              <w:jc w:val="right"/>
              <w:rPr>
                <w:sz w:val="16"/>
                <w:szCs w:val="16"/>
              </w:rPr>
            </w:pPr>
            <w:r>
              <w:rPr>
                <w:sz w:val="16"/>
                <w:szCs w:val="16"/>
              </w:rPr>
              <w:t>83,04</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национальной экономики</w:t>
            </w:r>
          </w:p>
        </w:tc>
        <w:tc>
          <w:tcPr>
            <w:tcW w:w="1422" w:type="dxa"/>
            <w:shd w:val="clear" w:color="auto" w:fill="auto"/>
            <w:noWrap/>
            <w:vAlign w:val="center"/>
            <w:hideMark/>
          </w:tcPr>
          <w:p w:rsidR="00567804" w:rsidRDefault="00567804">
            <w:pPr>
              <w:jc w:val="center"/>
              <w:rPr>
                <w:sz w:val="16"/>
                <w:szCs w:val="16"/>
              </w:rPr>
            </w:pPr>
            <w:r>
              <w:rPr>
                <w:sz w:val="16"/>
                <w:szCs w:val="16"/>
              </w:rPr>
              <w:t>04</w:t>
            </w:r>
          </w:p>
        </w:tc>
        <w:tc>
          <w:tcPr>
            <w:tcW w:w="1276" w:type="dxa"/>
            <w:shd w:val="clear" w:color="auto" w:fill="auto"/>
            <w:noWrap/>
            <w:vAlign w:val="center"/>
            <w:hideMark/>
          </w:tcPr>
          <w:p w:rsidR="00567804" w:rsidRDefault="00567804">
            <w:pPr>
              <w:jc w:val="center"/>
              <w:rPr>
                <w:sz w:val="16"/>
                <w:szCs w:val="16"/>
              </w:rPr>
            </w:pPr>
            <w:r>
              <w:rPr>
                <w:sz w:val="16"/>
                <w:szCs w:val="16"/>
              </w:rPr>
              <w:t>12</w:t>
            </w:r>
          </w:p>
        </w:tc>
        <w:tc>
          <w:tcPr>
            <w:tcW w:w="1418" w:type="dxa"/>
            <w:shd w:val="clear" w:color="auto" w:fill="auto"/>
            <w:noWrap/>
            <w:vAlign w:val="center"/>
            <w:hideMark/>
          </w:tcPr>
          <w:p w:rsidR="00567804" w:rsidRDefault="00567804">
            <w:pPr>
              <w:jc w:val="right"/>
              <w:rPr>
                <w:sz w:val="16"/>
                <w:szCs w:val="16"/>
              </w:rPr>
            </w:pPr>
            <w:r>
              <w:rPr>
                <w:sz w:val="16"/>
                <w:szCs w:val="16"/>
              </w:rPr>
              <w:t>1 280 727,25</w:t>
            </w:r>
          </w:p>
        </w:tc>
        <w:tc>
          <w:tcPr>
            <w:tcW w:w="1779" w:type="dxa"/>
            <w:shd w:val="clear" w:color="auto" w:fill="auto"/>
            <w:noWrap/>
            <w:vAlign w:val="center"/>
            <w:hideMark/>
          </w:tcPr>
          <w:p w:rsidR="00567804" w:rsidRDefault="00567804">
            <w:pPr>
              <w:jc w:val="right"/>
              <w:rPr>
                <w:sz w:val="16"/>
                <w:szCs w:val="16"/>
              </w:rPr>
            </w:pPr>
            <w:r>
              <w:rPr>
                <w:sz w:val="16"/>
                <w:szCs w:val="16"/>
              </w:rPr>
              <w:t>1 200 975,86</w:t>
            </w:r>
          </w:p>
        </w:tc>
        <w:tc>
          <w:tcPr>
            <w:tcW w:w="1623" w:type="dxa"/>
            <w:shd w:val="clear" w:color="auto" w:fill="auto"/>
            <w:noWrap/>
            <w:vAlign w:val="center"/>
            <w:hideMark/>
          </w:tcPr>
          <w:p w:rsidR="00567804" w:rsidRDefault="00567804">
            <w:pPr>
              <w:jc w:val="right"/>
              <w:rPr>
                <w:sz w:val="16"/>
                <w:szCs w:val="16"/>
              </w:rPr>
            </w:pPr>
            <w:r>
              <w:rPr>
                <w:sz w:val="16"/>
                <w:szCs w:val="16"/>
              </w:rPr>
              <w:t>79 751,39</w:t>
            </w:r>
          </w:p>
        </w:tc>
        <w:tc>
          <w:tcPr>
            <w:tcW w:w="845" w:type="dxa"/>
            <w:shd w:val="clear" w:color="auto" w:fill="auto"/>
            <w:noWrap/>
            <w:vAlign w:val="center"/>
            <w:hideMark/>
          </w:tcPr>
          <w:p w:rsidR="00567804" w:rsidRDefault="00567804">
            <w:pPr>
              <w:jc w:val="right"/>
              <w:rPr>
                <w:sz w:val="16"/>
                <w:szCs w:val="16"/>
              </w:rPr>
            </w:pPr>
            <w:r>
              <w:rPr>
                <w:sz w:val="16"/>
                <w:szCs w:val="16"/>
              </w:rPr>
              <w:t>93,77</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ЖИЛИЩНО-КОММУНАЛЬНОЕ ХОЗЯЙСТВО</w:t>
            </w:r>
          </w:p>
        </w:tc>
        <w:tc>
          <w:tcPr>
            <w:tcW w:w="1422" w:type="dxa"/>
            <w:shd w:val="clear" w:color="auto" w:fill="auto"/>
            <w:noWrap/>
            <w:vAlign w:val="center"/>
            <w:hideMark/>
          </w:tcPr>
          <w:p w:rsidR="00567804" w:rsidRDefault="00567804">
            <w:pPr>
              <w:jc w:val="center"/>
              <w:rPr>
                <w:b/>
                <w:bCs/>
                <w:sz w:val="16"/>
                <w:szCs w:val="16"/>
              </w:rPr>
            </w:pPr>
            <w:r>
              <w:rPr>
                <w:b/>
                <w:bCs/>
                <w:sz w:val="16"/>
                <w:szCs w:val="16"/>
              </w:rPr>
              <w:t>05</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5 377 303,44</w:t>
            </w:r>
          </w:p>
        </w:tc>
        <w:tc>
          <w:tcPr>
            <w:tcW w:w="1779" w:type="dxa"/>
            <w:shd w:val="clear" w:color="auto" w:fill="auto"/>
            <w:noWrap/>
            <w:vAlign w:val="center"/>
            <w:hideMark/>
          </w:tcPr>
          <w:p w:rsidR="00567804" w:rsidRDefault="00567804">
            <w:pPr>
              <w:jc w:val="right"/>
              <w:rPr>
                <w:b/>
                <w:bCs/>
                <w:sz w:val="16"/>
                <w:szCs w:val="16"/>
              </w:rPr>
            </w:pPr>
            <w:r>
              <w:rPr>
                <w:b/>
                <w:bCs/>
                <w:sz w:val="16"/>
                <w:szCs w:val="16"/>
              </w:rPr>
              <w:t>5 333 065,87</w:t>
            </w:r>
          </w:p>
        </w:tc>
        <w:tc>
          <w:tcPr>
            <w:tcW w:w="1623" w:type="dxa"/>
            <w:shd w:val="clear" w:color="auto" w:fill="auto"/>
            <w:noWrap/>
            <w:vAlign w:val="center"/>
            <w:hideMark/>
          </w:tcPr>
          <w:p w:rsidR="00567804" w:rsidRDefault="00567804">
            <w:pPr>
              <w:jc w:val="right"/>
              <w:rPr>
                <w:b/>
                <w:bCs/>
                <w:sz w:val="16"/>
                <w:szCs w:val="16"/>
              </w:rPr>
            </w:pPr>
            <w:r>
              <w:rPr>
                <w:b/>
                <w:bCs/>
                <w:sz w:val="16"/>
                <w:szCs w:val="16"/>
              </w:rPr>
              <w:t>44 237,57</w:t>
            </w:r>
          </w:p>
        </w:tc>
        <w:tc>
          <w:tcPr>
            <w:tcW w:w="845" w:type="dxa"/>
            <w:shd w:val="clear" w:color="auto" w:fill="auto"/>
            <w:noWrap/>
            <w:vAlign w:val="center"/>
            <w:hideMark/>
          </w:tcPr>
          <w:p w:rsidR="00567804" w:rsidRDefault="00567804">
            <w:pPr>
              <w:jc w:val="right"/>
              <w:rPr>
                <w:b/>
                <w:bCs/>
                <w:sz w:val="16"/>
                <w:szCs w:val="16"/>
              </w:rPr>
            </w:pPr>
            <w:r>
              <w:rPr>
                <w:b/>
                <w:bCs/>
                <w:sz w:val="16"/>
                <w:szCs w:val="16"/>
              </w:rPr>
              <w:t>99,18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Жилищное хозяйство</w:t>
            </w:r>
          </w:p>
        </w:tc>
        <w:tc>
          <w:tcPr>
            <w:tcW w:w="1422" w:type="dxa"/>
            <w:shd w:val="clear" w:color="auto" w:fill="auto"/>
            <w:noWrap/>
            <w:vAlign w:val="center"/>
            <w:hideMark/>
          </w:tcPr>
          <w:p w:rsidR="00567804" w:rsidRDefault="00567804">
            <w:pPr>
              <w:jc w:val="center"/>
              <w:rPr>
                <w:sz w:val="16"/>
                <w:szCs w:val="16"/>
              </w:rPr>
            </w:pPr>
            <w:r>
              <w:rPr>
                <w:sz w:val="16"/>
                <w:szCs w:val="16"/>
              </w:rPr>
              <w:t>05</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1 734 793,77</w:t>
            </w:r>
          </w:p>
        </w:tc>
        <w:tc>
          <w:tcPr>
            <w:tcW w:w="1779" w:type="dxa"/>
            <w:shd w:val="clear" w:color="auto" w:fill="auto"/>
            <w:noWrap/>
            <w:vAlign w:val="center"/>
            <w:hideMark/>
          </w:tcPr>
          <w:p w:rsidR="00567804" w:rsidRDefault="00567804">
            <w:pPr>
              <w:jc w:val="right"/>
              <w:rPr>
                <w:sz w:val="16"/>
                <w:szCs w:val="16"/>
              </w:rPr>
            </w:pPr>
            <w:r>
              <w:rPr>
                <w:sz w:val="16"/>
                <w:szCs w:val="16"/>
              </w:rPr>
              <w:t>1 730 909,29</w:t>
            </w:r>
          </w:p>
        </w:tc>
        <w:tc>
          <w:tcPr>
            <w:tcW w:w="1623" w:type="dxa"/>
            <w:shd w:val="clear" w:color="auto" w:fill="auto"/>
            <w:noWrap/>
            <w:vAlign w:val="center"/>
            <w:hideMark/>
          </w:tcPr>
          <w:p w:rsidR="00567804" w:rsidRDefault="00567804">
            <w:pPr>
              <w:jc w:val="right"/>
              <w:rPr>
                <w:sz w:val="16"/>
                <w:szCs w:val="16"/>
              </w:rPr>
            </w:pPr>
            <w:r>
              <w:rPr>
                <w:sz w:val="16"/>
                <w:szCs w:val="16"/>
              </w:rPr>
              <w:t>3 884,48</w:t>
            </w:r>
          </w:p>
        </w:tc>
        <w:tc>
          <w:tcPr>
            <w:tcW w:w="845" w:type="dxa"/>
            <w:shd w:val="clear" w:color="auto" w:fill="auto"/>
            <w:noWrap/>
            <w:vAlign w:val="center"/>
            <w:hideMark/>
          </w:tcPr>
          <w:p w:rsidR="00567804" w:rsidRDefault="00567804">
            <w:pPr>
              <w:jc w:val="right"/>
              <w:rPr>
                <w:sz w:val="16"/>
                <w:szCs w:val="16"/>
              </w:rPr>
            </w:pPr>
            <w:r>
              <w:rPr>
                <w:sz w:val="16"/>
                <w:szCs w:val="16"/>
              </w:rPr>
              <w:t>99,78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Коммунальное хозяйство</w:t>
            </w:r>
          </w:p>
        </w:tc>
        <w:tc>
          <w:tcPr>
            <w:tcW w:w="1422" w:type="dxa"/>
            <w:shd w:val="clear" w:color="auto" w:fill="auto"/>
            <w:noWrap/>
            <w:vAlign w:val="center"/>
            <w:hideMark/>
          </w:tcPr>
          <w:p w:rsidR="00567804" w:rsidRDefault="00567804">
            <w:pPr>
              <w:jc w:val="center"/>
              <w:rPr>
                <w:sz w:val="16"/>
                <w:szCs w:val="16"/>
              </w:rPr>
            </w:pPr>
            <w:r>
              <w:rPr>
                <w:sz w:val="16"/>
                <w:szCs w:val="16"/>
              </w:rPr>
              <w:t>05</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1 203 692,43</w:t>
            </w:r>
          </w:p>
        </w:tc>
        <w:tc>
          <w:tcPr>
            <w:tcW w:w="1779" w:type="dxa"/>
            <w:shd w:val="clear" w:color="auto" w:fill="auto"/>
            <w:noWrap/>
            <w:vAlign w:val="center"/>
            <w:hideMark/>
          </w:tcPr>
          <w:p w:rsidR="00567804" w:rsidRDefault="00567804">
            <w:pPr>
              <w:jc w:val="right"/>
              <w:rPr>
                <w:sz w:val="16"/>
                <w:szCs w:val="16"/>
              </w:rPr>
            </w:pPr>
            <w:r>
              <w:rPr>
                <w:sz w:val="16"/>
                <w:szCs w:val="16"/>
              </w:rPr>
              <w:t>1 169 065,07</w:t>
            </w:r>
          </w:p>
        </w:tc>
        <w:tc>
          <w:tcPr>
            <w:tcW w:w="1623" w:type="dxa"/>
            <w:shd w:val="clear" w:color="auto" w:fill="auto"/>
            <w:noWrap/>
            <w:vAlign w:val="center"/>
            <w:hideMark/>
          </w:tcPr>
          <w:p w:rsidR="00567804" w:rsidRDefault="00567804">
            <w:pPr>
              <w:jc w:val="right"/>
              <w:rPr>
                <w:sz w:val="16"/>
                <w:szCs w:val="16"/>
              </w:rPr>
            </w:pPr>
            <w:r>
              <w:rPr>
                <w:sz w:val="16"/>
                <w:szCs w:val="16"/>
              </w:rPr>
              <w:t>34 627,36</w:t>
            </w:r>
          </w:p>
        </w:tc>
        <w:tc>
          <w:tcPr>
            <w:tcW w:w="845" w:type="dxa"/>
            <w:shd w:val="clear" w:color="auto" w:fill="auto"/>
            <w:noWrap/>
            <w:vAlign w:val="center"/>
            <w:hideMark/>
          </w:tcPr>
          <w:p w:rsidR="00567804" w:rsidRDefault="00567804">
            <w:pPr>
              <w:jc w:val="right"/>
              <w:rPr>
                <w:sz w:val="16"/>
                <w:szCs w:val="16"/>
              </w:rPr>
            </w:pPr>
            <w:r>
              <w:rPr>
                <w:sz w:val="16"/>
                <w:szCs w:val="16"/>
              </w:rPr>
              <w:t>97,12</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Благоустройство</w:t>
            </w:r>
          </w:p>
        </w:tc>
        <w:tc>
          <w:tcPr>
            <w:tcW w:w="1422" w:type="dxa"/>
            <w:shd w:val="clear" w:color="auto" w:fill="auto"/>
            <w:noWrap/>
            <w:vAlign w:val="center"/>
            <w:hideMark/>
          </w:tcPr>
          <w:p w:rsidR="00567804" w:rsidRDefault="00567804">
            <w:pPr>
              <w:jc w:val="center"/>
              <w:rPr>
                <w:sz w:val="16"/>
                <w:szCs w:val="16"/>
              </w:rPr>
            </w:pPr>
            <w:r>
              <w:rPr>
                <w:sz w:val="16"/>
                <w:szCs w:val="16"/>
              </w:rPr>
              <w:t>05</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846 322,54</w:t>
            </w:r>
          </w:p>
        </w:tc>
        <w:tc>
          <w:tcPr>
            <w:tcW w:w="1779" w:type="dxa"/>
            <w:shd w:val="clear" w:color="auto" w:fill="auto"/>
            <w:noWrap/>
            <w:vAlign w:val="center"/>
            <w:hideMark/>
          </w:tcPr>
          <w:p w:rsidR="00567804" w:rsidRDefault="00567804">
            <w:pPr>
              <w:jc w:val="right"/>
              <w:rPr>
                <w:sz w:val="16"/>
                <w:szCs w:val="16"/>
              </w:rPr>
            </w:pPr>
            <w:r>
              <w:rPr>
                <w:sz w:val="16"/>
                <w:szCs w:val="16"/>
              </w:rPr>
              <w:t>846 322,54</w:t>
            </w:r>
          </w:p>
        </w:tc>
        <w:tc>
          <w:tcPr>
            <w:tcW w:w="1623" w:type="dxa"/>
            <w:shd w:val="clear" w:color="auto" w:fill="auto"/>
            <w:noWrap/>
            <w:vAlign w:val="center"/>
            <w:hideMark/>
          </w:tcPr>
          <w:p w:rsidR="00567804" w:rsidRDefault="00567804">
            <w:pPr>
              <w:jc w:val="right"/>
              <w:rPr>
                <w:sz w:val="16"/>
                <w:szCs w:val="16"/>
              </w:rPr>
            </w:pPr>
            <w:r>
              <w:rPr>
                <w:sz w:val="16"/>
                <w:szCs w:val="16"/>
              </w:rPr>
              <w:t>0,00</w:t>
            </w:r>
          </w:p>
        </w:tc>
        <w:tc>
          <w:tcPr>
            <w:tcW w:w="845" w:type="dxa"/>
            <w:shd w:val="clear" w:color="auto" w:fill="auto"/>
            <w:noWrap/>
            <w:vAlign w:val="center"/>
            <w:hideMark/>
          </w:tcPr>
          <w:p w:rsidR="00567804" w:rsidRDefault="00567804">
            <w:pPr>
              <w:jc w:val="right"/>
              <w:rPr>
                <w:sz w:val="16"/>
                <w:szCs w:val="16"/>
              </w:rPr>
            </w:pPr>
            <w:r>
              <w:rPr>
                <w:sz w:val="16"/>
                <w:szCs w:val="16"/>
              </w:rPr>
              <w:t>100,00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жилищно-коммунального хозяйства</w:t>
            </w:r>
          </w:p>
        </w:tc>
        <w:tc>
          <w:tcPr>
            <w:tcW w:w="1422" w:type="dxa"/>
            <w:shd w:val="clear" w:color="auto" w:fill="auto"/>
            <w:noWrap/>
            <w:vAlign w:val="center"/>
            <w:hideMark/>
          </w:tcPr>
          <w:p w:rsidR="00567804" w:rsidRDefault="00567804">
            <w:pPr>
              <w:jc w:val="center"/>
              <w:rPr>
                <w:sz w:val="16"/>
                <w:szCs w:val="16"/>
              </w:rPr>
            </w:pPr>
            <w:r>
              <w:rPr>
                <w:sz w:val="16"/>
                <w:szCs w:val="16"/>
              </w:rPr>
              <w:t>05</w:t>
            </w:r>
          </w:p>
        </w:tc>
        <w:tc>
          <w:tcPr>
            <w:tcW w:w="1276" w:type="dxa"/>
            <w:shd w:val="clear" w:color="auto" w:fill="auto"/>
            <w:noWrap/>
            <w:vAlign w:val="center"/>
            <w:hideMark/>
          </w:tcPr>
          <w:p w:rsidR="00567804" w:rsidRDefault="00567804">
            <w:pPr>
              <w:jc w:val="center"/>
              <w:rPr>
                <w:sz w:val="16"/>
                <w:szCs w:val="16"/>
              </w:rPr>
            </w:pPr>
            <w:r>
              <w:rPr>
                <w:sz w:val="16"/>
                <w:szCs w:val="16"/>
              </w:rPr>
              <w:t>05</w:t>
            </w:r>
          </w:p>
        </w:tc>
        <w:tc>
          <w:tcPr>
            <w:tcW w:w="1418" w:type="dxa"/>
            <w:shd w:val="clear" w:color="auto" w:fill="auto"/>
            <w:noWrap/>
            <w:vAlign w:val="center"/>
            <w:hideMark/>
          </w:tcPr>
          <w:p w:rsidR="00567804" w:rsidRDefault="00567804">
            <w:pPr>
              <w:jc w:val="right"/>
              <w:rPr>
                <w:sz w:val="16"/>
                <w:szCs w:val="16"/>
              </w:rPr>
            </w:pPr>
            <w:r>
              <w:rPr>
                <w:sz w:val="16"/>
                <w:szCs w:val="16"/>
              </w:rPr>
              <w:t>1 592 494,71</w:t>
            </w:r>
          </w:p>
        </w:tc>
        <w:tc>
          <w:tcPr>
            <w:tcW w:w="1779" w:type="dxa"/>
            <w:shd w:val="clear" w:color="auto" w:fill="auto"/>
            <w:noWrap/>
            <w:vAlign w:val="center"/>
            <w:hideMark/>
          </w:tcPr>
          <w:p w:rsidR="00567804" w:rsidRDefault="00567804">
            <w:pPr>
              <w:jc w:val="right"/>
              <w:rPr>
                <w:sz w:val="16"/>
                <w:szCs w:val="16"/>
              </w:rPr>
            </w:pPr>
            <w:r>
              <w:rPr>
                <w:sz w:val="16"/>
                <w:szCs w:val="16"/>
              </w:rPr>
              <w:t>1 586 768,98</w:t>
            </w:r>
          </w:p>
        </w:tc>
        <w:tc>
          <w:tcPr>
            <w:tcW w:w="1623" w:type="dxa"/>
            <w:shd w:val="clear" w:color="auto" w:fill="auto"/>
            <w:noWrap/>
            <w:vAlign w:val="center"/>
            <w:hideMark/>
          </w:tcPr>
          <w:p w:rsidR="00567804" w:rsidRDefault="00567804">
            <w:pPr>
              <w:jc w:val="right"/>
              <w:rPr>
                <w:sz w:val="16"/>
                <w:szCs w:val="16"/>
              </w:rPr>
            </w:pPr>
            <w:r>
              <w:rPr>
                <w:sz w:val="16"/>
                <w:szCs w:val="16"/>
              </w:rPr>
              <w:t>5 725,73</w:t>
            </w:r>
          </w:p>
        </w:tc>
        <w:tc>
          <w:tcPr>
            <w:tcW w:w="845" w:type="dxa"/>
            <w:shd w:val="clear" w:color="auto" w:fill="auto"/>
            <w:noWrap/>
            <w:vAlign w:val="center"/>
            <w:hideMark/>
          </w:tcPr>
          <w:p w:rsidR="00567804" w:rsidRDefault="00567804">
            <w:pPr>
              <w:jc w:val="right"/>
              <w:rPr>
                <w:sz w:val="16"/>
                <w:szCs w:val="16"/>
              </w:rPr>
            </w:pPr>
            <w:r>
              <w:rPr>
                <w:sz w:val="16"/>
                <w:szCs w:val="16"/>
              </w:rPr>
              <w:t>99,64</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ОХРАНА ОКРУЖАЮЩЕЙ СРЕДЫ</w:t>
            </w:r>
          </w:p>
        </w:tc>
        <w:tc>
          <w:tcPr>
            <w:tcW w:w="1422" w:type="dxa"/>
            <w:shd w:val="clear" w:color="auto" w:fill="auto"/>
            <w:noWrap/>
            <w:vAlign w:val="center"/>
            <w:hideMark/>
          </w:tcPr>
          <w:p w:rsidR="00567804" w:rsidRDefault="00567804">
            <w:pPr>
              <w:jc w:val="center"/>
              <w:rPr>
                <w:b/>
                <w:bCs/>
                <w:sz w:val="16"/>
                <w:szCs w:val="16"/>
              </w:rPr>
            </w:pPr>
            <w:r>
              <w:rPr>
                <w:b/>
                <w:bCs/>
                <w:sz w:val="16"/>
                <w:szCs w:val="16"/>
              </w:rPr>
              <w:t>06</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727 662,37</w:t>
            </w:r>
          </w:p>
        </w:tc>
        <w:tc>
          <w:tcPr>
            <w:tcW w:w="1779" w:type="dxa"/>
            <w:shd w:val="clear" w:color="auto" w:fill="auto"/>
            <w:noWrap/>
            <w:vAlign w:val="center"/>
            <w:hideMark/>
          </w:tcPr>
          <w:p w:rsidR="00567804" w:rsidRDefault="00567804">
            <w:pPr>
              <w:jc w:val="right"/>
              <w:rPr>
                <w:b/>
                <w:bCs/>
                <w:sz w:val="16"/>
                <w:szCs w:val="16"/>
              </w:rPr>
            </w:pPr>
            <w:r>
              <w:rPr>
                <w:b/>
                <w:bCs/>
                <w:sz w:val="16"/>
                <w:szCs w:val="16"/>
              </w:rPr>
              <w:t>723 359,12</w:t>
            </w:r>
          </w:p>
        </w:tc>
        <w:tc>
          <w:tcPr>
            <w:tcW w:w="1623" w:type="dxa"/>
            <w:shd w:val="clear" w:color="auto" w:fill="auto"/>
            <w:noWrap/>
            <w:vAlign w:val="center"/>
            <w:hideMark/>
          </w:tcPr>
          <w:p w:rsidR="00567804" w:rsidRDefault="00567804">
            <w:pPr>
              <w:jc w:val="right"/>
              <w:rPr>
                <w:b/>
                <w:bCs/>
                <w:sz w:val="16"/>
                <w:szCs w:val="16"/>
              </w:rPr>
            </w:pPr>
            <w:r>
              <w:rPr>
                <w:b/>
                <w:bCs/>
                <w:sz w:val="16"/>
                <w:szCs w:val="16"/>
              </w:rPr>
              <w:t>4 303,26</w:t>
            </w:r>
          </w:p>
        </w:tc>
        <w:tc>
          <w:tcPr>
            <w:tcW w:w="845" w:type="dxa"/>
            <w:shd w:val="clear" w:color="auto" w:fill="auto"/>
            <w:noWrap/>
            <w:vAlign w:val="center"/>
            <w:hideMark/>
          </w:tcPr>
          <w:p w:rsidR="00567804" w:rsidRDefault="00567804">
            <w:pPr>
              <w:jc w:val="right"/>
              <w:rPr>
                <w:b/>
                <w:bCs/>
                <w:sz w:val="16"/>
                <w:szCs w:val="16"/>
              </w:rPr>
            </w:pPr>
            <w:r>
              <w:rPr>
                <w:b/>
                <w:bCs/>
                <w:sz w:val="16"/>
                <w:szCs w:val="16"/>
              </w:rPr>
              <w:t>99,41</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Охрана объектов растительного и животного мира и среды их обитания</w:t>
            </w:r>
          </w:p>
        </w:tc>
        <w:tc>
          <w:tcPr>
            <w:tcW w:w="1422" w:type="dxa"/>
            <w:shd w:val="clear" w:color="auto" w:fill="auto"/>
            <w:noWrap/>
            <w:vAlign w:val="center"/>
            <w:hideMark/>
          </w:tcPr>
          <w:p w:rsidR="00567804" w:rsidRDefault="00567804">
            <w:pPr>
              <w:jc w:val="center"/>
              <w:rPr>
                <w:sz w:val="16"/>
                <w:szCs w:val="16"/>
              </w:rPr>
            </w:pPr>
            <w:r>
              <w:rPr>
                <w:sz w:val="16"/>
                <w:szCs w:val="16"/>
              </w:rPr>
              <w:t>06</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71 067,37</w:t>
            </w:r>
          </w:p>
        </w:tc>
        <w:tc>
          <w:tcPr>
            <w:tcW w:w="1779" w:type="dxa"/>
            <w:shd w:val="clear" w:color="auto" w:fill="auto"/>
            <w:noWrap/>
            <w:vAlign w:val="center"/>
            <w:hideMark/>
          </w:tcPr>
          <w:p w:rsidR="00567804" w:rsidRDefault="00567804">
            <w:pPr>
              <w:jc w:val="right"/>
              <w:rPr>
                <w:sz w:val="16"/>
                <w:szCs w:val="16"/>
              </w:rPr>
            </w:pPr>
            <w:r>
              <w:rPr>
                <w:sz w:val="16"/>
                <w:szCs w:val="16"/>
              </w:rPr>
              <w:t>68 387,64</w:t>
            </w:r>
          </w:p>
        </w:tc>
        <w:tc>
          <w:tcPr>
            <w:tcW w:w="1623" w:type="dxa"/>
            <w:shd w:val="clear" w:color="auto" w:fill="auto"/>
            <w:noWrap/>
            <w:vAlign w:val="center"/>
            <w:hideMark/>
          </w:tcPr>
          <w:p w:rsidR="00567804" w:rsidRDefault="00567804">
            <w:pPr>
              <w:jc w:val="right"/>
              <w:rPr>
                <w:sz w:val="16"/>
                <w:szCs w:val="16"/>
              </w:rPr>
            </w:pPr>
            <w:r>
              <w:rPr>
                <w:sz w:val="16"/>
                <w:szCs w:val="16"/>
              </w:rPr>
              <w:t>2 679,73</w:t>
            </w:r>
          </w:p>
        </w:tc>
        <w:tc>
          <w:tcPr>
            <w:tcW w:w="845" w:type="dxa"/>
            <w:shd w:val="clear" w:color="auto" w:fill="auto"/>
            <w:noWrap/>
            <w:vAlign w:val="center"/>
            <w:hideMark/>
          </w:tcPr>
          <w:p w:rsidR="00567804" w:rsidRDefault="00567804">
            <w:pPr>
              <w:jc w:val="right"/>
              <w:rPr>
                <w:sz w:val="16"/>
                <w:szCs w:val="16"/>
              </w:rPr>
            </w:pPr>
            <w:r>
              <w:rPr>
                <w:sz w:val="16"/>
                <w:szCs w:val="16"/>
              </w:rPr>
              <w:t>96,23</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охраны окружающей среды</w:t>
            </w:r>
          </w:p>
        </w:tc>
        <w:tc>
          <w:tcPr>
            <w:tcW w:w="1422" w:type="dxa"/>
            <w:shd w:val="clear" w:color="auto" w:fill="auto"/>
            <w:noWrap/>
            <w:vAlign w:val="center"/>
            <w:hideMark/>
          </w:tcPr>
          <w:p w:rsidR="00567804" w:rsidRDefault="00567804">
            <w:pPr>
              <w:jc w:val="center"/>
              <w:rPr>
                <w:sz w:val="16"/>
                <w:szCs w:val="16"/>
              </w:rPr>
            </w:pPr>
            <w:r>
              <w:rPr>
                <w:sz w:val="16"/>
                <w:szCs w:val="16"/>
              </w:rPr>
              <w:t>06</w:t>
            </w:r>
          </w:p>
        </w:tc>
        <w:tc>
          <w:tcPr>
            <w:tcW w:w="1276" w:type="dxa"/>
            <w:shd w:val="clear" w:color="auto" w:fill="auto"/>
            <w:noWrap/>
            <w:vAlign w:val="center"/>
            <w:hideMark/>
          </w:tcPr>
          <w:p w:rsidR="00567804" w:rsidRDefault="00567804">
            <w:pPr>
              <w:jc w:val="center"/>
              <w:rPr>
                <w:sz w:val="16"/>
                <w:szCs w:val="16"/>
              </w:rPr>
            </w:pPr>
            <w:r>
              <w:rPr>
                <w:sz w:val="16"/>
                <w:szCs w:val="16"/>
              </w:rPr>
              <w:t>05</w:t>
            </w:r>
          </w:p>
        </w:tc>
        <w:tc>
          <w:tcPr>
            <w:tcW w:w="1418" w:type="dxa"/>
            <w:shd w:val="clear" w:color="auto" w:fill="auto"/>
            <w:noWrap/>
            <w:vAlign w:val="center"/>
            <w:hideMark/>
          </w:tcPr>
          <w:p w:rsidR="00567804" w:rsidRDefault="00567804">
            <w:pPr>
              <w:jc w:val="right"/>
              <w:rPr>
                <w:sz w:val="16"/>
                <w:szCs w:val="16"/>
              </w:rPr>
            </w:pPr>
            <w:r>
              <w:rPr>
                <w:sz w:val="16"/>
                <w:szCs w:val="16"/>
              </w:rPr>
              <w:t>656 595,01</w:t>
            </w:r>
          </w:p>
        </w:tc>
        <w:tc>
          <w:tcPr>
            <w:tcW w:w="1779" w:type="dxa"/>
            <w:shd w:val="clear" w:color="auto" w:fill="auto"/>
            <w:noWrap/>
            <w:vAlign w:val="center"/>
            <w:hideMark/>
          </w:tcPr>
          <w:p w:rsidR="00567804" w:rsidRDefault="00567804">
            <w:pPr>
              <w:jc w:val="right"/>
              <w:rPr>
                <w:sz w:val="16"/>
                <w:szCs w:val="16"/>
              </w:rPr>
            </w:pPr>
            <w:r>
              <w:rPr>
                <w:sz w:val="16"/>
                <w:szCs w:val="16"/>
              </w:rPr>
              <w:t>654 971,47</w:t>
            </w:r>
          </w:p>
        </w:tc>
        <w:tc>
          <w:tcPr>
            <w:tcW w:w="1623" w:type="dxa"/>
            <w:shd w:val="clear" w:color="auto" w:fill="auto"/>
            <w:noWrap/>
            <w:vAlign w:val="center"/>
            <w:hideMark/>
          </w:tcPr>
          <w:p w:rsidR="00567804" w:rsidRDefault="00567804">
            <w:pPr>
              <w:jc w:val="right"/>
              <w:rPr>
                <w:sz w:val="16"/>
                <w:szCs w:val="16"/>
              </w:rPr>
            </w:pPr>
            <w:r>
              <w:rPr>
                <w:sz w:val="16"/>
                <w:szCs w:val="16"/>
              </w:rPr>
              <w:t>1 623,53</w:t>
            </w:r>
          </w:p>
        </w:tc>
        <w:tc>
          <w:tcPr>
            <w:tcW w:w="845" w:type="dxa"/>
            <w:shd w:val="clear" w:color="auto" w:fill="auto"/>
            <w:noWrap/>
            <w:vAlign w:val="center"/>
            <w:hideMark/>
          </w:tcPr>
          <w:p w:rsidR="00567804" w:rsidRDefault="00567804">
            <w:pPr>
              <w:jc w:val="right"/>
              <w:rPr>
                <w:sz w:val="16"/>
                <w:szCs w:val="16"/>
              </w:rPr>
            </w:pPr>
            <w:r>
              <w:rPr>
                <w:sz w:val="16"/>
                <w:szCs w:val="16"/>
              </w:rPr>
              <w:t>99,75</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ОБРАЗОВАНИЕ</w:t>
            </w:r>
          </w:p>
        </w:tc>
        <w:tc>
          <w:tcPr>
            <w:tcW w:w="1422" w:type="dxa"/>
            <w:shd w:val="clear" w:color="auto" w:fill="auto"/>
            <w:noWrap/>
            <w:vAlign w:val="center"/>
            <w:hideMark/>
          </w:tcPr>
          <w:p w:rsidR="00567804" w:rsidRDefault="00567804">
            <w:pPr>
              <w:jc w:val="center"/>
              <w:rPr>
                <w:b/>
                <w:bCs/>
                <w:sz w:val="16"/>
                <w:szCs w:val="16"/>
              </w:rPr>
            </w:pPr>
            <w:r>
              <w:rPr>
                <w:b/>
                <w:bCs/>
                <w:sz w:val="16"/>
                <w:szCs w:val="16"/>
              </w:rPr>
              <w:t>07</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47 954 740,45</w:t>
            </w:r>
          </w:p>
        </w:tc>
        <w:tc>
          <w:tcPr>
            <w:tcW w:w="1779" w:type="dxa"/>
            <w:shd w:val="clear" w:color="auto" w:fill="auto"/>
            <w:noWrap/>
            <w:vAlign w:val="center"/>
            <w:hideMark/>
          </w:tcPr>
          <w:p w:rsidR="00567804" w:rsidRDefault="00567804">
            <w:pPr>
              <w:jc w:val="right"/>
              <w:rPr>
                <w:b/>
                <w:bCs/>
                <w:sz w:val="16"/>
                <w:szCs w:val="16"/>
              </w:rPr>
            </w:pPr>
            <w:r>
              <w:rPr>
                <w:b/>
                <w:bCs/>
                <w:sz w:val="16"/>
                <w:szCs w:val="16"/>
              </w:rPr>
              <w:t>46 630 200,14</w:t>
            </w:r>
          </w:p>
        </w:tc>
        <w:tc>
          <w:tcPr>
            <w:tcW w:w="1623" w:type="dxa"/>
            <w:shd w:val="clear" w:color="auto" w:fill="auto"/>
            <w:noWrap/>
            <w:vAlign w:val="center"/>
            <w:hideMark/>
          </w:tcPr>
          <w:p w:rsidR="00567804" w:rsidRDefault="00567804">
            <w:pPr>
              <w:jc w:val="right"/>
              <w:rPr>
                <w:b/>
                <w:bCs/>
                <w:sz w:val="16"/>
                <w:szCs w:val="16"/>
              </w:rPr>
            </w:pPr>
            <w:r>
              <w:rPr>
                <w:b/>
                <w:bCs/>
                <w:sz w:val="16"/>
                <w:szCs w:val="16"/>
              </w:rPr>
              <w:t>1 324 540,31</w:t>
            </w:r>
          </w:p>
        </w:tc>
        <w:tc>
          <w:tcPr>
            <w:tcW w:w="845" w:type="dxa"/>
            <w:shd w:val="clear" w:color="auto" w:fill="auto"/>
            <w:noWrap/>
            <w:vAlign w:val="center"/>
            <w:hideMark/>
          </w:tcPr>
          <w:p w:rsidR="00567804" w:rsidRDefault="00567804">
            <w:pPr>
              <w:jc w:val="right"/>
              <w:rPr>
                <w:b/>
                <w:bCs/>
                <w:sz w:val="16"/>
                <w:szCs w:val="16"/>
              </w:rPr>
            </w:pPr>
            <w:r>
              <w:rPr>
                <w:b/>
                <w:bCs/>
                <w:sz w:val="16"/>
                <w:szCs w:val="16"/>
              </w:rPr>
              <w:t>97,24</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Дошкольное образование</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10 643 113,44</w:t>
            </w:r>
          </w:p>
        </w:tc>
        <w:tc>
          <w:tcPr>
            <w:tcW w:w="1779" w:type="dxa"/>
            <w:shd w:val="clear" w:color="auto" w:fill="auto"/>
            <w:noWrap/>
            <w:vAlign w:val="center"/>
            <w:hideMark/>
          </w:tcPr>
          <w:p w:rsidR="00567804" w:rsidRDefault="00567804">
            <w:pPr>
              <w:jc w:val="right"/>
              <w:rPr>
                <w:sz w:val="16"/>
                <w:szCs w:val="16"/>
              </w:rPr>
            </w:pPr>
            <w:r>
              <w:rPr>
                <w:sz w:val="16"/>
                <w:szCs w:val="16"/>
              </w:rPr>
              <w:t>9 956 376,13</w:t>
            </w:r>
          </w:p>
        </w:tc>
        <w:tc>
          <w:tcPr>
            <w:tcW w:w="1623" w:type="dxa"/>
            <w:shd w:val="clear" w:color="auto" w:fill="auto"/>
            <w:noWrap/>
            <w:vAlign w:val="center"/>
            <w:hideMark/>
          </w:tcPr>
          <w:p w:rsidR="00567804" w:rsidRDefault="00567804">
            <w:pPr>
              <w:jc w:val="right"/>
              <w:rPr>
                <w:sz w:val="16"/>
                <w:szCs w:val="16"/>
              </w:rPr>
            </w:pPr>
            <w:r>
              <w:rPr>
                <w:sz w:val="16"/>
                <w:szCs w:val="16"/>
              </w:rPr>
              <w:t>686 737,31</w:t>
            </w:r>
          </w:p>
        </w:tc>
        <w:tc>
          <w:tcPr>
            <w:tcW w:w="845" w:type="dxa"/>
            <w:shd w:val="clear" w:color="auto" w:fill="auto"/>
            <w:noWrap/>
            <w:vAlign w:val="center"/>
            <w:hideMark/>
          </w:tcPr>
          <w:p w:rsidR="00567804" w:rsidRDefault="00567804">
            <w:pPr>
              <w:jc w:val="right"/>
              <w:rPr>
                <w:sz w:val="16"/>
                <w:szCs w:val="16"/>
              </w:rPr>
            </w:pPr>
            <w:r>
              <w:rPr>
                <w:sz w:val="16"/>
                <w:szCs w:val="16"/>
              </w:rPr>
              <w:t>93,55</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Общее образование</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14 199 362,02</w:t>
            </w:r>
          </w:p>
        </w:tc>
        <w:tc>
          <w:tcPr>
            <w:tcW w:w="1779" w:type="dxa"/>
            <w:shd w:val="clear" w:color="auto" w:fill="auto"/>
            <w:noWrap/>
            <w:vAlign w:val="center"/>
            <w:hideMark/>
          </w:tcPr>
          <w:p w:rsidR="00567804" w:rsidRDefault="00567804">
            <w:pPr>
              <w:jc w:val="right"/>
              <w:rPr>
                <w:sz w:val="16"/>
                <w:szCs w:val="16"/>
              </w:rPr>
            </w:pPr>
            <w:r>
              <w:rPr>
                <w:sz w:val="16"/>
                <w:szCs w:val="16"/>
              </w:rPr>
              <w:t>14 076 301,97</w:t>
            </w:r>
          </w:p>
        </w:tc>
        <w:tc>
          <w:tcPr>
            <w:tcW w:w="1623" w:type="dxa"/>
            <w:shd w:val="clear" w:color="auto" w:fill="auto"/>
            <w:noWrap/>
            <w:vAlign w:val="center"/>
            <w:hideMark/>
          </w:tcPr>
          <w:p w:rsidR="00567804" w:rsidRDefault="00567804">
            <w:pPr>
              <w:jc w:val="right"/>
              <w:rPr>
                <w:sz w:val="16"/>
                <w:szCs w:val="16"/>
              </w:rPr>
            </w:pPr>
            <w:r>
              <w:rPr>
                <w:sz w:val="16"/>
                <w:szCs w:val="16"/>
              </w:rPr>
              <w:t>123 060,06</w:t>
            </w:r>
          </w:p>
        </w:tc>
        <w:tc>
          <w:tcPr>
            <w:tcW w:w="845" w:type="dxa"/>
            <w:shd w:val="clear" w:color="auto" w:fill="auto"/>
            <w:noWrap/>
            <w:vAlign w:val="center"/>
            <w:hideMark/>
          </w:tcPr>
          <w:p w:rsidR="00567804" w:rsidRDefault="00567804">
            <w:pPr>
              <w:jc w:val="right"/>
              <w:rPr>
                <w:sz w:val="16"/>
                <w:szCs w:val="16"/>
              </w:rPr>
            </w:pPr>
            <w:r>
              <w:rPr>
                <w:sz w:val="16"/>
                <w:szCs w:val="16"/>
              </w:rPr>
              <w:t>99,13</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lastRenderedPageBreak/>
              <w:t>Дополнительное образование детей</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442 712,22</w:t>
            </w:r>
          </w:p>
        </w:tc>
        <w:tc>
          <w:tcPr>
            <w:tcW w:w="1779" w:type="dxa"/>
            <w:shd w:val="clear" w:color="auto" w:fill="auto"/>
            <w:noWrap/>
            <w:vAlign w:val="center"/>
            <w:hideMark/>
          </w:tcPr>
          <w:p w:rsidR="00567804" w:rsidRDefault="00567804">
            <w:pPr>
              <w:jc w:val="right"/>
              <w:rPr>
                <w:sz w:val="16"/>
                <w:szCs w:val="16"/>
              </w:rPr>
            </w:pPr>
            <w:r>
              <w:rPr>
                <w:sz w:val="16"/>
                <w:szCs w:val="16"/>
              </w:rPr>
              <w:t>420 636,29</w:t>
            </w:r>
          </w:p>
        </w:tc>
        <w:tc>
          <w:tcPr>
            <w:tcW w:w="1623" w:type="dxa"/>
            <w:shd w:val="clear" w:color="auto" w:fill="auto"/>
            <w:noWrap/>
            <w:vAlign w:val="center"/>
            <w:hideMark/>
          </w:tcPr>
          <w:p w:rsidR="00567804" w:rsidRDefault="00567804">
            <w:pPr>
              <w:jc w:val="right"/>
              <w:rPr>
                <w:sz w:val="16"/>
                <w:szCs w:val="16"/>
              </w:rPr>
            </w:pPr>
            <w:r>
              <w:rPr>
                <w:sz w:val="16"/>
                <w:szCs w:val="16"/>
              </w:rPr>
              <w:t>22 075,92</w:t>
            </w:r>
          </w:p>
        </w:tc>
        <w:tc>
          <w:tcPr>
            <w:tcW w:w="845" w:type="dxa"/>
            <w:shd w:val="clear" w:color="auto" w:fill="auto"/>
            <w:noWrap/>
            <w:vAlign w:val="center"/>
            <w:hideMark/>
          </w:tcPr>
          <w:p w:rsidR="00567804" w:rsidRDefault="00567804">
            <w:pPr>
              <w:jc w:val="right"/>
              <w:rPr>
                <w:sz w:val="16"/>
                <w:szCs w:val="16"/>
              </w:rPr>
            </w:pPr>
            <w:r>
              <w:rPr>
                <w:sz w:val="16"/>
                <w:szCs w:val="16"/>
              </w:rPr>
              <w:t>95,01</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Среднее профессиональное образование</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04</w:t>
            </w:r>
          </w:p>
        </w:tc>
        <w:tc>
          <w:tcPr>
            <w:tcW w:w="1418" w:type="dxa"/>
            <w:shd w:val="clear" w:color="auto" w:fill="auto"/>
            <w:noWrap/>
            <w:vAlign w:val="center"/>
            <w:hideMark/>
          </w:tcPr>
          <w:p w:rsidR="00567804" w:rsidRDefault="00567804">
            <w:pPr>
              <w:jc w:val="right"/>
              <w:rPr>
                <w:sz w:val="16"/>
                <w:szCs w:val="16"/>
              </w:rPr>
            </w:pPr>
            <w:r>
              <w:rPr>
                <w:sz w:val="16"/>
                <w:szCs w:val="16"/>
              </w:rPr>
              <w:t>1 383 545,42</w:t>
            </w:r>
          </w:p>
        </w:tc>
        <w:tc>
          <w:tcPr>
            <w:tcW w:w="1779" w:type="dxa"/>
            <w:shd w:val="clear" w:color="auto" w:fill="auto"/>
            <w:noWrap/>
            <w:vAlign w:val="center"/>
            <w:hideMark/>
          </w:tcPr>
          <w:p w:rsidR="00567804" w:rsidRDefault="00567804">
            <w:pPr>
              <w:jc w:val="right"/>
              <w:rPr>
                <w:sz w:val="16"/>
                <w:szCs w:val="16"/>
              </w:rPr>
            </w:pPr>
            <w:r>
              <w:rPr>
                <w:sz w:val="16"/>
                <w:szCs w:val="16"/>
              </w:rPr>
              <w:t>1 308 997,33</w:t>
            </w:r>
          </w:p>
        </w:tc>
        <w:tc>
          <w:tcPr>
            <w:tcW w:w="1623" w:type="dxa"/>
            <w:shd w:val="clear" w:color="auto" w:fill="auto"/>
            <w:noWrap/>
            <w:vAlign w:val="center"/>
            <w:hideMark/>
          </w:tcPr>
          <w:p w:rsidR="00567804" w:rsidRDefault="00567804">
            <w:pPr>
              <w:jc w:val="right"/>
              <w:rPr>
                <w:sz w:val="16"/>
                <w:szCs w:val="16"/>
              </w:rPr>
            </w:pPr>
            <w:r>
              <w:rPr>
                <w:sz w:val="16"/>
                <w:szCs w:val="16"/>
              </w:rPr>
              <w:t>74 548,09</w:t>
            </w:r>
          </w:p>
        </w:tc>
        <w:tc>
          <w:tcPr>
            <w:tcW w:w="845" w:type="dxa"/>
            <w:shd w:val="clear" w:color="auto" w:fill="auto"/>
            <w:noWrap/>
            <w:vAlign w:val="center"/>
            <w:hideMark/>
          </w:tcPr>
          <w:p w:rsidR="00567804" w:rsidRDefault="00567804">
            <w:pPr>
              <w:jc w:val="right"/>
              <w:rPr>
                <w:sz w:val="16"/>
                <w:szCs w:val="16"/>
              </w:rPr>
            </w:pPr>
            <w:r>
              <w:rPr>
                <w:sz w:val="16"/>
                <w:szCs w:val="16"/>
              </w:rPr>
              <w:t>94,61</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Профессиональная подготовка, переподготовка и повышение квалификации</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05</w:t>
            </w:r>
          </w:p>
        </w:tc>
        <w:tc>
          <w:tcPr>
            <w:tcW w:w="1418" w:type="dxa"/>
            <w:shd w:val="clear" w:color="auto" w:fill="auto"/>
            <w:noWrap/>
            <w:vAlign w:val="center"/>
            <w:hideMark/>
          </w:tcPr>
          <w:p w:rsidR="00567804" w:rsidRDefault="00567804">
            <w:pPr>
              <w:jc w:val="right"/>
              <w:rPr>
                <w:sz w:val="16"/>
                <w:szCs w:val="16"/>
              </w:rPr>
            </w:pPr>
            <w:r>
              <w:rPr>
                <w:sz w:val="16"/>
                <w:szCs w:val="16"/>
              </w:rPr>
              <w:t>128 428,56</w:t>
            </w:r>
          </w:p>
        </w:tc>
        <w:tc>
          <w:tcPr>
            <w:tcW w:w="1779" w:type="dxa"/>
            <w:shd w:val="clear" w:color="auto" w:fill="auto"/>
            <w:noWrap/>
            <w:vAlign w:val="center"/>
            <w:hideMark/>
          </w:tcPr>
          <w:p w:rsidR="00567804" w:rsidRDefault="00567804">
            <w:pPr>
              <w:jc w:val="right"/>
              <w:rPr>
                <w:sz w:val="16"/>
                <w:szCs w:val="16"/>
              </w:rPr>
            </w:pPr>
            <w:r>
              <w:rPr>
                <w:sz w:val="16"/>
                <w:szCs w:val="16"/>
              </w:rPr>
              <w:t>122 418,13</w:t>
            </w:r>
          </w:p>
        </w:tc>
        <w:tc>
          <w:tcPr>
            <w:tcW w:w="1623" w:type="dxa"/>
            <w:shd w:val="clear" w:color="auto" w:fill="auto"/>
            <w:noWrap/>
            <w:vAlign w:val="center"/>
            <w:hideMark/>
          </w:tcPr>
          <w:p w:rsidR="00567804" w:rsidRDefault="00567804">
            <w:pPr>
              <w:jc w:val="right"/>
              <w:rPr>
                <w:sz w:val="16"/>
                <w:szCs w:val="16"/>
              </w:rPr>
            </w:pPr>
            <w:r>
              <w:rPr>
                <w:sz w:val="16"/>
                <w:szCs w:val="16"/>
              </w:rPr>
              <w:t>6 010,42</w:t>
            </w:r>
          </w:p>
        </w:tc>
        <w:tc>
          <w:tcPr>
            <w:tcW w:w="845" w:type="dxa"/>
            <w:shd w:val="clear" w:color="auto" w:fill="auto"/>
            <w:noWrap/>
            <w:vAlign w:val="center"/>
            <w:hideMark/>
          </w:tcPr>
          <w:p w:rsidR="00567804" w:rsidRDefault="00567804">
            <w:pPr>
              <w:jc w:val="right"/>
              <w:rPr>
                <w:sz w:val="16"/>
                <w:szCs w:val="16"/>
              </w:rPr>
            </w:pPr>
            <w:r>
              <w:rPr>
                <w:sz w:val="16"/>
                <w:szCs w:val="16"/>
              </w:rPr>
              <w:t>95,32</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Молодежная политика и оздоровление детей</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07</w:t>
            </w:r>
          </w:p>
        </w:tc>
        <w:tc>
          <w:tcPr>
            <w:tcW w:w="1418" w:type="dxa"/>
            <w:shd w:val="clear" w:color="auto" w:fill="auto"/>
            <w:noWrap/>
            <w:vAlign w:val="center"/>
            <w:hideMark/>
          </w:tcPr>
          <w:p w:rsidR="00567804" w:rsidRDefault="00567804">
            <w:pPr>
              <w:jc w:val="right"/>
              <w:rPr>
                <w:sz w:val="16"/>
                <w:szCs w:val="16"/>
              </w:rPr>
            </w:pPr>
            <w:r>
              <w:rPr>
                <w:sz w:val="16"/>
                <w:szCs w:val="16"/>
              </w:rPr>
              <w:t>368 833,74</w:t>
            </w:r>
          </w:p>
        </w:tc>
        <w:tc>
          <w:tcPr>
            <w:tcW w:w="1779" w:type="dxa"/>
            <w:shd w:val="clear" w:color="auto" w:fill="auto"/>
            <w:noWrap/>
            <w:vAlign w:val="center"/>
            <w:hideMark/>
          </w:tcPr>
          <w:p w:rsidR="00567804" w:rsidRDefault="00567804">
            <w:pPr>
              <w:jc w:val="right"/>
              <w:rPr>
                <w:sz w:val="16"/>
                <w:szCs w:val="16"/>
              </w:rPr>
            </w:pPr>
            <w:r>
              <w:rPr>
                <w:sz w:val="16"/>
                <w:szCs w:val="16"/>
              </w:rPr>
              <w:t>368 047,65</w:t>
            </w:r>
          </w:p>
        </w:tc>
        <w:tc>
          <w:tcPr>
            <w:tcW w:w="1623" w:type="dxa"/>
            <w:shd w:val="clear" w:color="auto" w:fill="auto"/>
            <w:noWrap/>
            <w:vAlign w:val="center"/>
            <w:hideMark/>
          </w:tcPr>
          <w:p w:rsidR="00567804" w:rsidRDefault="00567804">
            <w:pPr>
              <w:jc w:val="right"/>
              <w:rPr>
                <w:sz w:val="16"/>
                <w:szCs w:val="16"/>
              </w:rPr>
            </w:pPr>
            <w:r>
              <w:rPr>
                <w:sz w:val="16"/>
                <w:szCs w:val="16"/>
              </w:rPr>
              <w:t>786,09</w:t>
            </w:r>
          </w:p>
        </w:tc>
        <w:tc>
          <w:tcPr>
            <w:tcW w:w="845" w:type="dxa"/>
            <w:shd w:val="clear" w:color="auto" w:fill="auto"/>
            <w:noWrap/>
            <w:vAlign w:val="center"/>
            <w:hideMark/>
          </w:tcPr>
          <w:p w:rsidR="00567804" w:rsidRDefault="00567804">
            <w:pPr>
              <w:jc w:val="right"/>
              <w:rPr>
                <w:sz w:val="16"/>
                <w:szCs w:val="16"/>
              </w:rPr>
            </w:pPr>
            <w:r>
              <w:rPr>
                <w:sz w:val="16"/>
                <w:szCs w:val="16"/>
              </w:rPr>
              <w:t>99,79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Прикладные научные исследования в области образования</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08</w:t>
            </w:r>
          </w:p>
        </w:tc>
        <w:tc>
          <w:tcPr>
            <w:tcW w:w="1418" w:type="dxa"/>
            <w:shd w:val="clear" w:color="auto" w:fill="auto"/>
            <w:noWrap/>
            <w:vAlign w:val="center"/>
            <w:hideMark/>
          </w:tcPr>
          <w:p w:rsidR="00567804" w:rsidRDefault="00567804">
            <w:pPr>
              <w:jc w:val="right"/>
              <w:rPr>
                <w:sz w:val="16"/>
                <w:szCs w:val="16"/>
              </w:rPr>
            </w:pPr>
            <w:r>
              <w:rPr>
                <w:sz w:val="16"/>
                <w:szCs w:val="16"/>
              </w:rPr>
              <w:t>40 218,59</w:t>
            </w:r>
          </w:p>
        </w:tc>
        <w:tc>
          <w:tcPr>
            <w:tcW w:w="1779" w:type="dxa"/>
            <w:shd w:val="clear" w:color="auto" w:fill="auto"/>
            <w:noWrap/>
            <w:vAlign w:val="center"/>
            <w:hideMark/>
          </w:tcPr>
          <w:p w:rsidR="00567804" w:rsidRDefault="00567804">
            <w:pPr>
              <w:jc w:val="right"/>
              <w:rPr>
                <w:sz w:val="16"/>
                <w:szCs w:val="16"/>
              </w:rPr>
            </w:pPr>
            <w:r>
              <w:rPr>
                <w:sz w:val="16"/>
                <w:szCs w:val="16"/>
              </w:rPr>
              <w:t>39 615,98</w:t>
            </w:r>
          </w:p>
        </w:tc>
        <w:tc>
          <w:tcPr>
            <w:tcW w:w="1623" w:type="dxa"/>
            <w:shd w:val="clear" w:color="auto" w:fill="auto"/>
            <w:noWrap/>
            <w:vAlign w:val="center"/>
            <w:hideMark/>
          </w:tcPr>
          <w:p w:rsidR="00567804" w:rsidRDefault="00567804">
            <w:pPr>
              <w:jc w:val="right"/>
              <w:rPr>
                <w:sz w:val="16"/>
                <w:szCs w:val="16"/>
              </w:rPr>
            </w:pPr>
            <w:r>
              <w:rPr>
                <w:sz w:val="16"/>
                <w:szCs w:val="16"/>
              </w:rPr>
              <w:t>602,61</w:t>
            </w:r>
          </w:p>
        </w:tc>
        <w:tc>
          <w:tcPr>
            <w:tcW w:w="845" w:type="dxa"/>
            <w:shd w:val="clear" w:color="auto" w:fill="auto"/>
            <w:noWrap/>
            <w:vAlign w:val="center"/>
            <w:hideMark/>
          </w:tcPr>
          <w:p w:rsidR="00567804" w:rsidRDefault="00567804">
            <w:pPr>
              <w:jc w:val="right"/>
              <w:rPr>
                <w:sz w:val="16"/>
                <w:szCs w:val="16"/>
              </w:rPr>
            </w:pPr>
            <w:r>
              <w:rPr>
                <w:sz w:val="16"/>
                <w:szCs w:val="16"/>
              </w:rPr>
              <w:t>98,50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образования</w:t>
            </w:r>
          </w:p>
        </w:tc>
        <w:tc>
          <w:tcPr>
            <w:tcW w:w="1422" w:type="dxa"/>
            <w:shd w:val="clear" w:color="auto" w:fill="auto"/>
            <w:noWrap/>
            <w:vAlign w:val="center"/>
            <w:hideMark/>
          </w:tcPr>
          <w:p w:rsidR="00567804" w:rsidRDefault="00567804">
            <w:pPr>
              <w:jc w:val="center"/>
              <w:rPr>
                <w:sz w:val="16"/>
                <w:szCs w:val="16"/>
              </w:rPr>
            </w:pPr>
            <w:r>
              <w:rPr>
                <w:sz w:val="16"/>
                <w:szCs w:val="16"/>
              </w:rPr>
              <w:t>07</w:t>
            </w:r>
          </w:p>
        </w:tc>
        <w:tc>
          <w:tcPr>
            <w:tcW w:w="1276" w:type="dxa"/>
            <w:shd w:val="clear" w:color="auto" w:fill="auto"/>
            <w:noWrap/>
            <w:vAlign w:val="center"/>
            <w:hideMark/>
          </w:tcPr>
          <w:p w:rsidR="00567804" w:rsidRDefault="00567804">
            <w:pPr>
              <w:jc w:val="center"/>
              <w:rPr>
                <w:sz w:val="16"/>
                <w:szCs w:val="16"/>
              </w:rPr>
            </w:pPr>
            <w:r>
              <w:rPr>
                <w:sz w:val="16"/>
                <w:szCs w:val="16"/>
              </w:rPr>
              <w:t>09</w:t>
            </w:r>
          </w:p>
        </w:tc>
        <w:tc>
          <w:tcPr>
            <w:tcW w:w="1418" w:type="dxa"/>
            <w:shd w:val="clear" w:color="auto" w:fill="auto"/>
            <w:noWrap/>
            <w:vAlign w:val="center"/>
            <w:hideMark/>
          </w:tcPr>
          <w:p w:rsidR="00567804" w:rsidRDefault="00567804">
            <w:pPr>
              <w:jc w:val="right"/>
              <w:rPr>
                <w:sz w:val="16"/>
                <w:szCs w:val="16"/>
              </w:rPr>
            </w:pPr>
            <w:r>
              <w:rPr>
                <w:sz w:val="16"/>
                <w:szCs w:val="16"/>
              </w:rPr>
              <w:t>20 748 526,48</w:t>
            </w:r>
          </w:p>
        </w:tc>
        <w:tc>
          <w:tcPr>
            <w:tcW w:w="1779" w:type="dxa"/>
            <w:shd w:val="clear" w:color="auto" w:fill="auto"/>
            <w:noWrap/>
            <w:vAlign w:val="center"/>
            <w:hideMark/>
          </w:tcPr>
          <w:p w:rsidR="00567804" w:rsidRDefault="00567804">
            <w:pPr>
              <w:jc w:val="right"/>
              <w:rPr>
                <w:sz w:val="16"/>
                <w:szCs w:val="16"/>
              </w:rPr>
            </w:pPr>
            <w:r>
              <w:rPr>
                <w:sz w:val="16"/>
                <w:szCs w:val="16"/>
              </w:rPr>
              <w:t>20 337 806,67</w:t>
            </w:r>
          </w:p>
        </w:tc>
        <w:tc>
          <w:tcPr>
            <w:tcW w:w="1623" w:type="dxa"/>
            <w:shd w:val="clear" w:color="auto" w:fill="auto"/>
            <w:noWrap/>
            <w:vAlign w:val="center"/>
            <w:hideMark/>
          </w:tcPr>
          <w:p w:rsidR="00567804" w:rsidRDefault="00567804">
            <w:pPr>
              <w:jc w:val="right"/>
              <w:rPr>
                <w:sz w:val="16"/>
                <w:szCs w:val="16"/>
              </w:rPr>
            </w:pPr>
            <w:r>
              <w:rPr>
                <w:sz w:val="16"/>
                <w:szCs w:val="16"/>
              </w:rPr>
              <w:t>410 719,81</w:t>
            </w:r>
          </w:p>
        </w:tc>
        <w:tc>
          <w:tcPr>
            <w:tcW w:w="845" w:type="dxa"/>
            <w:shd w:val="clear" w:color="auto" w:fill="auto"/>
            <w:noWrap/>
            <w:vAlign w:val="center"/>
            <w:hideMark/>
          </w:tcPr>
          <w:p w:rsidR="00567804" w:rsidRDefault="00567804">
            <w:pPr>
              <w:jc w:val="right"/>
              <w:rPr>
                <w:sz w:val="16"/>
                <w:szCs w:val="16"/>
              </w:rPr>
            </w:pPr>
            <w:r>
              <w:rPr>
                <w:sz w:val="16"/>
                <w:szCs w:val="16"/>
              </w:rPr>
              <w:t>98,02</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КУЛЬТУРА, КИНЕМАТОГРАФИЯ</w:t>
            </w:r>
          </w:p>
        </w:tc>
        <w:tc>
          <w:tcPr>
            <w:tcW w:w="1422" w:type="dxa"/>
            <w:shd w:val="clear" w:color="auto" w:fill="auto"/>
            <w:noWrap/>
            <w:vAlign w:val="center"/>
            <w:hideMark/>
          </w:tcPr>
          <w:p w:rsidR="00567804" w:rsidRDefault="00567804">
            <w:pPr>
              <w:jc w:val="center"/>
              <w:rPr>
                <w:b/>
                <w:bCs/>
                <w:sz w:val="16"/>
                <w:szCs w:val="16"/>
              </w:rPr>
            </w:pPr>
            <w:r>
              <w:rPr>
                <w:b/>
                <w:bCs/>
                <w:sz w:val="16"/>
                <w:szCs w:val="16"/>
              </w:rPr>
              <w:t>08</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1 847 992,11</w:t>
            </w:r>
          </w:p>
        </w:tc>
        <w:tc>
          <w:tcPr>
            <w:tcW w:w="1779" w:type="dxa"/>
            <w:shd w:val="clear" w:color="auto" w:fill="auto"/>
            <w:noWrap/>
            <w:vAlign w:val="center"/>
            <w:hideMark/>
          </w:tcPr>
          <w:p w:rsidR="00567804" w:rsidRDefault="00567804">
            <w:pPr>
              <w:jc w:val="right"/>
              <w:rPr>
                <w:b/>
                <w:bCs/>
                <w:sz w:val="16"/>
                <w:szCs w:val="16"/>
              </w:rPr>
            </w:pPr>
            <w:r>
              <w:rPr>
                <w:b/>
                <w:bCs/>
                <w:sz w:val="16"/>
                <w:szCs w:val="16"/>
              </w:rPr>
              <w:t>1 804 667,42</w:t>
            </w:r>
          </w:p>
        </w:tc>
        <w:tc>
          <w:tcPr>
            <w:tcW w:w="1623" w:type="dxa"/>
            <w:shd w:val="clear" w:color="auto" w:fill="auto"/>
            <w:noWrap/>
            <w:vAlign w:val="center"/>
            <w:hideMark/>
          </w:tcPr>
          <w:p w:rsidR="00567804" w:rsidRDefault="00567804">
            <w:pPr>
              <w:jc w:val="right"/>
              <w:rPr>
                <w:b/>
                <w:bCs/>
                <w:sz w:val="16"/>
                <w:szCs w:val="16"/>
              </w:rPr>
            </w:pPr>
            <w:r>
              <w:rPr>
                <w:b/>
                <w:bCs/>
                <w:sz w:val="16"/>
                <w:szCs w:val="16"/>
              </w:rPr>
              <w:t>43 324,69</w:t>
            </w:r>
          </w:p>
        </w:tc>
        <w:tc>
          <w:tcPr>
            <w:tcW w:w="845" w:type="dxa"/>
            <w:shd w:val="clear" w:color="auto" w:fill="auto"/>
            <w:noWrap/>
            <w:vAlign w:val="center"/>
            <w:hideMark/>
          </w:tcPr>
          <w:p w:rsidR="00567804" w:rsidRDefault="00567804">
            <w:pPr>
              <w:jc w:val="right"/>
              <w:rPr>
                <w:b/>
                <w:bCs/>
                <w:sz w:val="16"/>
                <w:szCs w:val="16"/>
              </w:rPr>
            </w:pPr>
            <w:r>
              <w:rPr>
                <w:b/>
                <w:bCs/>
                <w:sz w:val="16"/>
                <w:szCs w:val="16"/>
              </w:rPr>
              <w:t>97,66</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Культура</w:t>
            </w:r>
          </w:p>
        </w:tc>
        <w:tc>
          <w:tcPr>
            <w:tcW w:w="1422" w:type="dxa"/>
            <w:shd w:val="clear" w:color="auto" w:fill="auto"/>
            <w:noWrap/>
            <w:vAlign w:val="center"/>
            <w:hideMark/>
          </w:tcPr>
          <w:p w:rsidR="00567804" w:rsidRDefault="00567804">
            <w:pPr>
              <w:jc w:val="center"/>
              <w:rPr>
                <w:sz w:val="16"/>
                <w:szCs w:val="16"/>
              </w:rPr>
            </w:pPr>
            <w:r>
              <w:rPr>
                <w:sz w:val="16"/>
                <w:szCs w:val="16"/>
              </w:rPr>
              <w:t>08</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1 694 073,72</w:t>
            </w:r>
          </w:p>
        </w:tc>
        <w:tc>
          <w:tcPr>
            <w:tcW w:w="1779" w:type="dxa"/>
            <w:shd w:val="clear" w:color="auto" w:fill="auto"/>
            <w:noWrap/>
            <w:vAlign w:val="center"/>
            <w:hideMark/>
          </w:tcPr>
          <w:p w:rsidR="00567804" w:rsidRDefault="00567804">
            <w:pPr>
              <w:jc w:val="right"/>
              <w:rPr>
                <w:sz w:val="16"/>
                <w:szCs w:val="16"/>
              </w:rPr>
            </w:pPr>
            <w:r>
              <w:rPr>
                <w:sz w:val="16"/>
                <w:szCs w:val="16"/>
              </w:rPr>
              <w:t>1 660 691,44</w:t>
            </w:r>
          </w:p>
        </w:tc>
        <w:tc>
          <w:tcPr>
            <w:tcW w:w="1623" w:type="dxa"/>
            <w:shd w:val="clear" w:color="auto" w:fill="auto"/>
            <w:noWrap/>
            <w:vAlign w:val="center"/>
            <w:hideMark/>
          </w:tcPr>
          <w:p w:rsidR="00567804" w:rsidRDefault="00567804">
            <w:pPr>
              <w:jc w:val="right"/>
              <w:rPr>
                <w:sz w:val="16"/>
                <w:szCs w:val="16"/>
              </w:rPr>
            </w:pPr>
            <w:r>
              <w:rPr>
                <w:sz w:val="16"/>
                <w:szCs w:val="16"/>
              </w:rPr>
              <w:t>33 382,28</w:t>
            </w:r>
          </w:p>
        </w:tc>
        <w:tc>
          <w:tcPr>
            <w:tcW w:w="845" w:type="dxa"/>
            <w:shd w:val="clear" w:color="auto" w:fill="auto"/>
            <w:noWrap/>
            <w:vAlign w:val="center"/>
            <w:hideMark/>
          </w:tcPr>
          <w:p w:rsidR="00567804" w:rsidRDefault="00567804">
            <w:pPr>
              <w:jc w:val="right"/>
              <w:rPr>
                <w:sz w:val="16"/>
                <w:szCs w:val="16"/>
              </w:rPr>
            </w:pPr>
            <w:r>
              <w:rPr>
                <w:sz w:val="16"/>
                <w:szCs w:val="16"/>
              </w:rPr>
              <w:t>98,03</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культуры, кинематографии</w:t>
            </w:r>
          </w:p>
        </w:tc>
        <w:tc>
          <w:tcPr>
            <w:tcW w:w="1422" w:type="dxa"/>
            <w:shd w:val="clear" w:color="auto" w:fill="auto"/>
            <w:noWrap/>
            <w:vAlign w:val="center"/>
            <w:hideMark/>
          </w:tcPr>
          <w:p w:rsidR="00567804" w:rsidRDefault="00567804">
            <w:pPr>
              <w:jc w:val="center"/>
              <w:rPr>
                <w:sz w:val="16"/>
                <w:szCs w:val="16"/>
              </w:rPr>
            </w:pPr>
            <w:r>
              <w:rPr>
                <w:sz w:val="16"/>
                <w:szCs w:val="16"/>
              </w:rPr>
              <w:t>08</w:t>
            </w:r>
          </w:p>
        </w:tc>
        <w:tc>
          <w:tcPr>
            <w:tcW w:w="1276" w:type="dxa"/>
            <w:shd w:val="clear" w:color="auto" w:fill="auto"/>
            <w:noWrap/>
            <w:vAlign w:val="center"/>
            <w:hideMark/>
          </w:tcPr>
          <w:p w:rsidR="00567804" w:rsidRDefault="00567804">
            <w:pPr>
              <w:jc w:val="center"/>
              <w:rPr>
                <w:sz w:val="16"/>
                <w:szCs w:val="16"/>
              </w:rPr>
            </w:pPr>
            <w:r>
              <w:rPr>
                <w:sz w:val="16"/>
                <w:szCs w:val="16"/>
              </w:rPr>
              <w:t>04</w:t>
            </w:r>
          </w:p>
        </w:tc>
        <w:tc>
          <w:tcPr>
            <w:tcW w:w="1418" w:type="dxa"/>
            <w:shd w:val="clear" w:color="auto" w:fill="auto"/>
            <w:noWrap/>
            <w:vAlign w:val="center"/>
            <w:hideMark/>
          </w:tcPr>
          <w:p w:rsidR="00567804" w:rsidRDefault="00567804">
            <w:pPr>
              <w:jc w:val="right"/>
              <w:rPr>
                <w:sz w:val="16"/>
                <w:szCs w:val="16"/>
              </w:rPr>
            </w:pPr>
            <w:r>
              <w:rPr>
                <w:sz w:val="16"/>
                <w:szCs w:val="16"/>
              </w:rPr>
              <w:t>153 918,39</w:t>
            </w:r>
          </w:p>
        </w:tc>
        <w:tc>
          <w:tcPr>
            <w:tcW w:w="1779" w:type="dxa"/>
            <w:shd w:val="clear" w:color="auto" w:fill="auto"/>
            <w:noWrap/>
            <w:vAlign w:val="center"/>
            <w:hideMark/>
          </w:tcPr>
          <w:p w:rsidR="00567804" w:rsidRDefault="00567804">
            <w:pPr>
              <w:jc w:val="right"/>
              <w:rPr>
                <w:sz w:val="16"/>
                <w:szCs w:val="16"/>
              </w:rPr>
            </w:pPr>
            <w:r>
              <w:rPr>
                <w:sz w:val="16"/>
                <w:szCs w:val="16"/>
              </w:rPr>
              <w:t>143 975,98</w:t>
            </w:r>
          </w:p>
        </w:tc>
        <w:tc>
          <w:tcPr>
            <w:tcW w:w="1623" w:type="dxa"/>
            <w:shd w:val="clear" w:color="auto" w:fill="auto"/>
            <w:noWrap/>
            <w:vAlign w:val="center"/>
            <w:hideMark/>
          </w:tcPr>
          <w:p w:rsidR="00567804" w:rsidRDefault="00567804">
            <w:pPr>
              <w:jc w:val="right"/>
              <w:rPr>
                <w:sz w:val="16"/>
                <w:szCs w:val="16"/>
              </w:rPr>
            </w:pPr>
            <w:r>
              <w:rPr>
                <w:sz w:val="16"/>
                <w:szCs w:val="16"/>
              </w:rPr>
              <w:t>9 942,41</w:t>
            </w:r>
          </w:p>
        </w:tc>
        <w:tc>
          <w:tcPr>
            <w:tcW w:w="845" w:type="dxa"/>
            <w:shd w:val="clear" w:color="auto" w:fill="auto"/>
            <w:noWrap/>
            <w:vAlign w:val="center"/>
            <w:hideMark/>
          </w:tcPr>
          <w:p w:rsidR="00567804" w:rsidRDefault="00567804">
            <w:pPr>
              <w:jc w:val="right"/>
              <w:rPr>
                <w:sz w:val="16"/>
                <w:szCs w:val="16"/>
              </w:rPr>
            </w:pPr>
            <w:r>
              <w:rPr>
                <w:sz w:val="16"/>
                <w:szCs w:val="16"/>
              </w:rPr>
              <w:t>93,54</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ЗДРАВООХРАНЕНИЕ</w:t>
            </w:r>
          </w:p>
        </w:tc>
        <w:tc>
          <w:tcPr>
            <w:tcW w:w="1422" w:type="dxa"/>
            <w:shd w:val="clear" w:color="auto" w:fill="auto"/>
            <w:noWrap/>
            <w:vAlign w:val="center"/>
            <w:hideMark/>
          </w:tcPr>
          <w:p w:rsidR="00567804" w:rsidRDefault="00567804">
            <w:pPr>
              <w:jc w:val="center"/>
              <w:rPr>
                <w:b/>
                <w:bCs/>
                <w:sz w:val="16"/>
                <w:szCs w:val="16"/>
              </w:rPr>
            </w:pPr>
            <w:r>
              <w:rPr>
                <w:b/>
                <w:bCs/>
                <w:sz w:val="16"/>
                <w:szCs w:val="16"/>
              </w:rPr>
              <w:t>09</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7 898 774,71</w:t>
            </w:r>
          </w:p>
        </w:tc>
        <w:tc>
          <w:tcPr>
            <w:tcW w:w="1779" w:type="dxa"/>
            <w:shd w:val="clear" w:color="auto" w:fill="auto"/>
            <w:noWrap/>
            <w:vAlign w:val="center"/>
            <w:hideMark/>
          </w:tcPr>
          <w:p w:rsidR="00567804" w:rsidRDefault="00567804">
            <w:pPr>
              <w:jc w:val="right"/>
              <w:rPr>
                <w:b/>
                <w:bCs/>
                <w:sz w:val="16"/>
                <w:szCs w:val="16"/>
              </w:rPr>
            </w:pPr>
            <w:r>
              <w:rPr>
                <w:b/>
                <w:bCs/>
                <w:sz w:val="16"/>
                <w:szCs w:val="16"/>
              </w:rPr>
              <w:t>6 972 937,25</w:t>
            </w:r>
          </w:p>
        </w:tc>
        <w:tc>
          <w:tcPr>
            <w:tcW w:w="1623" w:type="dxa"/>
            <w:shd w:val="clear" w:color="auto" w:fill="auto"/>
            <w:noWrap/>
            <w:vAlign w:val="center"/>
            <w:hideMark/>
          </w:tcPr>
          <w:p w:rsidR="00567804" w:rsidRDefault="00567804">
            <w:pPr>
              <w:jc w:val="right"/>
              <w:rPr>
                <w:b/>
                <w:bCs/>
                <w:sz w:val="16"/>
                <w:szCs w:val="16"/>
              </w:rPr>
            </w:pPr>
            <w:r>
              <w:rPr>
                <w:b/>
                <w:bCs/>
                <w:sz w:val="16"/>
                <w:szCs w:val="16"/>
              </w:rPr>
              <w:t>925 837,46</w:t>
            </w:r>
          </w:p>
        </w:tc>
        <w:tc>
          <w:tcPr>
            <w:tcW w:w="845" w:type="dxa"/>
            <w:shd w:val="clear" w:color="auto" w:fill="auto"/>
            <w:noWrap/>
            <w:vAlign w:val="center"/>
            <w:hideMark/>
          </w:tcPr>
          <w:p w:rsidR="00567804" w:rsidRDefault="00567804">
            <w:pPr>
              <w:jc w:val="right"/>
              <w:rPr>
                <w:b/>
                <w:bCs/>
                <w:sz w:val="16"/>
                <w:szCs w:val="16"/>
              </w:rPr>
            </w:pPr>
            <w:r>
              <w:rPr>
                <w:b/>
                <w:bCs/>
                <w:sz w:val="16"/>
                <w:szCs w:val="16"/>
              </w:rPr>
              <w:t>88,28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Стационарная медицинская помощь</w:t>
            </w:r>
          </w:p>
        </w:tc>
        <w:tc>
          <w:tcPr>
            <w:tcW w:w="1422" w:type="dxa"/>
            <w:shd w:val="clear" w:color="auto" w:fill="auto"/>
            <w:noWrap/>
            <w:vAlign w:val="center"/>
            <w:hideMark/>
          </w:tcPr>
          <w:p w:rsidR="00567804" w:rsidRDefault="00567804">
            <w:pPr>
              <w:jc w:val="center"/>
              <w:rPr>
                <w:sz w:val="16"/>
                <w:szCs w:val="16"/>
              </w:rPr>
            </w:pPr>
            <w:r>
              <w:rPr>
                <w:sz w:val="16"/>
                <w:szCs w:val="16"/>
              </w:rPr>
              <w:t>09</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1 753 474,88</w:t>
            </w:r>
          </w:p>
        </w:tc>
        <w:tc>
          <w:tcPr>
            <w:tcW w:w="1779" w:type="dxa"/>
            <w:shd w:val="clear" w:color="auto" w:fill="auto"/>
            <w:noWrap/>
            <w:vAlign w:val="center"/>
            <w:hideMark/>
          </w:tcPr>
          <w:p w:rsidR="00567804" w:rsidRDefault="00567804">
            <w:pPr>
              <w:jc w:val="right"/>
              <w:rPr>
                <w:sz w:val="16"/>
                <w:szCs w:val="16"/>
              </w:rPr>
            </w:pPr>
            <w:r>
              <w:rPr>
                <w:sz w:val="16"/>
                <w:szCs w:val="16"/>
              </w:rPr>
              <w:t>1 698 273,63</w:t>
            </w:r>
          </w:p>
        </w:tc>
        <w:tc>
          <w:tcPr>
            <w:tcW w:w="1623" w:type="dxa"/>
            <w:shd w:val="clear" w:color="auto" w:fill="auto"/>
            <w:noWrap/>
            <w:vAlign w:val="center"/>
            <w:hideMark/>
          </w:tcPr>
          <w:p w:rsidR="00567804" w:rsidRDefault="00567804">
            <w:pPr>
              <w:jc w:val="right"/>
              <w:rPr>
                <w:sz w:val="16"/>
                <w:szCs w:val="16"/>
              </w:rPr>
            </w:pPr>
            <w:r>
              <w:rPr>
                <w:sz w:val="16"/>
                <w:szCs w:val="16"/>
              </w:rPr>
              <w:t>55 201,25</w:t>
            </w:r>
          </w:p>
        </w:tc>
        <w:tc>
          <w:tcPr>
            <w:tcW w:w="845" w:type="dxa"/>
            <w:shd w:val="clear" w:color="auto" w:fill="auto"/>
            <w:noWrap/>
            <w:vAlign w:val="center"/>
            <w:hideMark/>
          </w:tcPr>
          <w:p w:rsidR="00567804" w:rsidRDefault="00567804">
            <w:pPr>
              <w:jc w:val="right"/>
              <w:rPr>
                <w:sz w:val="16"/>
                <w:szCs w:val="16"/>
              </w:rPr>
            </w:pPr>
            <w:r>
              <w:rPr>
                <w:sz w:val="16"/>
                <w:szCs w:val="16"/>
              </w:rPr>
              <w:t>96,85</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Амбулаторная помощь</w:t>
            </w:r>
          </w:p>
        </w:tc>
        <w:tc>
          <w:tcPr>
            <w:tcW w:w="1422" w:type="dxa"/>
            <w:shd w:val="clear" w:color="auto" w:fill="auto"/>
            <w:noWrap/>
            <w:vAlign w:val="center"/>
            <w:hideMark/>
          </w:tcPr>
          <w:p w:rsidR="00567804" w:rsidRDefault="00567804">
            <w:pPr>
              <w:jc w:val="center"/>
              <w:rPr>
                <w:sz w:val="16"/>
                <w:szCs w:val="16"/>
              </w:rPr>
            </w:pPr>
            <w:r>
              <w:rPr>
                <w:sz w:val="16"/>
                <w:szCs w:val="16"/>
              </w:rPr>
              <w:t>09</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2 906 896,76</w:t>
            </w:r>
          </w:p>
        </w:tc>
        <w:tc>
          <w:tcPr>
            <w:tcW w:w="1779" w:type="dxa"/>
            <w:shd w:val="clear" w:color="auto" w:fill="auto"/>
            <w:noWrap/>
            <w:vAlign w:val="center"/>
            <w:hideMark/>
          </w:tcPr>
          <w:p w:rsidR="00567804" w:rsidRDefault="00567804">
            <w:pPr>
              <w:jc w:val="right"/>
              <w:rPr>
                <w:sz w:val="16"/>
                <w:szCs w:val="16"/>
              </w:rPr>
            </w:pPr>
            <w:r>
              <w:rPr>
                <w:sz w:val="16"/>
                <w:szCs w:val="16"/>
              </w:rPr>
              <w:t>2 758 173,20</w:t>
            </w:r>
          </w:p>
        </w:tc>
        <w:tc>
          <w:tcPr>
            <w:tcW w:w="1623" w:type="dxa"/>
            <w:shd w:val="clear" w:color="auto" w:fill="auto"/>
            <w:noWrap/>
            <w:vAlign w:val="center"/>
            <w:hideMark/>
          </w:tcPr>
          <w:p w:rsidR="00567804" w:rsidRDefault="00567804">
            <w:pPr>
              <w:jc w:val="right"/>
              <w:rPr>
                <w:sz w:val="16"/>
                <w:szCs w:val="16"/>
              </w:rPr>
            </w:pPr>
            <w:r>
              <w:rPr>
                <w:sz w:val="16"/>
                <w:szCs w:val="16"/>
              </w:rPr>
              <w:t>148 723,56</w:t>
            </w:r>
          </w:p>
        </w:tc>
        <w:tc>
          <w:tcPr>
            <w:tcW w:w="845" w:type="dxa"/>
            <w:shd w:val="clear" w:color="auto" w:fill="auto"/>
            <w:noWrap/>
            <w:vAlign w:val="center"/>
            <w:hideMark/>
          </w:tcPr>
          <w:p w:rsidR="00567804" w:rsidRDefault="00567804">
            <w:pPr>
              <w:jc w:val="right"/>
              <w:rPr>
                <w:sz w:val="16"/>
                <w:szCs w:val="16"/>
              </w:rPr>
            </w:pPr>
            <w:r>
              <w:rPr>
                <w:sz w:val="16"/>
                <w:szCs w:val="16"/>
              </w:rPr>
              <w:t>94,88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Медицинская помощь в дневных стационарах всех типов</w:t>
            </w:r>
          </w:p>
        </w:tc>
        <w:tc>
          <w:tcPr>
            <w:tcW w:w="1422" w:type="dxa"/>
            <w:shd w:val="clear" w:color="auto" w:fill="auto"/>
            <w:noWrap/>
            <w:vAlign w:val="center"/>
            <w:hideMark/>
          </w:tcPr>
          <w:p w:rsidR="00567804" w:rsidRDefault="00567804">
            <w:pPr>
              <w:jc w:val="center"/>
              <w:rPr>
                <w:sz w:val="16"/>
                <w:szCs w:val="16"/>
              </w:rPr>
            </w:pPr>
            <w:r>
              <w:rPr>
                <w:sz w:val="16"/>
                <w:szCs w:val="16"/>
              </w:rPr>
              <w:t>09</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27 803,75</w:t>
            </w:r>
          </w:p>
        </w:tc>
        <w:tc>
          <w:tcPr>
            <w:tcW w:w="1779" w:type="dxa"/>
            <w:shd w:val="clear" w:color="auto" w:fill="auto"/>
            <w:noWrap/>
            <w:vAlign w:val="center"/>
            <w:hideMark/>
          </w:tcPr>
          <w:p w:rsidR="00567804" w:rsidRDefault="00567804">
            <w:pPr>
              <w:jc w:val="right"/>
              <w:rPr>
                <w:sz w:val="16"/>
                <w:szCs w:val="16"/>
              </w:rPr>
            </w:pPr>
            <w:r>
              <w:rPr>
                <w:sz w:val="16"/>
                <w:szCs w:val="16"/>
              </w:rPr>
              <w:t>24 964,86</w:t>
            </w:r>
          </w:p>
        </w:tc>
        <w:tc>
          <w:tcPr>
            <w:tcW w:w="1623" w:type="dxa"/>
            <w:shd w:val="clear" w:color="auto" w:fill="auto"/>
            <w:noWrap/>
            <w:vAlign w:val="center"/>
            <w:hideMark/>
          </w:tcPr>
          <w:p w:rsidR="00567804" w:rsidRDefault="00567804">
            <w:pPr>
              <w:jc w:val="right"/>
              <w:rPr>
                <w:sz w:val="16"/>
                <w:szCs w:val="16"/>
              </w:rPr>
            </w:pPr>
            <w:r>
              <w:rPr>
                <w:sz w:val="16"/>
                <w:szCs w:val="16"/>
              </w:rPr>
              <w:t>2 838,89</w:t>
            </w:r>
          </w:p>
        </w:tc>
        <w:tc>
          <w:tcPr>
            <w:tcW w:w="845" w:type="dxa"/>
            <w:shd w:val="clear" w:color="auto" w:fill="auto"/>
            <w:noWrap/>
            <w:vAlign w:val="center"/>
            <w:hideMark/>
          </w:tcPr>
          <w:p w:rsidR="00567804" w:rsidRDefault="00567804">
            <w:pPr>
              <w:jc w:val="right"/>
              <w:rPr>
                <w:sz w:val="16"/>
                <w:szCs w:val="16"/>
              </w:rPr>
            </w:pPr>
            <w:r>
              <w:rPr>
                <w:sz w:val="16"/>
                <w:szCs w:val="16"/>
              </w:rPr>
              <w:t>89,79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Скорая медицинская помощь</w:t>
            </w:r>
          </w:p>
        </w:tc>
        <w:tc>
          <w:tcPr>
            <w:tcW w:w="1422" w:type="dxa"/>
            <w:shd w:val="clear" w:color="auto" w:fill="auto"/>
            <w:noWrap/>
            <w:vAlign w:val="center"/>
            <w:hideMark/>
          </w:tcPr>
          <w:p w:rsidR="00567804" w:rsidRDefault="00567804">
            <w:pPr>
              <w:jc w:val="center"/>
              <w:rPr>
                <w:sz w:val="16"/>
                <w:szCs w:val="16"/>
              </w:rPr>
            </w:pPr>
            <w:r>
              <w:rPr>
                <w:sz w:val="16"/>
                <w:szCs w:val="16"/>
              </w:rPr>
              <w:t>09</w:t>
            </w:r>
          </w:p>
        </w:tc>
        <w:tc>
          <w:tcPr>
            <w:tcW w:w="1276" w:type="dxa"/>
            <w:shd w:val="clear" w:color="auto" w:fill="auto"/>
            <w:noWrap/>
            <w:vAlign w:val="center"/>
            <w:hideMark/>
          </w:tcPr>
          <w:p w:rsidR="00567804" w:rsidRDefault="00567804">
            <w:pPr>
              <w:jc w:val="center"/>
              <w:rPr>
                <w:sz w:val="16"/>
                <w:szCs w:val="16"/>
              </w:rPr>
            </w:pPr>
            <w:r>
              <w:rPr>
                <w:sz w:val="16"/>
                <w:szCs w:val="16"/>
              </w:rPr>
              <w:t>04</w:t>
            </w:r>
          </w:p>
        </w:tc>
        <w:tc>
          <w:tcPr>
            <w:tcW w:w="1418" w:type="dxa"/>
            <w:shd w:val="clear" w:color="auto" w:fill="auto"/>
            <w:noWrap/>
            <w:vAlign w:val="center"/>
            <w:hideMark/>
          </w:tcPr>
          <w:p w:rsidR="00567804" w:rsidRDefault="00567804">
            <w:pPr>
              <w:jc w:val="right"/>
              <w:rPr>
                <w:sz w:val="16"/>
                <w:szCs w:val="16"/>
              </w:rPr>
            </w:pPr>
            <w:r>
              <w:rPr>
                <w:sz w:val="16"/>
                <w:szCs w:val="16"/>
              </w:rPr>
              <w:t>82 893,32</w:t>
            </w:r>
          </w:p>
        </w:tc>
        <w:tc>
          <w:tcPr>
            <w:tcW w:w="1779" w:type="dxa"/>
            <w:shd w:val="clear" w:color="auto" w:fill="auto"/>
            <w:noWrap/>
            <w:vAlign w:val="center"/>
            <w:hideMark/>
          </w:tcPr>
          <w:p w:rsidR="00567804" w:rsidRDefault="00567804">
            <w:pPr>
              <w:jc w:val="right"/>
              <w:rPr>
                <w:sz w:val="16"/>
                <w:szCs w:val="16"/>
              </w:rPr>
            </w:pPr>
            <w:r>
              <w:rPr>
                <w:sz w:val="16"/>
                <w:szCs w:val="16"/>
              </w:rPr>
              <w:t>82 391,62</w:t>
            </w:r>
          </w:p>
        </w:tc>
        <w:tc>
          <w:tcPr>
            <w:tcW w:w="1623" w:type="dxa"/>
            <w:shd w:val="clear" w:color="auto" w:fill="auto"/>
            <w:noWrap/>
            <w:vAlign w:val="center"/>
            <w:hideMark/>
          </w:tcPr>
          <w:p w:rsidR="00567804" w:rsidRDefault="00567804">
            <w:pPr>
              <w:jc w:val="right"/>
              <w:rPr>
                <w:sz w:val="16"/>
                <w:szCs w:val="16"/>
              </w:rPr>
            </w:pPr>
            <w:r>
              <w:rPr>
                <w:sz w:val="16"/>
                <w:szCs w:val="16"/>
              </w:rPr>
              <w:t>501,70</w:t>
            </w:r>
          </w:p>
        </w:tc>
        <w:tc>
          <w:tcPr>
            <w:tcW w:w="845" w:type="dxa"/>
            <w:shd w:val="clear" w:color="auto" w:fill="auto"/>
            <w:noWrap/>
            <w:vAlign w:val="center"/>
            <w:hideMark/>
          </w:tcPr>
          <w:p w:rsidR="00567804" w:rsidRDefault="00567804">
            <w:pPr>
              <w:jc w:val="right"/>
              <w:rPr>
                <w:sz w:val="16"/>
                <w:szCs w:val="16"/>
              </w:rPr>
            </w:pPr>
            <w:r>
              <w:rPr>
                <w:sz w:val="16"/>
                <w:szCs w:val="16"/>
              </w:rPr>
              <w:t>99,39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Санаторно-оздоровительная помощь</w:t>
            </w:r>
          </w:p>
        </w:tc>
        <w:tc>
          <w:tcPr>
            <w:tcW w:w="1422" w:type="dxa"/>
            <w:shd w:val="clear" w:color="auto" w:fill="auto"/>
            <w:noWrap/>
            <w:vAlign w:val="center"/>
            <w:hideMark/>
          </w:tcPr>
          <w:p w:rsidR="00567804" w:rsidRDefault="00567804">
            <w:pPr>
              <w:jc w:val="center"/>
              <w:rPr>
                <w:sz w:val="16"/>
                <w:szCs w:val="16"/>
              </w:rPr>
            </w:pPr>
            <w:r>
              <w:rPr>
                <w:sz w:val="16"/>
                <w:szCs w:val="16"/>
              </w:rPr>
              <w:t>09</w:t>
            </w:r>
          </w:p>
        </w:tc>
        <w:tc>
          <w:tcPr>
            <w:tcW w:w="1276" w:type="dxa"/>
            <w:shd w:val="clear" w:color="auto" w:fill="auto"/>
            <w:noWrap/>
            <w:vAlign w:val="center"/>
            <w:hideMark/>
          </w:tcPr>
          <w:p w:rsidR="00567804" w:rsidRDefault="00567804">
            <w:pPr>
              <w:jc w:val="center"/>
              <w:rPr>
                <w:sz w:val="16"/>
                <w:szCs w:val="16"/>
              </w:rPr>
            </w:pPr>
            <w:r>
              <w:rPr>
                <w:sz w:val="16"/>
                <w:szCs w:val="16"/>
              </w:rPr>
              <w:t>05</w:t>
            </w:r>
          </w:p>
        </w:tc>
        <w:tc>
          <w:tcPr>
            <w:tcW w:w="1418" w:type="dxa"/>
            <w:shd w:val="clear" w:color="auto" w:fill="auto"/>
            <w:noWrap/>
            <w:vAlign w:val="center"/>
            <w:hideMark/>
          </w:tcPr>
          <w:p w:rsidR="00567804" w:rsidRDefault="00567804">
            <w:pPr>
              <w:jc w:val="right"/>
              <w:rPr>
                <w:sz w:val="16"/>
                <w:szCs w:val="16"/>
              </w:rPr>
            </w:pPr>
            <w:r>
              <w:rPr>
                <w:sz w:val="16"/>
                <w:szCs w:val="16"/>
              </w:rPr>
              <w:t>80 363,03</w:t>
            </w:r>
          </w:p>
        </w:tc>
        <w:tc>
          <w:tcPr>
            <w:tcW w:w="1779" w:type="dxa"/>
            <w:shd w:val="clear" w:color="auto" w:fill="auto"/>
            <w:noWrap/>
            <w:vAlign w:val="center"/>
            <w:hideMark/>
          </w:tcPr>
          <w:p w:rsidR="00567804" w:rsidRDefault="00567804">
            <w:pPr>
              <w:jc w:val="right"/>
              <w:rPr>
                <w:sz w:val="16"/>
                <w:szCs w:val="16"/>
              </w:rPr>
            </w:pPr>
            <w:r>
              <w:rPr>
                <w:sz w:val="16"/>
                <w:szCs w:val="16"/>
              </w:rPr>
              <w:t>78 367,52</w:t>
            </w:r>
          </w:p>
        </w:tc>
        <w:tc>
          <w:tcPr>
            <w:tcW w:w="1623" w:type="dxa"/>
            <w:shd w:val="clear" w:color="auto" w:fill="auto"/>
            <w:noWrap/>
            <w:vAlign w:val="center"/>
            <w:hideMark/>
          </w:tcPr>
          <w:p w:rsidR="00567804" w:rsidRDefault="00567804">
            <w:pPr>
              <w:jc w:val="right"/>
              <w:rPr>
                <w:sz w:val="16"/>
                <w:szCs w:val="16"/>
              </w:rPr>
            </w:pPr>
            <w:r>
              <w:rPr>
                <w:sz w:val="16"/>
                <w:szCs w:val="16"/>
              </w:rPr>
              <w:t>1 995,51</w:t>
            </w:r>
          </w:p>
        </w:tc>
        <w:tc>
          <w:tcPr>
            <w:tcW w:w="845" w:type="dxa"/>
            <w:shd w:val="clear" w:color="auto" w:fill="auto"/>
            <w:noWrap/>
            <w:vAlign w:val="center"/>
            <w:hideMark/>
          </w:tcPr>
          <w:p w:rsidR="00567804" w:rsidRDefault="00567804">
            <w:pPr>
              <w:jc w:val="right"/>
              <w:rPr>
                <w:sz w:val="16"/>
                <w:szCs w:val="16"/>
              </w:rPr>
            </w:pPr>
            <w:r>
              <w:rPr>
                <w:sz w:val="16"/>
                <w:szCs w:val="16"/>
              </w:rPr>
              <w:t>97,52</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422" w:type="dxa"/>
            <w:shd w:val="clear" w:color="auto" w:fill="auto"/>
            <w:noWrap/>
            <w:vAlign w:val="center"/>
            <w:hideMark/>
          </w:tcPr>
          <w:p w:rsidR="00567804" w:rsidRDefault="00567804">
            <w:pPr>
              <w:jc w:val="center"/>
              <w:rPr>
                <w:sz w:val="16"/>
                <w:szCs w:val="16"/>
              </w:rPr>
            </w:pPr>
            <w:r>
              <w:rPr>
                <w:sz w:val="16"/>
                <w:szCs w:val="16"/>
              </w:rPr>
              <w:t>09</w:t>
            </w:r>
          </w:p>
        </w:tc>
        <w:tc>
          <w:tcPr>
            <w:tcW w:w="1276" w:type="dxa"/>
            <w:shd w:val="clear" w:color="auto" w:fill="auto"/>
            <w:noWrap/>
            <w:vAlign w:val="center"/>
            <w:hideMark/>
          </w:tcPr>
          <w:p w:rsidR="00567804" w:rsidRDefault="00567804">
            <w:pPr>
              <w:jc w:val="center"/>
              <w:rPr>
                <w:sz w:val="16"/>
                <w:szCs w:val="16"/>
              </w:rPr>
            </w:pPr>
            <w:r>
              <w:rPr>
                <w:sz w:val="16"/>
                <w:szCs w:val="16"/>
              </w:rPr>
              <w:t>06</w:t>
            </w:r>
          </w:p>
        </w:tc>
        <w:tc>
          <w:tcPr>
            <w:tcW w:w="1418" w:type="dxa"/>
            <w:shd w:val="clear" w:color="auto" w:fill="auto"/>
            <w:noWrap/>
            <w:vAlign w:val="center"/>
            <w:hideMark/>
          </w:tcPr>
          <w:p w:rsidR="00567804" w:rsidRDefault="00567804">
            <w:pPr>
              <w:jc w:val="right"/>
              <w:rPr>
                <w:sz w:val="16"/>
                <w:szCs w:val="16"/>
              </w:rPr>
            </w:pPr>
            <w:r>
              <w:rPr>
                <w:sz w:val="16"/>
                <w:szCs w:val="16"/>
              </w:rPr>
              <w:t>168 400,86</w:t>
            </w:r>
          </w:p>
        </w:tc>
        <w:tc>
          <w:tcPr>
            <w:tcW w:w="1779" w:type="dxa"/>
            <w:shd w:val="clear" w:color="auto" w:fill="auto"/>
            <w:noWrap/>
            <w:vAlign w:val="center"/>
            <w:hideMark/>
          </w:tcPr>
          <w:p w:rsidR="00567804" w:rsidRDefault="00567804">
            <w:pPr>
              <w:jc w:val="right"/>
              <w:rPr>
                <w:sz w:val="16"/>
                <w:szCs w:val="16"/>
              </w:rPr>
            </w:pPr>
            <w:r>
              <w:rPr>
                <w:sz w:val="16"/>
                <w:szCs w:val="16"/>
              </w:rPr>
              <w:t>164 919,08</w:t>
            </w:r>
          </w:p>
        </w:tc>
        <w:tc>
          <w:tcPr>
            <w:tcW w:w="1623" w:type="dxa"/>
            <w:shd w:val="clear" w:color="auto" w:fill="auto"/>
            <w:noWrap/>
            <w:vAlign w:val="center"/>
            <w:hideMark/>
          </w:tcPr>
          <w:p w:rsidR="00567804" w:rsidRDefault="00567804">
            <w:pPr>
              <w:jc w:val="right"/>
              <w:rPr>
                <w:sz w:val="16"/>
                <w:szCs w:val="16"/>
              </w:rPr>
            </w:pPr>
            <w:r>
              <w:rPr>
                <w:sz w:val="16"/>
                <w:szCs w:val="16"/>
              </w:rPr>
              <w:t>3 481,78</w:t>
            </w:r>
          </w:p>
        </w:tc>
        <w:tc>
          <w:tcPr>
            <w:tcW w:w="845" w:type="dxa"/>
            <w:shd w:val="clear" w:color="auto" w:fill="auto"/>
            <w:noWrap/>
            <w:vAlign w:val="center"/>
            <w:hideMark/>
          </w:tcPr>
          <w:p w:rsidR="00567804" w:rsidRDefault="00567804">
            <w:pPr>
              <w:jc w:val="right"/>
              <w:rPr>
                <w:sz w:val="16"/>
                <w:szCs w:val="16"/>
              </w:rPr>
            </w:pPr>
            <w:r>
              <w:rPr>
                <w:sz w:val="16"/>
                <w:szCs w:val="16"/>
              </w:rPr>
              <w:t>97,93</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здравоохранения</w:t>
            </w:r>
          </w:p>
        </w:tc>
        <w:tc>
          <w:tcPr>
            <w:tcW w:w="1422" w:type="dxa"/>
            <w:shd w:val="clear" w:color="auto" w:fill="auto"/>
            <w:noWrap/>
            <w:vAlign w:val="center"/>
            <w:hideMark/>
          </w:tcPr>
          <w:p w:rsidR="00567804" w:rsidRDefault="00567804">
            <w:pPr>
              <w:jc w:val="center"/>
              <w:rPr>
                <w:sz w:val="16"/>
                <w:szCs w:val="16"/>
              </w:rPr>
            </w:pPr>
            <w:r>
              <w:rPr>
                <w:sz w:val="16"/>
                <w:szCs w:val="16"/>
              </w:rPr>
              <w:t>09</w:t>
            </w:r>
          </w:p>
        </w:tc>
        <w:tc>
          <w:tcPr>
            <w:tcW w:w="1276" w:type="dxa"/>
            <w:shd w:val="clear" w:color="auto" w:fill="auto"/>
            <w:noWrap/>
            <w:vAlign w:val="center"/>
            <w:hideMark/>
          </w:tcPr>
          <w:p w:rsidR="00567804" w:rsidRDefault="00567804">
            <w:pPr>
              <w:jc w:val="center"/>
              <w:rPr>
                <w:sz w:val="16"/>
                <w:szCs w:val="16"/>
              </w:rPr>
            </w:pPr>
            <w:r>
              <w:rPr>
                <w:sz w:val="16"/>
                <w:szCs w:val="16"/>
              </w:rPr>
              <w:t>09</w:t>
            </w:r>
          </w:p>
        </w:tc>
        <w:tc>
          <w:tcPr>
            <w:tcW w:w="1418" w:type="dxa"/>
            <w:shd w:val="clear" w:color="auto" w:fill="auto"/>
            <w:noWrap/>
            <w:vAlign w:val="center"/>
            <w:hideMark/>
          </w:tcPr>
          <w:p w:rsidR="00567804" w:rsidRDefault="00567804">
            <w:pPr>
              <w:jc w:val="right"/>
              <w:rPr>
                <w:sz w:val="16"/>
                <w:szCs w:val="16"/>
              </w:rPr>
            </w:pPr>
            <w:r>
              <w:rPr>
                <w:sz w:val="16"/>
                <w:szCs w:val="16"/>
              </w:rPr>
              <w:t>2 878 942,11</w:t>
            </w:r>
          </w:p>
        </w:tc>
        <w:tc>
          <w:tcPr>
            <w:tcW w:w="1779" w:type="dxa"/>
            <w:shd w:val="clear" w:color="auto" w:fill="auto"/>
            <w:noWrap/>
            <w:vAlign w:val="center"/>
            <w:hideMark/>
          </w:tcPr>
          <w:p w:rsidR="00567804" w:rsidRDefault="00567804">
            <w:pPr>
              <w:jc w:val="right"/>
              <w:rPr>
                <w:sz w:val="16"/>
                <w:szCs w:val="16"/>
              </w:rPr>
            </w:pPr>
            <w:r>
              <w:rPr>
                <w:sz w:val="16"/>
                <w:szCs w:val="16"/>
              </w:rPr>
              <w:t>2 165 847,33</w:t>
            </w:r>
          </w:p>
        </w:tc>
        <w:tc>
          <w:tcPr>
            <w:tcW w:w="1623" w:type="dxa"/>
            <w:shd w:val="clear" w:color="auto" w:fill="auto"/>
            <w:noWrap/>
            <w:vAlign w:val="center"/>
            <w:hideMark/>
          </w:tcPr>
          <w:p w:rsidR="00567804" w:rsidRDefault="00567804">
            <w:pPr>
              <w:jc w:val="right"/>
              <w:rPr>
                <w:sz w:val="16"/>
                <w:szCs w:val="16"/>
              </w:rPr>
            </w:pPr>
            <w:r>
              <w:rPr>
                <w:sz w:val="16"/>
                <w:szCs w:val="16"/>
              </w:rPr>
              <w:t>713 094,78</w:t>
            </w:r>
          </w:p>
        </w:tc>
        <w:tc>
          <w:tcPr>
            <w:tcW w:w="845" w:type="dxa"/>
            <w:shd w:val="clear" w:color="auto" w:fill="auto"/>
            <w:noWrap/>
            <w:vAlign w:val="center"/>
            <w:hideMark/>
          </w:tcPr>
          <w:p w:rsidR="00567804" w:rsidRDefault="00567804">
            <w:pPr>
              <w:jc w:val="right"/>
              <w:rPr>
                <w:sz w:val="16"/>
                <w:szCs w:val="16"/>
              </w:rPr>
            </w:pPr>
            <w:r>
              <w:rPr>
                <w:sz w:val="16"/>
                <w:szCs w:val="16"/>
              </w:rPr>
              <w:t>75,23</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СОЦИАЛЬНАЯ ПОЛИТИКА</w:t>
            </w:r>
          </w:p>
        </w:tc>
        <w:tc>
          <w:tcPr>
            <w:tcW w:w="1422" w:type="dxa"/>
            <w:shd w:val="clear" w:color="auto" w:fill="auto"/>
            <w:noWrap/>
            <w:vAlign w:val="center"/>
            <w:hideMark/>
          </w:tcPr>
          <w:p w:rsidR="00567804" w:rsidRDefault="00567804">
            <w:pPr>
              <w:jc w:val="center"/>
              <w:rPr>
                <w:b/>
                <w:bCs/>
                <w:sz w:val="16"/>
                <w:szCs w:val="16"/>
              </w:rPr>
            </w:pPr>
            <w:r>
              <w:rPr>
                <w:b/>
                <w:bCs/>
                <w:sz w:val="16"/>
                <w:szCs w:val="16"/>
              </w:rPr>
              <w:t>10</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50 770 255,43</w:t>
            </w:r>
          </w:p>
        </w:tc>
        <w:tc>
          <w:tcPr>
            <w:tcW w:w="1779" w:type="dxa"/>
            <w:shd w:val="clear" w:color="auto" w:fill="auto"/>
            <w:noWrap/>
            <w:vAlign w:val="center"/>
            <w:hideMark/>
          </w:tcPr>
          <w:p w:rsidR="00567804" w:rsidRDefault="00567804">
            <w:pPr>
              <w:jc w:val="right"/>
              <w:rPr>
                <w:b/>
                <w:bCs/>
                <w:sz w:val="16"/>
                <w:szCs w:val="16"/>
              </w:rPr>
            </w:pPr>
            <w:r>
              <w:rPr>
                <w:b/>
                <w:bCs/>
                <w:sz w:val="16"/>
                <w:szCs w:val="16"/>
              </w:rPr>
              <w:t>50 051 775,35</w:t>
            </w:r>
          </w:p>
        </w:tc>
        <w:tc>
          <w:tcPr>
            <w:tcW w:w="1623" w:type="dxa"/>
            <w:shd w:val="clear" w:color="auto" w:fill="auto"/>
            <w:noWrap/>
            <w:vAlign w:val="center"/>
            <w:hideMark/>
          </w:tcPr>
          <w:p w:rsidR="00567804" w:rsidRDefault="00567804">
            <w:pPr>
              <w:jc w:val="right"/>
              <w:rPr>
                <w:b/>
                <w:bCs/>
                <w:sz w:val="16"/>
                <w:szCs w:val="16"/>
              </w:rPr>
            </w:pPr>
            <w:r>
              <w:rPr>
                <w:b/>
                <w:bCs/>
                <w:sz w:val="16"/>
                <w:szCs w:val="16"/>
              </w:rPr>
              <w:t>718 480,08</w:t>
            </w:r>
          </w:p>
        </w:tc>
        <w:tc>
          <w:tcPr>
            <w:tcW w:w="845" w:type="dxa"/>
            <w:shd w:val="clear" w:color="auto" w:fill="auto"/>
            <w:noWrap/>
            <w:vAlign w:val="center"/>
            <w:hideMark/>
          </w:tcPr>
          <w:p w:rsidR="00567804" w:rsidRDefault="00567804">
            <w:pPr>
              <w:jc w:val="right"/>
              <w:rPr>
                <w:b/>
                <w:bCs/>
                <w:sz w:val="16"/>
                <w:szCs w:val="16"/>
              </w:rPr>
            </w:pPr>
            <w:r>
              <w:rPr>
                <w:b/>
                <w:bCs/>
                <w:sz w:val="16"/>
                <w:szCs w:val="16"/>
              </w:rPr>
              <w:t>98,58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Пенсионное обеспечение</w:t>
            </w:r>
          </w:p>
        </w:tc>
        <w:tc>
          <w:tcPr>
            <w:tcW w:w="1422" w:type="dxa"/>
            <w:shd w:val="clear" w:color="auto" w:fill="auto"/>
            <w:noWrap/>
            <w:vAlign w:val="center"/>
            <w:hideMark/>
          </w:tcPr>
          <w:p w:rsidR="00567804" w:rsidRDefault="00567804">
            <w:pPr>
              <w:jc w:val="center"/>
              <w:rPr>
                <w:sz w:val="16"/>
                <w:szCs w:val="16"/>
              </w:rPr>
            </w:pPr>
            <w:r>
              <w:rPr>
                <w:sz w:val="16"/>
                <w:szCs w:val="16"/>
              </w:rPr>
              <w:t>10</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698 855,82</w:t>
            </w:r>
          </w:p>
        </w:tc>
        <w:tc>
          <w:tcPr>
            <w:tcW w:w="1779" w:type="dxa"/>
            <w:shd w:val="clear" w:color="auto" w:fill="auto"/>
            <w:noWrap/>
            <w:vAlign w:val="center"/>
            <w:hideMark/>
          </w:tcPr>
          <w:p w:rsidR="00567804" w:rsidRDefault="00567804">
            <w:pPr>
              <w:jc w:val="right"/>
              <w:rPr>
                <w:sz w:val="16"/>
                <w:szCs w:val="16"/>
              </w:rPr>
            </w:pPr>
            <w:r>
              <w:rPr>
                <w:sz w:val="16"/>
                <w:szCs w:val="16"/>
              </w:rPr>
              <w:t>698 855,82</w:t>
            </w:r>
          </w:p>
        </w:tc>
        <w:tc>
          <w:tcPr>
            <w:tcW w:w="1623" w:type="dxa"/>
            <w:shd w:val="clear" w:color="auto" w:fill="auto"/>
            <w:noWrap/>
            <w:vAlign w:val="center"/>
            <w:hideMark/>
          </w:tcPr>
          <w:p w:rsidR="00567804" w:rsidRDefault="00567804">
            <w:pPr>
              <w:jc w:val="right"/>
              <w:rPr>
                <w:sz w:val="16"/>
                <w:szCs w:val="16"/>
              </w:rPr>
            </w:pPr>
            <w:r>
              <w:rPr>
                <w:sz w:val="16"/>
                <w:szCs w:val="16"/>
              </w:rPr>
              <w:t>0,00</w:t>
            </w:r>
          </w:p>
        </w:tc>
        <w:tc>
          <w:tcPr>
            <w:tcW w:w="845" w:type="dxa"/>
            <w:shd w:val="clear" w:color="auto" w:fill="auto"/>
            <w:noWrap/>
            <w:vAlign w:val="center"/>
            <w:hideMark/>
          </w:tcPr>
          <w:p w:rsidR="00567804" w:rsidRDefault="00567804">
            <w:pPr>
              <w:jc w:val="right"/>
              <w:rPr>
                <w:sz w:val="16"/>
                <w:szCs w:val="16"/>
              </w:rPr>
            </w:pPr>
            <w:r>
              <w:rPr>
                <w:sz w:val="16"/>
                <w:szCs w:val="16"/>
              </w:rPr>
              <w:t>100,00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Социальное обслуживание населения</w:t>
            </w:r>
          </w:p>
        </w:tc>
        <w:tc>
          <w:tcPr>
            <w:tcW w:w="1422" w:type="dxa"/>
            <w:shd w:val="clear" w:color="auto" w:fill="auto"/>
            <w:noWrap/>
            <w:vAlign w:val="center"/>
            <w:hideMark/>
          </w:tcPr>
          <w:p w:rsidR="00567804" w:rsidRDefault="00567804">
            <w:pPr>
              <w:jc w:val="center"/>
              <w:rPr>
                <w:sz w:val="16"/>
                <w:szCs w:val="16"/>
              </w:rPr>
            </w:pPr>
            <w:r>
              <w:rPr>
                <w:sz w:val="16"/>
                <w:szCs w:val="16"/>
              </w:rPr>
              <w:t>10</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3 180 777,62</w:t>
            </w:r>
          </w:p>
        </w:tc>
        <w:tc>
          <w:tcPr>
            <w:tcW w:w="1779" w:type="dxa"/>
            <w:shd w:val="clear" w:color="auto" w:fill="auto"/>
            <w:noWrap/>
            <w:vAlign w:val="center"/>
            <w:hideMark/>
          </w:tcPr>
          <w:p w:rsidR="00567804" w:rsidRDefault="00567804">
            <w:pPr>
              <w:jc w:val="right"/>
              <w:rPr>
                <w:sz w:val="16"/>
                <w:szCs w:val="16"/>
              </w:rPr>
            </w:pPr>
            <w:r>
              <w:rPr>
                <w:sz w:val="16"/>
                <w:szCs w:val="16"/>
              </w:rPr>
              <w:t>3 131 395,80</w:t>
            </w:r>
          </w:p>
        </w:tc>
        <w:tc>
          <w:tcPr>
            <w:tcW w:w="1623" w:type="dxa"/>
            <w:shd w:val="clear" w:color="auto" w:fill="auto"/>
            <w:noWrap/>
            <w:vAlign w:val="center"/>
            <w:hideMark/>
          </w:tcPr>
          <w:p w:rsidR="00567804" w:rsidRDefault="00567804">
            <w:pPr>
              <w:jc w:val="right"/>
              <w:rPr>
                <w:sz w:val="16"/>
                <w:szCs w:val="16"/>
              </w:rPr>
            </w:pPr>
            <w:r>
              <w:rPr>
                <w:sz w:val="16"/>
                <w:szCs w:val="16"/>
              </w:rPr>
              <w:t>49 381,82</w:t>
            </w:r>
          </w:p>
        </w:tc>
        <w:tc>
          <w:tcPr>
            <w:tcW w:w="845" w:type="dxa"/>
            <w:shd w:val="clear" w:color="auto" w:fill="auto"/>
            <w:noWrap/>
            <w:vAlign w:val="center"/>
            <w:hideMark/>
          </w:tcPr>
          <w:p w:rsidR="00567804" w:rsidRDefault="00567804">
            <w:pPr>
              <w:jc w:val="right"/>
              <w:rPr>
                <w:sz w:val="16"/>
                <w:szCs w:val="16"/>
              </w:rPr>
            </w:pPr>
            <w:r>
              <w:rPr>
                <w:sz w:val="16"/>
                <w:szCs w:val="16"/>
              </w:rPr>
              <w:t>98,45</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Социальное обеспечение населения</w:t>
            </w:r>
          </w:p>
        </w:tc>
        <w:tc>
          <w:tcPr>
            <w:tcW w:w="1422" w:type="dxa"/>
            <w:shd w:val="clear" w:color="auto" w:fill="auto"/>
            <w:noWrap/>
            <w:vAlign w:val="center"/>
            <w:hideMark/>
          </w:tcPr>
          <w:p w:rsidR="00567804" w:rsidRDefault="00567804">
            <w:pPr>
              <w:jc w:val="center"/>
              <w:rPr>
                <w:sz w:val="16"/>
                <w:szCs w:val="16"/>
              </w:rPr>
            </w:pPr>
            <w:r>
              <w:rPr>
                <w:sz w:val="16"/>
                <w:szCs w:val="16"/>
              </w:rPr>
              <w:t>10</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25 916 272,32</w:t>
            </w:r>
          </w:p>
        </w:tc>
        <w:tc>
          <w:tcPr>
            <w:tcW w:w="1779" w:type="dxa"/>
            <w:shd w:val="clear" w:color="auto" w:fill="auto"/>
            <w:noWrap/>
            <w:vAlign w:val="center"/>
            <w:hideMark/>
          </w:tcPr>
          <w:p w:rsidR="00567804" w:rsidRDefault="00567804">
            <w:pPr>
              <w:jc w:val="right"/>
              <w:rPr>
                <w:sz w:val="16"/>
                <w:szCs w:val="16"/>
              </w:rPr>
            </w:pPr>
            <w:r>
              <w:rPr>
                <w:sz w:val="16"/>
                <w:szCs w:val="16"/>
              </w:rPr>
              <w:t>25 527 494,31</w:t>
            </w:r>
          </w:p>
        </w:tc>
        <w:tc>
          <w:tcPr>
            <w:tcW w:w="1623" w:type="dxa"/>
            <w:shd w:val="clear" w:color="auto" w:fill="auto"/>
            <w:noWrap/>
            <w:vAlign w:val="center"/>
            <w:hideMark/>
          </w:tcPr>
          <w:p w:rsidR="00567804" w:rsidRDefault="00567804">
            <w:pPr>
              <w:jc w:val="right"/>
              <w:rPr>
                <w:sz w:val="16"/>
                <w:szCs w:val="16"/>
              </w:rPr>
            </w:pPr>
            <w:r>
              <w:rPr>
                <w:sz w:val="16"/>
                <w:szCs w:val="16"/>
              </w:rPr>
              <w:t>388 778,02</w:t>
            </w:r>
          </w:p>
        </w:tc>
        <w:tc>
          <w:tcPr>
            <w:tcW w:w="845" w:type="dxa"/>
            <w:shd w:val="clear" w:color="auto" w:fill="auto"/>
            <w:noWrap/>
            <w:vAlign w:val="center"/>
            <w:hideMark/>
          </w:tcPr>
          <w:p w:rsidR="00567804" w:rsidRDefault="00567804">
            <w:pPr>
              <w:jc w:val="right"/>
              <w:rPr>
                <w:sz w:val="16"/>
                <w:szCs w:val="16"/>
              </w:rPr>
            </w:pPr>
            <w:r>
              <w:rPr>
                <w:sz w:val="16"/>
                <w:szCs w:val="16"/>
              </w:rPr>
              <w:t>98,50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Охрана семьи и детства</w:t>
            </w:r>
          </w:p>
        </w:tc>
        <w:tc>
          <w:tcPr>
            <w:tcW w:w="1422" w:type="dxa"/>
            <w:shd w:val="clear" w:color="auto" w:fill="auto"/>
            <w:noWrap/>
            <w:vAlign w:val="center"/>
            <w:hideMark/>
          </w:tcPr>
          <w:p w:rsidR="00567804" w:rsidRDefault="00567804">
            <w:pPr>
              <w:jc w:val="center"/>
              <w:rPr>
                <w:sz w:val="16"/>
                <w:szCs w:val="16"/>
              </w:rPr>
            </w:pPr>
            <w:r>
              <w:rPr>
                <w:sz w:val="16"/>
                <w:szCs w:val="16"/>
              </w:rPr>
              <w:t>10</w:t>
            </w:r>
          </w:p>
        </w:tc>
        <w:tc>
          <w:tcPr>
            <w:tcW w:w="1276" w:type="dxa"/>
            <w:shd w:val="clear" w:color="auto" w:fill="auto"/>
            <w:noWrap/>
            <w:vAlign w:val="center"/>
            <w:hideMark/>
          </w:tcPr>
          <w:p w:rsidR="00567804" w:rsidRDefault="00567804">
            <w:pPr>
              <w:jc w:val="center"/>
              <w:rPr>
                <w:sz w:val="16"/>
                <w:szCs w:val="16"/>
              </w:rPr>
            </w:pPr>
            <w:r>
              <w:rPr>
                <w:sz w:val="16"/>
                <w:szCs w:val="16"/>
              </w:rPr>
              <w:t>04</w:t>
            </w:r>
          </w:p>
        </w:tc>
        <w:tc>
          <w:tcPr>
            <w:tcW w:w="1418" w:type="dxa"/>
            <w:shd w:val="clear" w:color="auto" w:fill="auto"/>
            <w:noWrap/>
            <w:vAlign w:val="center"/>
            <w:hideMark/>
          </w:tcPr>
          <w:p w:rsidR="00567804" w:rsidRDefault="00567804">
            <w:pPr>
              <w:jc w:val="right"/>
              <w:rPr>
                <w:sz w:val="16"/>
                <w:szCs w:val="16"/>
              </w:rPr>
            </w:pPr>
            <w:r>
              <w:rPr>
                <w:sz w:val="16"/>
                <w:szCs w:val="16"/>
              </w:rPr>
              <w:t>20 015 748,51</w:t>
            </w:r>
          </w:p>
        </w:tc>
        <w:tc>
          <w:tcPr>
            <w:tcW w:w="1779" w:type="dxa"/>
            <w:shd w:val="clear" w:color="auto" w:fill="auto"/>
            <w:noWrap/>
            <w:vAlign w:val="center"/>
            <w:hideMark/>
          </w:tcPr>
          <w:p w:rsidR="00567804" w:rsidRDefault="00567804">
            <w:pPr>
              <w:jc w:val="right"/>
              <w:rPr>
                <w:sz w:val="16"/>
                <w:szCs w:val="16"/>
              </w:rPr>
            </w:pPr>
            <w:r>
              <w:rPr>
                <w:sz w:val="16"/>
                <w:szCs w:val="16"/>
              </w:rPr>
              <w:t>19 753 343,44</w:t>
            </w:r>
          </w:p>
        </w:tc>
        <w:tc>
          <w:tcPr>
            <w:tcW w:w="1623" w:type="dxa"/>
            <w:shd w:val="clear" w:color="auto" w:fill="auto"/>
            <w:noWrap/>
            <w:vAlign w:val="center"/>
            <w:hideMark/>
          </w:tcPr>
          <w:p w:rsidR="00567804" w:rsidRDefault="00567804">
            <w:pPr>
              <w:jc w:val="right"/>
              <w:rPr>
                <w:sz w:val="16"/>
                <w:szCs w:val="16"/>
              </w:rPr>
            </w:pPr>
            <w:r>
              <w:rPr>
                <w:sz w:val="16"/>
                <w:szCs w:val="16"/>
              </w:rPr>
              <w:t>262 405,07</w:t>
            </w:r>
          </w:p>
        </w:tc>
        <w:tc>
          <w:tcPr>
            <w:tcW w:w="845" w:type="dxa"/>
            <w:shd w:val="clear" w:color="auto" w:fill="auto"/>
            <w:noWrap/>
            <w:vAlign w:val="center"/>
            <w:hideMark/>
          </w:tcPr>
          <w:p w:rsidR="00567804" w:rsidRDefault="00567804">
            <w:pPr>
              <w:jc w:val="right"/>
              <w:rPr>
                <w:sz w:val="16"/>
                <w:szCs w:val="16"/>
              </w:rPr>
            </w:pPr>
            <w:r>
              <w:rPr>
                <w:sz w:val="16"/>
                <w:szCs w:val="16"/>
              </w:rPr>
              <w:t>98,69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социальной политики</w:t>
            </w:r>
          </w:p>
        </w:tc>
        <w:tc>
          <w:tcPr>
            <w:tcW w:w="1422" w:type="dxa"/>
            <w:shd w:val="clear" w:color="auto" w:fill="auto"/>
            <w:noWrap/>
            <w:vAlign w:val="center"/>
            <w:hideMark/>
          </w:tcPr>
          <w:p w:rsidR="00567804" w:rsidRDefault="00567804">
            <w:pPr>
              <w:jc w:val="center"/>
              <w:rPr>
                <w:sz w:val="16"/>
                <w:szCs w:val="16"/>
              </w:rPr>
            </w:pPr>
            <w:r>
              <w:rPr>
                <w:sz w:val="16"/>
                <w:szCs w:val="16"/>
              </w:rPr>
              <w:t>10</w:t>
            </w:r>
          </w:p>
        </w:tc>
        <w:tc>
          <w:tcPr>
            <w:tcW w:w="1276" w:type="dxa"/>
            <w:shd w:val="clear" w:color="auto" w:fill="auto"/>
            <w:noWrap/>
            <w:vAlign w:val="center"/>
            <w:hideMark/>
          </w:tcPr>
          <w:p w:rsidR="00567804" w:rsidRDefault="00567804">
            <w:pPr>
              <w:jc w:val="center"/>
              <w:rPr>
                <w:sz w:val="16"/>
                <w:szCs w:val="16"/>
              </w:rPr>
            </w:pPr>
            <w:r>
              <w:rPr>
                <w:sz w:val="16"/>
                <w:szCs w:val="16"/>
              </w:rPr>
              <w:t>06</w:t>
            </w:r>
          </w:p>
        </w:tc>
        <w:tc>
          <w:tcPr>
            <w:tcW w:w="1418" w:type="dxa"/>
            <w:shd w:val="clear" w:color="auto" w:fill="auto"/>
            <w:noWrap/>
            <w:vAlign w:val="center"/>
            <w:hideMark/>
          </w:tcPr>
          <w:p w:rsidR="00567804" w:rsidRDefault="00567804">
            <w:pPr>
              <w:jc w:val="right"/>
              <w:rPr>
                <w:sz w:val="16"/>
                <w:szCs w:val="16"/>
              </w:rPr>
            </w:pPr>
            <w:r>
              <w:rPr>
                <w:sz w:val="16"/>
                <w:szCs w:val="16"/>
              </w:rPr>
              <w:t>958 601,15</w:t>
            </w:r>
          </w:p>
        </w:tc>
        <w:tc>
          <w:tcPr>
            <w:tcW w:w="1779" w:type="dxa"/>
            <w:shd w:val="clear" w:color="auto" w:fill="auto"/>
            <w:noWrap/>
            <w:vAlign w:val="center"/>
            <w:hideMark/>
          </w:tcPr>
          <w:p w:rsidR="00567804" w:rsidRDefault="00567804">
            <w:pPr>
              <w:jc w:val="right"/>
              <w:rPr>
                <w:sz w:val="16"/>
                <w:szCs w:val="16"/>
              </w:rPr>
            </w:pPr>
            <w:r>
              <w:rPr>
                <w:sz w:val="16"/>
                <w:szCs w:val="16"/>
              </w:rPr>
              <w:t>940 685,98</w:t>
            </w:r>
          </w:p>
        </w:tc>
        <w:tc>
          <w:tcPr>
            <w:tcW w:w="1623" w:type="dxa"/>
            <w:shd w:val="clear" w:color="auto" w:fill="auto"/>
            <w:noWrap/>
            <w:vAlign w:val="center"/>
            <w:hideMark/>
          </w:tcPr>
          <w:p w:rsidR="00567804" w:rsidRDefault="00567804">
            <w:pPr>
              <w:jc w:val="right"/>
              <w:rPr>
                <w:sz w:val="16"/>
                <w:szCs w:val="16"/>
              </w:rPr>
            </w:pPr>
            <w:r>
              <w:rPr>
                <w:sz w:val="16"/>
                <w:szCs w:val="16"/>
              </w:rPr>
              <w:t>17 915,17</w:t>
            </w:r>
          </w:p>
        </w:tc>
        <w:tc>
          <w:tcPr>
            <w:tcW w:w="845" w:type="dxa"/>
            <w:shd w:val="clear" w:color="auto" w:fill="auto"/>
            <w:noWrap/>
            <w:vAlign w:val="center"/>
            <w:hideMark/>
          </w:tcPr>
          <w:p w:rsidR="00567804" w:rsidRDefault="00567804">
            <w:pPr>
              <w:jc w:val="right"/>
              <w:rPr>
                <w:sz w:val="16"/>
                <w:szCs w:val="16"/>
              </w:rPr>
            </w:pPr>
            <w:r>
              <w:rPr>
                <w:sz w:val="16"/>
                <w:szCs w:val="16"/>
              </w:rPr>
              <w:t>98,13</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ФИЗИЧЕСКАЯ КУЛЬТУРА И СПОРТ</w:t>
            </w:r>
          </w:p>
        </w:tc>
        <w:tc>
          <w:tcPr>
            <w:tcW w:w="1422" w:type="dxa"/>
            <w:shd w:val="clear" w:color="auto" w:fill="auto"/>
            <w:noWrap/>
            <w:vAlign w:val="center"/>
            <w:hideMark/>
          </w:tcPr>
          <w:p w:rsidR="00567804" w:rsidRDefault="00567804">
            <w:pPr>
              <w:jc w:val="center"/>
              <w:rPr>
                <w:b/>
                <w:bCs/>
                <w:sz w:val="16"/>
                <w:szCs w:val="16"/>
              </w:rPr>
            </w:pPr>
            <w:r>
              <w:rPr>
                <w:b/>
                <w:bCs/>
                <w:sz w:val="16"/>
                <w:szCs w:val="16"/>
              </w:rPr>
              <w:t>11</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4 043 188,99</w:t>
            </w:r>
          </w:p>
        </w:tc>
        <w:tc>
          <w:tcPr>
            <w:tcW w:w="1779" w:type="dxa"/>
            <w:shd w:val="clear" w:color="auto" w:fill="auto"/>
            <w:noWrap/>
            <w:vAlign w:val="center"/>
            <w:hideMark/>
          </w:tcPr>
          <w:p w:rsidR="00567804" w:rsidRDefault="00567804">
            <w:pPr>
              <w:jc w:val="right"/>
              <w:rPr>
                <w:b/>
                <w:bCs/>
                <w:sz w:val="16"/>
                <w:szCs w:val="16"/>
              </w:rPr>
            </w:pPr>
            <w:r>
              <w:rPr>
                <w:b/>
                <w:bCs/>
                <w:sz w:val="16"/>
                <w:szCs w:val="16"/>
              </w:rPr>
              <w:t>3 462 846,18</w:t>
            </w:r>
          </w:p>
        </w:tc>
        <w:tc>
          <w:tcPr>
            <w:tcW w:w="1623" w:type="dxa"/>
            <w:shd w:val="clear" w:color="auto" w:fill="auto"/>
            <w:noWrap/>
            <w:vAlign w:val="center"/>
            <w:hideMark/>
          </w:tcPr>
          <w:p w:rsidR="00567804" w:rsidRDefault="00567804">
            <w:pPr>
              <w:jc w:val="right"/>
              <w:rPr>
                <w:b/>
                <w:bCs/>
                <w:sz w:val="16"/>
                <w:szCs w:val="16"/>
              </w:rPr>
            </w:pPr>
            <w:r>
              <w:rPr>
                <w:b/>
                <w:bCs/>
                <w:sz w:val="16"/>
                <w:szCs w:val="16"/>
              </w:rPr>
              <w:t>580 342,81</w:t>
            </w:r>
          </w:p>
        </w:tc>
        <w:tc>
          <w:tcPr>
            <w:tcW w:w="845" w:type="dxa"/>
            <w:shd w:val="clear" w:color="auto" w:fill="auto"/>
            <w:noWrap/>
            <w:vAlign w:val="center"/>
            <w:hideMark/>
          </w:tcPr>
          <w:p w:rsidR="00567804" w:rsidRDefault="00567804">
            <w:pPr>
              <w:jc w:val="right"/>
              <w:rPr>
                <w:b/>
                <w:bCs/>
                <w:sz w:val="16"/>
                <w:szCs w:val="16"/>
              </w:rPr>
            </w:pPr>
            <w:r>
              <w:rPr>
                <w:b/>
                <w:bCs/>
                <w:sz w:val="16"/>
                <w:szCs w:val="16"/>
              </w:rPr>
              <w:t>85,65</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Физическая культура</w:t>
            </w:r>
          </w:p>
        </w:tc>
        <w:tc>
          <w:tcPr>
            <w:tcW w:w="1422" w:type="dxa"/>
            <w:shd w:val="clear" w:color="auto" w:fill="auto"/>
            <w:noWrap/>
            <w:vAlign w:val="center"/>
            <w:hideMark/>
          </w:tcPr>
          <w:p w:rsidR="00567804" w:rsidRDefault="00567804">
            <w:pPr>
              <w:jc w:val="center"/>
              <w:rPr>
                <w:sz w:val="16"/>
                <w:szCs w:val="16"/>
              </w:rPr>
            </w:pPr>
            <w:r>
              <w:rPr>
                <w:sz w:val="16"/>
                <w:szCs w:val="16"/>
              </w:rPr>
              <w:t>11</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513 753,39</w:t>
            </w:r>
          </w:p>
        </w:tc>
        <w:tc>
          <w:tcPr>
            <w:tcW w:w="1779" w:type="dxa"/>
            <w:shd w:val="clear" w:color="auto" w:fill="auto"/>
            <w:noWrap/>
            <w:vAlign w:val="center"/>
            <w:hideMark/>
          </w:tcPr>
          <w:p w:rsidR="00567804" w:rsidRDefault="00567804">
            <w:pPr>
              <w:jc w:val="right"/>
              <w:rPr>
                <w:sz w:val="16"/>
                <w:szCs w:val="16"/>
              </w:rPr>
            </w:pPr>
            <w:r>
              <w:rPr>
                <w:sz w:val="16"/>
                <w:szCs w:val="16"/>
              </w:rPr>
              <w:t>479 206,26</w:t>
            </w:r>
          </w:p>
        </w:tc>
        <w:tc>
          <w:tcPr>
            <w:tcW w:w="1623" w:type="dxa"/>
            <w:shd w:val="clear" w:color="auto" w:fill="auto"/>
            <w:noWrap/>
            <w:vAlign w:val="center"/>
            <w:hideMark/>
          </w:tcPr>
          <w:p w:rsidR="00567804" w:rsidRDefault="00567804">
            <w:pPr>
              <w:jc w:val="right"/>
              <w:rPr>
                <w:sz w:val="16"/>
                <w:szCs w:val="16"/>
              </w:rPr>
            </w:pPr>
            <w:r>
              <w:rPr>
                <w:sz w:val="16"/>
                <w:szCs w:val="16"/>
              </w:rPr>
              <w:t>34 547,13</w:t>
            </w:r>
          </w:p>
        </w:tc>
        <w:tc>
          <w:tcPr>
            <w:tcW w:w="845" w:type="dxa"/>
            <w:shd w:val="clear" w:color="auto" w:fill="auto"/>
            <w:noWrap/>
            <w:vAlign w:val="center"/>
            <w:hideMark/>
          </w:tcPr>
          <w:p w:rsidR="00567804" w:rsidRDefault="00567804">
            <w:pPr>
              <w:jc w:val="right"/>
              <w:rPr>
                <w:sz w:val="16"/>
                <w:szCs w:val="16"/>
              </w:rPr>
            </w:pPr>
            <w:r>
              <w:rPr>
                <w:sz w:val="16"/>
                <w:szCs w:val="16"/>
              </w:rPr>
              <w:t>93,28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Массовый спорт</w:t>
            </w:r>
          </w:p>
        </w:tc>
        <w:tc>
          <w:tcPr>
            <w:tcW w:w="1422" w:type="dxa"/>
            <w:shd w:val="clear" w:color="auto" w:fill="auto"/>
            <w:noWrap/>
            <w:vAlign w:val="center"/>
            <w:hideMark/>
          </w:tcPr>
          <w:p w:rsidR="00567804" w:rsidRDefault="00567804">
            <w:pPr>
              <w:jc w:val="center"/>
              <w:rPr>
                <w:sz w:val="16"/>
                <w:szCs w:val="16"/>
              </w:rPr>
            </w:pPr>
            <w:r>
              <w:rPr>
                <w:sz w:val="16"/>
                <w:szCs w:val="16"/>
              </w:rPr>
              <w:t>11</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558 449,55</w:t>
            </w:r>
          </w:p>
        </w:tc>
        <w:tc>
          <w:tcPr>
            <w:tcW w:w="1779" w:type="dxa"/>
            <w:shd w:val="clear" w:color="auto" w:fill="auto"/>
            <w:noWrap/>
            <w:vAlign w:val="center"/>
            <w:hideMark/>
          </w:tcPr>
          <w:p w:rsidR="00567804" w:rsidRDefault="00567804">
            <w:pPr>
              <w:jc w:val="right"/>
              <w:rPr>
                <w:sz w:val="16"/>
                <w:szCs w:val="16"/>
              </w:rPr>
            </w:pPr>
            <w:r>
              <w:rPr>
                <w:sz w:val="16"/>
                <w:szCs w:val="16"/>
              </w:rPr>
              <w:t>554 949,55</w:t>
            </w:r>
          </w:p>
        </w:tc>
        <w:tc>
          <w:tcPr>
            <w:tcW w:w="1623" w:type="dxa"/>
            <w:shd w:val="clear" w:color="auto" w:fill="auto"/>
            <w:noWrap/>
            <w:vAlign w:val="center"/>
            <w:hideMark/>
          </w:tcPr>
          <w:p w:rsidR="00567804" w:rsidRDefault="00567804">
            <w:pPr>
              <w:jc w:val="right"/>
              <w:rPr>
                <w:sz w:val="16"/>
                <w:szCs w:val="16"/>
              </w:rPr>
            </w:pPr>
            <w:r>
              <w:rPr>
                <w:sz w:val="16"/>
                <w:szCs w:val="16"/>
              </w:rPr>
              <w:t>3 500,00</w:t>
            </w:r>
          </w:p>
        </w:tc>
        <w:tc>
          <w:tcPr>
            <w:tcW w:w="845" w:type="dxa"/>
            <w:shd w:val="clear" w:color="auto" w:fill="auto"/>
            <w:noWrap/>
            <w:vAlign w:val="center"/>
            <w:hideMark/>
          </w:tcPr>
          <w:p w:rsidR="00567804" w:rsidRDefault="00567804">
            <w:pPr>
              <w:jc w:val="right"/>
              <w:rPr>
                <w:sz w:val="16"/>
                <w:szCs w:val="16"/>
              </w:rPr>
            </w:pPr>
            <w:r>
              <w:rPr>
                <w:sz w:val="16"/>
                <w:szCs w:val="16"/>
              </w:rPr>
              <w:t>99,37</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Спорт высших достижений</w:t>
            </w:r>
          </w:p>
        </w:tc>
        <w:tc>
          <w:tcPr>
            <w:tcW w:w="1422" w:type="dxa"/>
            <w:shd w:val="clear" w:color="auto" w:fill="auto"/>
            <w:noWrap/>
            <w:vAlign w:val="center"/>
            <w:hideMark/>
          </w:tcPr>
          <w:p w:rsidR="00567804" w:rsidRDefault="00567804">
            <w:pPr>
              <w:jc w:val="center"/>
              <w:rPr>
                <w:sz w:val="16"/>
                <w:szCs w:val="16"/>
              </w:rPr>
            </w:pPr>
            <w:r>
              <w:rPr>
                <w:sz w:val="16"/>
                <w:szCs w:val="16"/>
              </w:rPr>
              <w:t>11</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2 356 695,96</w:t>
            </w:r>
          </w:p>
        </w:tc>
        <w:tc>
          <w:tcPr>
            <w:tcW w:w="1779" w:type="dxa"/>
            <w:shd w:val="clear" w:color="auto" w:fill="auto"/>
            <w:noWrap/>
            <w:vAlign w:val="center"/>
            <w:hideMark/>
          </w:tcPr>
          <w:p w:rsidR="00567804" w:rsidRDefault="00567804">
            <w:pPr>
              <w:jc w:val="right"/>
              <w:rPr>
                <w:sz w:val="16"/>
                <w:szCs w:val="16"/>
              </w:rPr>
            </w:pPr>
            <w:r>
              <w:rPr>
                <w:sz w:val="16"/>
                <w:szCs w:val="16"/>
              </w:rPr>
              <w:t>2 321 855,23</w:t>
            </w:r>
          </w:p>
        </w:tc>
        <w:tc>
          <w:tcPr>
            <w:tcW w:w="1623" w:type="dxa"/>
            <w:shd w:val="clear" w:color="auto" w:fill="auto"/>
            <w:noWrap/>
            <w:vAlign w:val="center"/>
            <w:hideMark/>
          </w:tcPr>
          <w:p w:rsidR="00567804" w:rsidRDefault="00567804">
            <w:pPr>
              <w:jc w:val="right"/>
              <w:rPr>
                <w:sz w:val="16"/>
                <w:szCs w:val="16"/>
              </w:rPr>
            </w:pPr>
            <w:r>
              <w:rPr>
                <w:sz w:val="16"/>
                <w:szCs w:val="16"/>
              </w:rPr>
              <w:t>34 840,73</w:t>
            </w:r>
          </w:p>
        </w:tc>
        <w:tc>
          <w:tcPr>
            <w:tcW w:w="845" w:type="dxa"/>
            <w:shd w:val="clear" w:color="auto" w:fill="auto"/>
            <w:noWrap/>
            <w:vAlign w:val="center"/>
            <w:hideMark/>
          </w:tcPr>
          <w:p w:rsidR="00567804" w:rsidRDefault="00567804">
            <w:pPr>
              <w:jc w:val="right"/>
              <w:rPr>
                <w:sz w:val="16"/>
                <w:szCs w:val="16"/>
              </w:rPr>
            </w:pPr>
            <w:r>
              <w:rPr>
                <w:sz w:val="16"/>
                <w:szCs w:val="16"/>
              </w:rPr>
              <w:t>98,52</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физической культуры и спорта</w:t>
            </w:r>
          </w:p>
        </w:tc>
        <w:tc>
          <w:tcPr>
            <w:tcW w:w="1422" w:type="dxa"/>
            <w:shd w:val="clear" w:color="auto" w:fill="auto"/>
            <w:noWrap/>
            <w:vAlign w:val="center"/>
            <w:hideMark/>
          </w:tcPr>
          <w:p w:rsidR="00567804" w:rsidRDefault="00567804">
            <w:pPr>
              <w:jc w:val="center"/>
              <w:rPr>
                <w:sz w:val="16"/>
                <w:szCs w:val="16"/>
              </w:rPr>
            </w:pPr>
            <w:r>
              <w:rPr>
                <w:sz w:val="16"/>
                <w:szCs w:val="16"/>
              </w:rPr>
              <w:t>11</w:t>
            </w:r>
          </w:p>
        </w:tc>
        <w:tc>
          <w:tcPr>
            <w:tcW w:w="1276" w:type="dxa"/>
            <w:shd w:val="clear" w:color="auto" w:fill="auto"/>
            <w:noWrap/>
            <w:vAlign w:val="center"/>
            <w:hideMark/>
          </w:tcPr>
          <w:p w:rsidR="00567804" w:rsidRDefault="00567804">
            <w:pPr>
              <w:jc w:val="center"/>
              <w:rPr>
                <w:sz w:val="16"/>
                <w:szCs w:val="16"/>
              </w:rPr>
            </w:pPr>
            <w:r>
              <w:rPr>
                <w:sz w:val="16"/>
                <w:szCs w:val="16"/>
              </w:rPr>
              <w:t>05</w:t>
            </w:r>
          </w:p>
        </w:tc>
        <w:tc>
          <w:tcPr>
            <w:tcW w:w="1418" w:type="dxa"/>
            <w:shd w:val="clear" w:color="auto" w:fill="auto"/>
            <w:noWrap/>
            <w:vAlign w:val="center"/>
            <w:hideMark/>
          </w:tcPr>
          <w:p w:rsidR="00567804" w:rsidRDefault="00567804">
            <w:pPr>
              <w:jc w:val="right"/>
              <w:rPr>
                <w:sz w:val="16"/>
                <w:szCs w:val="16"/>
              </w:rPr>
            </w:pPr>
            <w:r>
              <w:rPr>
                <w:sz w:val="16"/>
                <w:szCs w:val="16"/>
              </w:rPr>
              <w:t>614 290,09</w:t>
            </w:r>
          </w:p>
        </w:tc>
        <w:tc>
          <w:tcPr>
            <w:tcW w:w="1779" w:type="dxa"/>
            <w:shd w:val="clear" w:color="auto" w:fill="auto"/>
            <w:noWrap/>
            <w:vAlign w:val="center"/>
            <w:hideMark/>
          </w:tcPr>
          <w:p w:rsidR="00567804" w:rsidRDefault="00567804">
            <w:pPr>
              <w:jc w:val="right"/>
              <w:rPr>
                <w:sz w:val="16"/>
                <w:szCs w:val="16"/>
              </w:rPr>
            </w:pPr>
            <w:r>
              <w:rPr>
                <w:sz w:val="16"/>
                <w:szCs w:val="16"/>
              </w:rPr>
              <w:t>106 835,14</w:t>
            </w:r>
          </w:p>
        </w:tc>
        <w:tc>
          <w:tcPr>
            <w:tcW w:w="1623" w:type="dxa"/>
            <w:shd w:val="clear" w:color="auto" w:fill="auto"/>
            <w:noWrap/>
            <w:vAlign w:val="center"/>
            <w:hideMark/>
          </w:tcPr>
          <w:p w:rsidR="00567804" w:rsidRDefault="00567804">
            <w:pPr>
              <w:jc w:val="right"/>
              <w:rPr>
                <w:sz w:val="16"/>
                <w:szCs w:val="16"/>
              </w:rPr>
            </w:pPr>
            <w:r>
              <w:rPr>
                <w:sz w:val="16"/>
                <w:szCs w:val="16"/>
              </w:rPr>
              <w:t>507 454,95</w:t>
            </w:r>
          </w:p>
        </w:tc>
        <w:tc>
          <w:tcPr>
            <w:tcW w:w="845" w:type="dxa"/>
            <w:shd w:val="clear" w:color="auto" w:fill="auto"/>
            <w:noWrap/>
            <w:vAlign w:val="center"/>
            <w:hideMark/>
          </w:tcPr>
          <w:p w:rsidR="00567804" w:rsidRDefault="00567804">
            <w:pPr>
              <w:jc w:val="right"/>
              <w:rPr>
                <w:sz w:val="16"/>
                <w:szCs w:val="16"/>
              </w:rPr>
            </w:pPr>
            <w:r>
              <w:rPr>
                <w:sz w:val="16"/>
                <w:szCs w:val="16"/>
              </w:rPr>
              <w:t>17,39</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СРЕДСТВА МАССОВОЙ ИНФОРМАЦИИ</w:t>
            </w:r>
          </w:p>
        </w:tc>
        <w:tc>
          <w:tcPr>
            <w:tcW w:w="1422" w:type="dxa"/>
            <w:shd w:val="clear" w:color="auto" w:fill="auto"/>
            <w:noWrap/>
            <w:vAlign w:val="center"/>
            <w:hideMark/>
          </w:tcPr>
          <w:p w:rsidR="00567804" w:rsidRDefault="00567804">
            <w:pPr>
              <w:jc w:val="center"/>
              <w:rPr>
                <w:b/>
                <w:bCs/>
                <w:sz w:val="16"/>
                <w:szCs w:val="16"/>
              </w:rPr>
            </w:pPr>
            <w:r>
              <w:rPr>
                <w:b/>
                <w:bCs/>
                <w:sz w:val="16"/>
                <w:szCs w:val="16"/>
              </w:rPr>
              <w:t>12</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623 216,79</w:t>
            </w:r>
          </w:p>
        </w:tc>
        <w:tc>
          <w:tcPr>
            <w:tcW w:w="1779" w:type="dxa"/>
            <w:shd w:val="clear" w:color="auto" w:fill="auto"/>
            <w:noWrap/>
            <w:vAlign w:val="center"/>
            <w:hideMark/>
          </w:tcPr>
          <w:p w:rsidR="00567804" w:rsidRDefault="00567804">
            <w:pPr>
              <w:jc w:val="right"/>
              <w:rPr>
                <w:b/>
                <w:bCs/>
                <w:sz w:val="16"/>
                <w:szCs w:val="16"/>
              </w:rPr>
            </w:pPr>
            <w:r>
              <w:rPr>
                <w:b/>
                <w:bCs/>
                <w:sz w:val="16"/>
                <w:szCs w:val="16"/>
              </w:rPr>
              <w:t>584 474,55</w:t>
            </w:r>
          </w:p>
        </w:tc>
        <w:tc>
          <w:tcPr>
            <w:tcW w:w="1623" w:type="dxa"/>
            <w:shd w:val="clear" w:color="auto" w:fill="auto"/>
            <w:noWrap/>
            <w:vAlign w:val="center"/>
            <w:hideMark/>
          </w:tcPr>
          <w:p w:rsidR="00567804" w:rsidRDefault="00567804">
            <w:pPr>
              <w:jc w:val="right"/>
              <w:rPr>
                <w:b/>
                <w:bCs/>
                <w:sz w:val="16"/>
                <w:szCs w:val="16"/>
              </w:rPr>
            </w:pPr>
            <w:r>
              <w:rPr>
                <w:b/>
                <w:bCs/>
                <w:sz w:val="16"/>
                <w:szCs w:val="16"/>
              </w:rPr>
              <w:t>38 742,24</w:t>
            </w:r>
          </w:p>
        </w:tc>
        <w:tc>
          <w:tcPr>
            <w:tcW w:w="845" w:type="dxa"/>
            <w:shd w:val="clear" w:color="auto" w:fill="auto"/>
            <w:noWrap/>
            <w:vAlign w:val="center"/>
            <w:hideMark/>
          </w:tcPr>
          <w:p w:rsidR="00567804" w:rsidRDefault="00567804">
            <w:pPr>
              <w:jc w:val="right"/>
              <w:rPr>
                <w:b/>
                <w:bCs/>
                <w:sz w:val="16"/>
                <w:szCs w:val="16"/>
              </w:rPr>
            </w:pPr>
            <w:r>
              <w:rPr>
                <w:b/>
                <w:bCs/>
                <w:sz w:val="16"/>
                <w:szCs w:val="16"/>
              </w:rPr>
              <w:t>93,78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Телевидение и радиовещание</w:t>
            </w:r>
          </w:p>
        </w:tc>
        <w:tc>
          <w:tcPr>
            <w:tcW w:w="1422" w:type="dxa"/>
            <w:shd w:val="clear" w:color="auto" w:fill="auto"/>
            <w:noWrap/>
            <w:vAlign w:val="center"/>
            <w:hideMark/>
          </w:tcPr>
          <w:p w:rsidR="00567804" w:rsidRDefault="00567804">
            <w:pPr>
              <w:jc w:val="center"/>
              <w:rPr>
                <w:sz w:val="16"/>
                <w:szCs w:val="16"/>
              </w:rPr>
            </w:pPr>
            <w:r>
              <w:rPr>
                <w:sz w:val="16"/>
                <w:szCs w:val="16"/>
              </w:rPr>
              <w:t>12</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285 411,80</w:t>
            </w:r>
          </w:p>
        </w:tc>
        <w:tc>
          <w:tcPr>
            <w:tcW w:w="1779" w:type="dxa"/>
            <w:shd w:val="clear" w:color="auto" w:fill="auto"/>
            <w:noWrap/>
            <w:vAlign w:val="center"/>
            <w:hideMark/>
          </w:tcPr>
          <w:p w:rsidR="00567804" w:rsidRDefault="00567804">
            <w:pPr>
              <w:jc w:val="right"/>
              <w:rPr>
                <w:sz w:val="16"/>
                <w:szCs w:val="16"/>
              </w:rPr>
            </w:pPr>
            <w:r>
              <w:rPr>
                <w:sz w:val="16"/>
                <w:szCs w:val="16"/>
              </w:rPr>
              <w:t>274 826,11</w:t>
            </w:r>
          </w:p>
        </w:tc>
        <w:tc>
          <w:tcPr>
            <w:tcW w:w="1623" w:type="dxa"/>
            <w:shd w:val="clear" w:color="auto" w:fill="auto"/>
            <w:noWrap/>
            <w:vAlign w:val="center"/>
            <w:hideMark/>
          </w:tcPr>
          <w:p w:rsidR="00567804" w:rsidRDefault="00567804">
            <w:pPr>
              <w:jc w:val="right"/>
              <w:rPr>
                <w:sz w:val="16"/>
                <w:szCs w:val="16"/>
              </w:rPr>
            </w:pPr>
            <w:r>
              <w:rPr>
                <w:sz w:val="16"/>
                <w:szCs w:val="16"/>
              </w:rPr>
              <w:t>10 585,69</w:t>
            </w:r>
          </w:p>
        </w:tc>
        <w:tc>
          <w:tcPr>
            <w:tcW w:w="845" w:type="dxa"/>
            <w:shd w:val="clear" w:color="auto" w:fill="auto"/>
            <w:noWrap/>
            <w:vAlign w:val="center"/>
            <w:hideMark/>
          </w:tcPr>
          <w:p w:rsidR="00567804" w:rsidRDefault="00567804">
            <w:pPr>
              <w:jc w:val="right"/>
              <w:rPr>
                <w:sz w:val="16"/>
                <w:szCs w:val="16"/>
              </w:rPr>
            </w:pPr>
            <w:r>
              <w:rPr>
                <w:sz w:val="16"/>
                <w:szCs w:val="16"/>
              </w:rPr>
              <w:t>96,29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Периодическая печать и издательства</w:t>
            </w:r>
          </w:p>
        </w:tc>
        <w:tc>
          <w:tcPr>
            <w:tcW w:w="1422" w:type="dxa"/>
            <w:shd w:val="clear" w:color="auto" w:fill="auto"/>
            <w:noWrap/>
            <w:vAlign w:val="center"/>
            <w:hideMark/>
          </w:tcPr>
          <w:p w:rsidR="00567804" w:rsidRDefault="00567804">
            <w:pPr>
              <w:jc w:val="center"/>
              <w:rPr>
                <w:sz w:val="16"/>
                <w:szCs w:val="16"/>
              </w:rPr>
            </w:pPr>
            <w:r>
              <w:rPr>
                <w:sz w:val="16"/>
                <w:szCs w:val="16"/>
              </w:rPr>
              <w:t>12</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58 592,02</w:t>
            </w:r>
          </w:p>
        </w:tc>
        <w:tc>
          <w:tcPr>
            <w:tcW w:w="1779" w:type="dxa"/>
            <w:shd w:val="clear" w:color="auto" w:fill="auto"/>
            <w:noWrap/>
            <w:vAlign w:val="center"/>
            <w:hideMark/>
          </w:tcPr>
          <w:p w:rsidR="00567804" w:rsidRDefault="00567804">
            <w:pPr>
              <w:jc w:val="right"/>
              <w:rPr>
                <w:sz w:val="16"/>
                <w:szCs w:val="16"/>
              </w:rPr>
            </w:pPr>
            <w:r>
              <w:rPr>
                <w:sz w:val="16"/>
                <w:szCs w:val="16"/>
              </w:rPr>
              <w:t>55 420,95</w:t>
            </w:r>
          </w:p>
        </w:tc>
        <w:tc>
          <w:tcPr>
            <w:tcW w:w="1623" w:type="dxa"/>
            <w:shd w:val="clear" w:color="auto" w:fill="auto"/>
            <w:noWrap/>
            <w:vAlign w:val="center"/>
            <w:hideMark/>
          </w:tcPr>
          <w:p w:rsidR="00567804" w:rsidRDefault="00567804">
            <w:pPr>
              <w:jc w:val="right"/>
              <w:rPr>
                <w:sz w:val="16"/>
                <w:szCs w:val="16"/>
              </w:rPr>
            </w:pPr>
            <w:r>
              <w:rPr>
                <w:sz w:val="16"/>
                <w:szCs w:val="16"/>
              </w:rPr>
              <w:t>3 171,07</w:t>
            </w:r>
          </w:p>
        </w:tc>
        <w:tc>
          <w:tcPr>
            <w:tcW w:w="845" w:type="dxa"/>
            <w:shd w:val="clear" w:color="auto" w:fill="auto"/>
            <w:noWrap/>
            <w:vAlign w:val="center"/>
            <w:hideMark/>
          </w:tcPr>
          <w:p w:rsidR="00567804" w:rsidRDefault="00567804">
            <w:pPr>
              <w:jc w:val="right"/>
              <w:rPr>
                <w:sz w:val="16"/>
                <w:szCs w:val="16"/>
              </w:rPr>
            </w:pPr>
            <w:r>
              <w:rPr>
                <w:sz w:val="16"/>
                <w:szCs w:val="16"/>
              </w:rPr>
              <w:t>94,59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Другие вопросы в области средств массовой информации</w:t>
            </w:r>
          </w:p>
        </w:tc>
        <w:tc>
          <w:tcPr>
            <w:tcW w:w="1422" w:type="dxa"/>
            <w:shd w:val="clear" w:color="auto" w:fill="auto"/>
            <w:noWrap/>
            <w:vAlign w:val="center"/>
            <w:hideMark/>
          </w:tcPr>
          <w:p w:rsidR="00567804" w:rsidRDefault="00567804">
            <w:pPr>
              <w:jc w:val="center"/>
              <w:rPr>
                <w:sz w:val="16"/>
                <w:szCs w:val="16"/>
              </w:rPr>
            </w:pPr>
            <w:r>
              <w:rPr>
                <w:sz w:val="16"/>
                <w:szCs w:val="16"/>
              </w:rPr>
              <w:t>12</w:t>
            </w:r>
          </w:p>
        </w:tc>
        <w:tc>
          <w:tcPr>
            <w:tcW w:w="1276" w:type="dxa"/>
            <w:shd w:val="clear" w:color="auto" w:fill="auto"/>
            <w:noWrap/>
            <w:vAlign w:val="center"/>
            <w:hideMark/>
          </w:tcPr>
          <w:p w:rsidR="00567804" w:rsidRDefault="00567804">
            <w:pPr>
              <w:jc w:val="center"/>
              <w:rPr>
                <w:sz w:val="16"/>
                <w:szCs w:val="16"/>
              </w:rPr>
            </w:pPr>
            <w:r>
              <w:rPr>
                <w:sz w:val="16"/>
                <w:szCs w:val="16"/>
              </w:rPr>
              <w:t>04</w:t>
            </w:r>
          </w:p>
        </w:tc>
        <w:tc>
          <w:tcPr>
            <w:tcW w:w="1418" w:type="dxa"/>
            <w:shd w:val="clear" w:color="auto" w:fill="auto"/>
            <w:noWrap/>
            <w:vAlign w:val="center"/>
            <w:hideMark/>
          </w:tcPr>
          <w:p w:rsidR="00567804" w:rsidRDefault="00567804">
            <w:pPr>
              <w:jc w:val="right"/>
              <w:rPr>
                <w:sz w:val="16"/>
                <w:szCs w:val="16"/>
              </w:rPr>
            </w:pPr>
            <w:r>
              <w:rPr>
                <w:sz w:val="16"/>
                <w:szCs w:val="16"/>
              </w:rPr>
              <w:t>279 212,97</w:t>
            </w:r>
          </w:p>
        </w:tc>
        <w:tc>
          <w:tcPr>
            <w:tcW w:w="1779" w:type="dxa"/>
            <w:shd w:val="clear" w:color="auto" w:fill="auto"/>
            <w:noWrap/>
            <w:vAlign w:val="center"/>
            <w:hideMark/>
          </w:tcPr>
          <w:p w:rsidR="00567804" w:rsidRDefault="00567804">
            <w:pPr>
              <w:jc w:val="right"/>
              <w:rPr>
                <w:sz w:val="16"/>
                <w:szCs w:val="16"/>
              </w:rPr>
            </w:pPr>
            <w:r>
              <w:rPr>
                <w:sz w:val="16"/>
                <w:szCs w:val="16"/>
              </w:rPr>
              <w:t>254 227,50</w:t>
            </w:r>
          </w:p>
        </w:tc>
        <w:tc>
          <w:tcPr>
            <w:tcW w:w="1623" w:type="dxa"/>
            <w:shd w:val="clear" w:color="auto" w:fill="auto"/>
            <w:noWrap/>
            <w:vAlign w:val="center"/>
            <w:hideMark/>
          </w:tcPr>
          <w:p w:rsidR="00567804" w:rsidRDefault="00567804">
            <w:pPr>
              <w:jc w:val="right"/>
              <w:rPr>
                <w:sz w:val="16"/>
                <w:szCs w:val="16"/>
              </w:rPr>
            </w:pPr>
            <w:r>
              <w:rPr>
                <w:sz w:val="16"/>
                <w:szCs w:val="16"/>
              </w:rPr>
              <w:t>24 985,48</w:t>
            </w:r>
          </w:p>
        </w:tc>
        <w:tc>
          <w:tcPr>
            <w:tcW w:w="845" w:type="dxa"/>
            <w:shd w:val="clear" w:color="auto" w:fill="auto"/>
            <w:noWrap/>
            <w:vAlign w:val="center"/>
            <w:hideMark/>
          </w:tcPr>
          <w:p w:rsidR="00567804" w:rsidRDefault="00567804">
            <w:pPr>
              <w:jc w:val="right"/>
              <w:rPr>
                <w:sz w:val="16"/>
                <w:szCs w:val="16"/>
              </w:rPr>
            </w:pPr>
            <w:r>
              <w:rPr>
                <w:sz w:val="16"/>
                <w:szCs w:val="16"/>
              </w:rPr>
              <w:t>91,05</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ОБСЛУЖИВАНИЕ ГОСУДАРСТВЕННОГО И МУНИЦИПАЛЬНОГО ДОЛГА</w:t>
            </w:r>
          </w:p>
        </w:tc>
        <w:tc>
          <w:tcPr>
            <w:tcW w:w="1422" w:type="dxa"/>
            <w:shd w:val="clear" w:color="auto" w:fill="auto"/>
            <w:noWrap/>
            <w:vAlign w:val="center"/>
            <w:hideMark/>
          </w:tcPr>
          <w:p w:rsidR="00567804" w:rsidRDefault="00567804">
            <w:pPr>
              <w:jc w:val="center"/>
              <w:rPr>
                <w:b/>
                <w:bCs/>
                <w:sz w:val="16"/>
                <w:szCs w:val="16"/>
              </w:rPr>
            </w:pPr>
            <w:r>
              <w:rPr>
                <w:b/>
                <w:bCs/>
                <w:sz w:val="16"/>
                <w:szCs w:val="16"/>
              </w:rPr>
              <w:t>13</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3 770,69</w:t>
            </w:r>
          </w:p>
        </w:tc>
        <w:tc>
          <w:tcPr>
            <w:tcW w:w="1779" w:type="dxa"/>
            <w:shd w:val="clear" w:color="auto" w:fill="auto"/>
            <w:noWrap/>
            <w:vAlign w:val="center"/>
            <w:hideMark/>
          </w:tcPr>
          <w:p w:rsidR="00567804" w:rsidRDefault="00567804">
            <w:pPr>
              <w:jc w:val="right"/>
              <w:rPr>
                <w:b/>
                <w:bCs/>
                <w:sz w:val="16"/>
                <w:szCs w:val="16"/>
              </w:rPr>
            </w:pPr>
            <w:r>
              <w:rPr>
                <w:b/>
                <w:bCs/>
                <w:sz w:val="16"/>
                <w:szCs w:val="16"/>
              </w:rPr>
              <w:t>3 770,69</w:t>
            </w:r>
          </w:p>
        </w:tc>
        <w:tc>
          <w:tcPr>
            <w:tcW w:w="1623" w:type="dxa"/>
            <w:shd w:val="clear" w:color="auto" w:fill="auto"/>
            <w:noWrap/>
            <w:vAlign w:val="center"/>
            <w:hideMark/>
          </w:tcPr>
          <w:p w:rsidR="00567804" w:rsidRDefault="00567804">
            <w:pPr>
              <w:jc w:val="right"/>
              <w:rPr>
                <w:b/>
                <w:bCs/>
                <w:sz w:val="16"/>
                <w:szCs w:val="16"/>
              </w:rPr>
            </w:pPr>
            <w:r>
              <w:rPr>
                <w:b/>
                <w:bCs/>
                <w:sz w:val="16"/>
                <w:szCs w:val="16"/>
              </w:rPr>
              <w:t>0,00</w:t>
            </w:r>
          </w:p>
        </w:tc>
        <w:tc>
          <w:tcPr>
            <w:tcW w:w="845" w:type="dxa"/>
            <w:shd w:val="clear" w:color="auto" w:fill="auto"/>
            <w:noWrap/>
            <w:vAlign w:val="center"/>
            <w:hideMark/>
          </w:tcPr>
          <w:p w:rsidR="00567804" w:rsidRDefault="00567804">
            <w:pPr>
              <w:jc w:val="right"/>
              <w:rPr>
                <w:b/>
                <w:bCs/>
                <w:sz w:val="16"/>
                <w:szCs w:val="16"/>
              </w:rPr>
            </w:pPr>
            <w:r>
              <w:rPr>
                <w:b/>
                <w:bCs/>
                <w:sz w:val="16"/>
                <w:szCs w:val="16"/>
              </w:rPr>
              <w:t>100,00</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Обслуживание государственного внутреннего и муниципального долга</w:t>
            </w:r>
          </w:p>
        </w:tc>
        <w:tc>
          <w:tcPr>
            <w:tcW w:w="1422" w:type="dxa"/>
            <w:shd w:val="clear" w:color="auto" w:fill="auto"/>
            <w:noWrap/>
            <w:vAlign w:val="center"/>
            <w:hideMark/>
          </w:tcPr>
          <w:p w:rsidR="00567804" w:rsidRDefault="00567804">
            <w:pPr>
              <w:jc w:val="center"/>
              <w:rPr>
                <w:sz w:val="16"/>
                <w:szCs w:val="16"/>
              </w:rPr>
            </w:pPr>
            <w:r>
              <w:rPr>
                <w:sz w:val="16"/>
                <w:szCs w:val="16"/>
              </w:rPr>
              <w:t>13</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3 770,69</w:t>
            </w:r>
          </w:p>
        </w:tc>
        <w:tc>
          <w:tcPr>
            <w:tcW w:w="1779" w:type="dxa"/>
            <w:shd w:val="clear" w:color="auto" w:fill="auto"/>
            <w:noWrap/>
            <w:vAlign w:val="center"/>
            <w:hideMark/>
          </w:tcPr>
          <w:p w:rsidR="00567804" w:rsidRDefault="00567804">
            <w:pPr>
              <w:jc w:val="right"/>
              <w:rPr>
                <w:sz w:val="16"/>
                <w:szCs w:val="16"/>
              </w:rPr>
            </w:pPr>
            <w:r>
              <w:rPr>
                <w:sz w:val="16"/>
                <w:szCs w:val="16"/>
              </w:rPr>
              <w:t>3 770,69</w:t>
            </w:r>
          </w:p>
        </w:tc>
        <w:tc>
          <w:tcPr>
            <w:tcW w:w="1623" w:type="dxa"/>
            <w:shd w:val="clear" w:color="auto" w:fill="auto"/>
            <w:noWrap/>
            <w:vAlign w:val="center"/>
            <w:hideMark/>
          </w:tcPr>
          <w:p w:rsidR="00567804" w:rsidRDefault="00567804">
            <w:pPr>
              <w:jc w:val="right"/>
              <w:rPr>
                <w:sz w:val="16"/>
                <w:szCs w:val="16"/>
              </w:rPr>
            </w:pPr>
            <w:r>
              <w:rPr>
                <w:sz w:val="16"/>
                <w:szCs w:val="16"/>
              </w:rPr>
              <w:t>0,00</w:t>
            </w:r>
          </w:p>
        </w:tc>
        <w:tc>
          <w:tcPr>
            <w:tcW w:w="845" w:type="dxa"/>
            <w:shd w:val="clear" w:color="auto" w:fill="auto"/>
            <w:noWrap/>
            <w:vAlign w:val="center"/>
            <w:hideMark/>
          </w:tcPr>
          <w:p w:rsidR="00567804" w:rsidRDefault="00567804">
            <w:pPr>
              <w:jc w:val="right"/>
              <w:rPr>
                <w:sz w:val="16"/>
                <w:szCs w:val="16"/>
              </w:rPr>
            </w:pPr>
            <w:r>
              <w:rPr>
                <w:sz w:val="16"/>
                <w:szCs w:val="16"/>
              </w:rPr>
              <w:t>100,00</w:t>
            </w:r>
          </w:p>
        </w:tc>
      </w:tr>
      <w:tr w:rsidR="00937271" w:rsidTr="005F7EB6">
        <w:trPr>
          <w:trHeight w:val="20"/>
        </w:trPr>
        <w:tc>
          <w:tcPr>
            <w:tcW w:w="7078" w:type="dxa"/>
            <w:shd w:val="clear" w:color="auto" w:fill="auto"/>
            <w:hideMark/>
          </w:tcPr>
          <w:p w:rsidR="00567804" w:rsidRDefault="00567804">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22" w:type="dxa"/>
            <w:shd w:val="clear" w:color="auto" w:fill="auto"/>
            <w:noWrap/>
            <w:vAlign w:val="center"/>
            <w:hideMark/>
          </w:tcPr>
          <w:p w:rsidR="00567804" w:rsidRDefault="00567804">
            <w:pPr>
              <w:jc w:val="center"/>
              <w:rPr>
                <w:b/>
                <w:bCs/>
                <w:sz w:val="16"/>
                <w:szCs w:val="16"/>
              </w:rPr>
            </w:pPr>
            <w:r>
              <w:rPr>
                <w:b/>
                <w:bCs/>
                <w:sz w:val="16"/>
                <w:szCs w:val="16"/>
              </w:rPr>
              <w:t>14</w:t>
            </w:r>
          </w:p>
        </w:tc>
        <w:tc>
          <w:tcPr>
            <w:tcW w:w="1276" w:type="dxa"/>
            <w:shd w:val="clear" w:color="auto" w:fill="auto"/>
            <w:noWrap/>
            <w:vAlign w:val="center"/>
            <w:hideMark/>
          </w:tcPr>
          <w:p w:rsidR="00567804" w:rsidRDefault="00567804">
            <w:pPr>
              <w:jc w:val="center"/>
              <w:rPr>
                <w:b/>
                <w:bCs/>
                <w:sz w:val="16"/>
                <w:szCs w:val="16"/>
              </w:rPr>
            </w:pPr>
            <w:r>
              <w:rPr>
                <w:b/>
                <w:bCs/>
                <w:sz w:val="16"/>
                <w:szCs w:val="16"/>
              </w:rPr>
              <w:t>00</w:t>
            </w:r>
          </w:p>
        </w:tc>
        <w:tc>
          <w:tcPr>
            <w:tcW w:w="1418" w:type="dxa"/>
            <w:shd w:val="clear" w:color="auto" w:fill="auto"/>
            <w:noWrap/>
            <w:vAlign w:val="center"/>
            <w:hideMark/>
          </w:tcPr>
          <w:p w:rsidR="00567804" w:rsidRDefault="00567804">
            <w:pPr>
              <w:jc w:val="right"/>
              <w:rPr>
                <w:b/>
                <w:bCs/>
                <w:sz w:val="16"/>
                <w:szCs w:val="16"/>
              </w:rPr>
            </w:pPr>
            <w:r>
              <w:rPr>
                <w:b/>
                <w:bCs/>
                <w:sz w:val="16"/>
                <w:szCs w:val="16"/>
              </w:rPr>
              <w:t>4 291 319,69</w:t>
            </w:r>
          </w:p>
        </w:tc>
        <w:tc>
          <w:tcPr>
            <w:tcW w:w="1779" w:type="dxa"/>
            <w:shd w:val="clear" w:color="auto" w:fill="auto"/>
            <w:noWrap/>
            <w:vAlign w:val="center"/>
            <w:hideMark/>
          </w:tcPr>
          <w:p w:rsidR="00567804" w:rsidRDefault="00567804">
            <w:pPr>
              <w:jc w:val="right"/>
              <w:rPr>
                <w:b/>
                <w:bCs/>
                <w:sz w:val="16"/>
                <w:szCs w:val="16"/>
              </w:rPr>
            </w:pPr>
            <w:r>
              <w:rPr>
                <w:b/>
                <w:bCs/>
                <w:sz w:val="16"/>
                <w:szCs w:val="16"/>
              </w:rPr>
              <w:t>3 974 060,02</w:t>
            </w:r>
          </w:p>
        </w:tc>
        <w:tc>
          <w:tcPr>
            <w:tcW w:w="1623" w:type="dxa"/>
            <w:shd w:val="clear" w:color="auto" w:fill="auto"/>
            <w:noWrap/>
            <w:vAlign w:val="center"/>
            <w:hideMark/>
          </w:tcPr>
          <w:p w:rsidR="00567804" w:rsidRDefault="00567804">
            <w:pPr>
              <w:jc w:val="right"/>
              <w:rPr>
                <w:b/>
                <w:bCs/>
                <w:sz w:val="16"/>
                <w:szCs w:val="16"/>
              </w:rPr>
            </w:pPr>
            <w:r>
              <w:rPr>
                <w:b/>
                <w:bCs/>
                <w:sz w:val="16"/>
                <w:szCs w:val="16"/>
              </w:rPr>
              <w:t>317 259,66</w:t>
            </w:r>
          </w:p>
        </w:tc>
        <w:tc>
          <w:tcPr>
            <w:tcW w:w="845" w:type="dxa"/>
            <w:shd w:val="clear" w:color="auto" w:fill="auto"/>
            <w:noWrap/>
            <w:vAlign w:val="center"/>
            <w:hideMark/>
          </w:tcPr>
          <w:p w:rsidR="00567804" w:rsidRDefault="00567804">
            <w:pPr>
              <w:jc w:val="right"/>
              <w:rPr>
                <w:b/>
                <w:bCs/>
                <w:sz w:val="16"/>
                <w:szCs w:val="16"/>
              </w:rPr>
            </w:pPr>
            <w:r>
              <w:rPr>
                <w:b/>
                <w:bCs/>
                <w:sz w:val="16"/>
                <w:szCs w:val="16"/>
              </w:rPr>
              <w:t>92,61</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422" w:type="dxa"/>
            <w:shd w:val="clear" w:color="auto" w:fill="auto"/>
            <w:noWrap/>
            <w:vAlign w:val="center"/>
            <w:hideMark/>
          </w:tcPr>
          <w:p w:rsidR="00567804" w:rsidRDefault="00567804">
            <w:pPr>
              <w:jc w:val="center"/>
              <w:rPr>
                <w:sz w:val="16"/>
                <w:szCs w:val="16"/>
              </w:rPr>
            </w:pPr>
            <w:r>
              <w:rPr>
                <w:sz w:val="16"/>
                <w:szCs w:val="16"/>
              </w:rPr>
              <w:t>14</w:t>
            </w:r>
          </w:p>
        </w:tc>
        <w:tc>
          <w:tcPr>
            <w:tcW w:w="1276" w:type="dxa"/>
            <w:shd w:val="clear" w:color="auto" w:fill="auto"/>
            <w:noWrap/>
            <w:vAlign w:val="center"/>
            <w:hideMark/>
          </w:tcPr>
          <w:p w:rsidR="00567804" w:rsidRDefault="00567804">
            <w:pPr>
              <w:jc w:val="center"/>
              <w:rPr>
                <w:sz w:val="16"/>
                <w:szCs w:val="16"/>
              </w:rPr>
            </w:pPr>
            <w:r>
              <w:rPr>
                <w:sz w:val="16"/>
                <w:szCs w:val="16"/>
              </w:rPr>
              <w:t>01</w:t>
            </w:r>
          </w:p>
        </w:tc>
        <w:tc>
          <w:tcPr>
            <w:tcW w:w="1418" w:type="dxa"/>
            <w:shd w:val="clear" w:color="auto" w:fill="auto"/>
            <w:noWrap/>
            <w:vAlign w:val="center"/>
            <w:hideMark/>
          </w:tcPr>
          <w:p w:rsidR="00567804" w:rsidRDefault="00567804">
            <w:pPr>
              <w:jc w:val="right"/>
              <w:rPr>
                <w:sz w:val="16"/>
                <w:szCs w:val="16"/>
              </w:rPr>
            </w:pPr>
            <w:r>
              <w:rPr>
                <w:sz w:val="16"/>
                <w:szCs w:val="16"/>
              </w:rPr>
              <w:t>3 048 432,99</w:t>
            </w:r>
          </w:p>
        </w:tc>
        <w:tc>
          <w:tcPr>
            <w:tcW w:w="1779" w:type="dxa"/>
            <w:shd w:val="clear" w:color="auto" w:fill="auto"/>
            <w:noWrap/>
            <w:vAlign w:val="center"/>
            <w:hideMark/>
          </w:tcPr>
          <w:p w:rsidR="00567804" w:rsidRDefault="00567804">
            <w:pPr>
              <w:jc w:val="right"/>
              <w:rPr>
                <w:sz w:val="16"/>
                <w:szCs w:val="16"/>
              </w:rPr>
            </w:pPr>
            <w:r>
              <w:rPr>
                <w:sz w:val="16"/>
                <w:szCs w:val="16"/>
              </w:rPr>
              <w:t>2 944 414,92</w:t>
            </w:r>
          </w:p>
        </w:tc>
        <w:tc>
          <w:tcPr>
            <w:tcW w:w="1623" w:type="dxa"/>
            <w:shd w:val="clear" w:color="auto" w:fill="auto"/>
            <w:noWrap/>
            <w:vAlign w:val="center"/>
            <w:hideMark/>
          </w:tcPr>
          <w:p w:rsidR="00567804" w:rsidRDefault="00567804">
            <w:pPr>
              <w:jc w:val="right"/>
              <w:rPr>
                <w:sz w:val="16"/>
                <w:szCs w:val="16"/>
              </w:rPr>
            </w:pPr>
            <w:r>
              <w:rPr>
                <w:sz w:val="16"/>
                <w:szCs w:val="16"/>
              </w:rPr>
              <w:t>104 018,07</w:t>
            </w:r>
          </w:p>
        </w:tc>
        <w:tc>
          <w:tcPr>
            <w:tcW w:w="845" w:type="dxa"/>
            <w:shd w:val="clear" w:color="auto" w:fill="auto"/>
            <w:noWrap/>
            <w:vAlign w:val="center"/>
            <w:hideMark/>
          </w:tcPr>
          <w:p w:rsidR="00567804" w:rsidRDefault="00567804">
            <w:pPr>
              <w:jc w:val="right"/>
              <w:rPr>
                <w:sz w:val="16"/>
                <w:szCs w:val="16"/>
              </w:rPr>
            </w:pPr>
            <w:r>
              <w:rPr>
                <w:sz w:val="16"/>
                <w:szCs w:val="16"/>
              </w:rPr>
              <w:t>96,59</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Иные дотации</w:t>
            </w:r>
          </w:p>
        </w:tc>
        <w:tc>
          <w:tcPr>
            <w:tcW w:w="1422" w:type="dxa"/>
            <w:shd w:val="clear" w:color="auto" w:fill="auto"/>
            <w:noWrap/>
            <w:vAlign w:val="center"/>
            <w:hideMark/>
          </w:tcPr>
          <w:p w:rsidR="00567804" w:rsidRDefault="00567804">
            <w:pPr>
              <w:jc w:val="center"/>
              <w:rPr>
                <w:sz w:val="16"/>
                <w:szCs w:val="16"/>
              </w:rPr>
            </w:pPr>
            <w:r>
              <w:rPr>
                <w:sz w:val="16"/>
                <w:szCs w:val="16"/>
              </w:rPr>
              <w:t>14</w:t>
            </w:r>
          </w:p>
        </w:tc>
        <w:tc>
          <w:tcPr>
            <w:tcW w:w="1276" w:type="dxa"/>
            <w:shd w:val="clear" w:color="auto" w:fill="auto"/>
            <w:noWrap/>
            <w:vAlign w:val="center"/>
            <w:hideMark/>
          </w:tcPr>
          <w:p w:rsidR="00567804" w:rsidRDefault="00567804">
            <w:pPr>
              <w:jc w:val="center"/>
              <w:rPr>
                <w:sz w:val="16"/>
                <w:szCs w:val="16"/>
              </w:rPr>
            </w:pPr>
            <w:r>
              <w:rPr>
                <w:sz w:val="16"/>
                <w:szCs w:val="16"/>
              </w:rPr>
              <w:t>02</w:t>
            </w:r>
          </w:p>
        </w:tc>
        <w:tc>
          <w:tcPr>
            <w:tcW w:w="1418" w:type="dxa"/>
            <w:shd w:val="clear" w:color="auto" w:fill="auto"/>
            <w:noWrap/>
            <w:vAlign w:val="center"/>
            <w:hideMark/>
          </w:tcPr>
          <w:p w:rsidR="00567804" w:rsidRDefault="00567804">
            <w:pPr>
              <w:jc w:val="right"/>
              <w:rPr>
                <w:sz w:val="16"/>
                <w:szCs w:val="16"/>
              </w:rPr>
            </w:pPr>
            <w:r>
              <w:rPr>
                <w:sz w:val="16"/>
                <w:szCs w:val="16"/>
              </w:rPr>
              <w:t>859 039,61</w:t>
            </w:r>
          </w:p>
        </w:tc>
        <w:tc>
          <w:tcPr>
            <w:tcW w:w="1779" w:type="dxa"/>
            <w:shd w:val="clear" w:color="auto" w:fill="auto"/>
            <w:noWrap/>
            <w:vAlign w:val="center"/>
            <w:hideMark/>
          </w:tcPr>
          <w:p w:rsidR="00567804" w:rsidRDefault="00567804">
            <w:pPr>
              <w:jc w:val="right"/>
              <w:rPr>
                <w:sz w:val="16"/>
                <w:szCs w:val="16"/>
              </w:rPr>
            </w:pPr>
            <w:r>
              <w:rPr>
                <w:sz w:val="16"/>
                <w:szCs w:val="16"/>
              </w:rPr>
              <w:t>645 798,02</w:t>
            </w:r>
          </w:p>
        </w:tc>
        <w:tc>
          <w:tcPr>
            <w:tcW w:w="1623" w:type="dxa"/>
            <w:shd w:val="clear" w:color="auto" w:fill="auto"/>
            <w:noWrap/>
            <w:vAlign w:val="center"/>
            <w:hideMark/>
          </w:tcPr>
          <w:p w:rsidR="00567804" w:rsidRDefault="00567804">
            <w:pPr>
              <w:jc w:val="right"/>
              <w:rPr>
                <w:sz w:val="16"/>
                <w:szCs w:val="16"/>
              </w:rPr>
            </w:pPr>
            <w:r>
              <w:rPr>
                <w:sz w:val="16"/>
                <w:szCs w:val="16"/>
              </w:rPr>
              <w:t>213 241,59</w:t>
            </w:r>
          </w:p>
        </w:tc>
        <w:tc>
          <w:tcPr>
            <w:tcW w:w="845" w:type="dxa"/>
            <w:shd w:val="clear" w:color="auto" w:fill="auto"/>
            <w:noWrap/>
            <w:vAlign w:val="center"/>
            <w:hideMark/>
          </w:tcPr>
          <w:p w:rsidR="00567804" w:rsidRDefault="00567804">
            <w:pPr>
              <w:jc w:val="right"/>
              <w:rPr>
                <w:sz w:val="16"/>
                <w:szCs w:val="16"/>
              </w:rPr>
            </w:pPr>
            <w:r>
              <w:rPr>
                <w:sz w:val="16"/>
                <w:szCs w:val="16"/>
              </w:rPr>
              <w:t>75,18</w:t>
            </w:r>
          </w:p>
        </w:tc>
      </w:tr>
      <w:tr w:rsidR="00937271" w:rsidTr="005F7EB6">
        <w:trPr>
          <w:trHeight w:val="20"/>
        </w:trPr>
        <w:tc>
          <w:tcPr>
            <w:tcW w:w="7078" w:type="dxa"/>
            <w:shd w:val="clear" w:color="auto" w:fill="auto"/>
            <w:hideMark/>
          </w:tcPr>
          <w:p w:rsidR="00567804" w:rsidRDefault="00567804">
            <w:pPr>
              <w:rPr>
                <w:sz w:val="16"/>
                <w:szCs w:val="16"/>
              </w:rPr>
            </w:pPr>
            <w:r>
              <w:rPr>
                <w:sz w:val="16"/>
                <w:szCs w:val="16"/>
              </w:rPr>
              <w:t>Прочие межбюджетные трансферты общего характера</w:t>
            </w:r>
          </w:p>
        </w:tc>
        <w:tc>
          <w:tcPr>
            <w:tcW w:w="1422" w:type="dxa"/>
            <w:shd w:val="clear" w:color="auto" w:fill="auto"/>
            <w:noWrap/>
            <w:vAlign w:val="center"/>
            <w:hideMark/>
          </w:tcPr>
          <w:p w:rsidR="00567804" w:rsidRDefault="00567804">
            <w:pPr>
              <w:jc w:val="center"/>
              <w:rPr>
                <w:sz w:val="16"/>
                <w:szCs w:val="16"/>
              </w:rPr>
            </w:pPr>
            <w:r>
              <w:rPr>
                <w:sz w:val="16"/>
                <w:szCs w:val="16"/>
              </w:rPr>
              <w:t>14</w:t>
            </w:r>
          </w:p>
        </w:tc>
        <w:tc>
          <w:tcPr>
            <w:tcW w:w="1276" w:type="dxa"/>
            <w:shd w:val="clear" w:color="auto" w:fill="auto"/>
            <w:noWrap/>
            <w:vAlign w:val="center"/>
            <w:hideMark/>
          </w:tcPr>
          <w:p w:rsidR="00567804" w:rsidRDefault="00567804">
            <w:pPr>
              <w:jc w:val="center"/>
              <w:rPr>
                <w:sz w:val="16"/>
                <w:szCs w:val="16"/>
              </w:rPr>
            </w:pPr>
            <w:r>
              <w:rPr>
                <w:sz w:val="16"/>
                <w:szCs w:val="16"/>
              </w:rPr>
              <w:t>03</w:t>
            </w:r>
          </w:p>
        </w:tc>
        <w:tc>
          <w:tcPr>
            <w:tcW w:w="1418" w:type="dxa"/>
            <w:shd w:val="clear" w:color="auto" w:fill="auto"/>
            <w:noWrap/>
            <w:vAlign w:val="center"/>
            <w:hideMark/>
          </w:tcPr>
          <w:p w:rsidR="00567804" w:rsidRDefault="00567804">
            <w:pPr>
              <w:jc w:val="right"/>
              <w:rPr>
                <w:sz w:val="16"/>
                <w:szCs w:val="16"/>
              </w:rPr>
            </w:pPr>
            <w:r>
              <w:rPr>
                <w:sz w:val="16"/>
                <w:szCs w:val="16"/>
              </w:rPr>
              <w:t>383 847,08</w:t>
            </w:r>
          </w:p>
        </w:tc>
        <w:tc>
          <w:tcPr>
            <w:tcW w:w="1779" w:type="dxa"/>
            <w:shd w:val="clear" w:color="auto" w:fill="auto"/>
            <w:noWrap/>
            <w:vAlign w:val="center"/>
            <w:hideMark/>
          </w:tcPr>
          <w:p w:rsidR="00567804" w:rsidRDefault="00567804">
            <w:pPr>
              <w:jc w:val="right"/>
              <w:rPr>
                <w:sz w:val="16"/>
                <w:szCs w:val="16"/>
              </w:rPr>
            </w:pPr>
            <w:r>
              <w:rPr>
                <w:sz w:val="16"/>
                <w:szCs w:val="16"/>
              </w:rPr>
              <w:t>383 847,08</w:t>
            </w:r>
          </w:p>
        </w:tc>
        <w:tc>
          <w:tcPr>
            <w:tcW w:w="1623" w:type="dxa"/>
            <w:shd w:val="clear" w:color="auto" w:fill="auto"/>
            <w:noWrap/>
            <w:vAlign w:val="center"/>
            <w:hideMark/>
          </w:tcPr>
          <w:p w:rsidR="00567804" w:rsidRDefault="00567804">
            <w:pPr>
              <w:jc w:val="right"/>
              <w:rPr>
                <w:sz w:val="16"/>
                <w:szCs w:val="16"/>
              </w:rPr>
            </w:pPr>
            <w:r>
              <w:rPr>
                <w:sz w:val="16"/>
                <w:szCs w:val="16"/>
              </w:rPr>
              <w:t>0,00</w:t>
            </w:r>
          </w:p>
        </w:tc>
        <w:tc>
          <w:tcPr>
            <w:tcW w:w="845" w:type="dxa"/>
            <w:shd w:val="clear" w:color="auto" w:fill="auto"/>
            <w:noWrap/>
            <w:vAlign w:val="center"/>
            <w:hideMark/>
          </w:tcPr>
          <w:p w:rsidR="00567804" w:rsidRDefault="00567804">
            <w:pPr>
              <w:jc w:val="right"/>
              <w:rPr>
                <w:sz w:val="16"/>
                <w:szCs w:val="16"/>
              </w:rPr>
            </w:pPr>
            <w:r>
              <w:rPr>
                <w:sz w:val="16"/>
                <w:szCs w:val="16"/>
              </w:rPr>
              <w:t>100,00</w:t>
            </w:r>
          </w:p>
        </w:tc>
      </w:tr>
      <w:tr w:rsidR="00567804" w:rsidTr="005F7EB6">
        <w:trPr>
          <w:trHeight w:val="20"/>
        </w:trPr>
        <w:tc>
          <w:tcPr>
            <w:tcW w:w="9776" w:type="dxa"/>
            <w:gridSpan w:val="3"/>
            <w:shd w:val="clear" w:color="auto" w:fill="auto"/>
            <w:noWrap/>
            <w:vAlign w:val="bottom"/>
            <w:hideMark/>
          </w:tcPr>
          <w:p w:rsidR="00567804" w:rsidRDefault="00567804">
            <w:pPr>
              <w:jc w:val="center"/>
              <w:rPr>
                <w:b/>
                <w:bCs/>
                <w:sz w:val="16"/>
                <w:szCs w:val="16"/>
              </w:rPr>
            </w:pPr>
            <w:r>
              <w:rPr>
                <w:b/>
                <w:bCs/>
                <w:sz w:val="16"/>
                <w:szCs w:val="16"/>
              </w:rPr>
              <w:t>Итого</w:t>
            </w:r>
          </w:p>
        </w:tc>
        <w:tc>
          <w:tcPr>
            <w:tcW w:w="1418" w:type="dxa"/>
            <w:shd w:val="clear" w:color="auto" w:fill="auto"/>
            <w:noWrap/>
            <w:vAlign w:val="center"/>
            <w:hideMark/>
          </w:tcPr>
          <w:p w:rsidR="00567804" w:rsidRDefault="00567804">
            <w:pPr>
              <w:jc w:val="right"/>
              <w:rPr>
                <w:b/>
                <w:bCs/>
                <w:sz w:val="16"/>
                <w:szCs w:val="16"/>
              </w:rPr>
            </w:pPr>
            <w:r>
              <w:rPr>
                <w:b/>
                <w:bCs/>
                <w:sz w:val="16"/>
                <w:szCs w:val="16"/>
              </w:rPr>
              <w:t>138 799 007,73</w:t>
            </w:r>
          </w:p>
        </w:tc>
        <w:tc>
          <w:tcPr>
            <w:tcW w:w="1779" w:type="dxa"/>
            <w:shd w:val="clear" w:color="auto" w:fill="auto"/>
            <w:noWrap/>
            <w:vAlign w:val="center"/>
            <w:hideMark/>
          </w:tcPr>
          <w:p w:rsidR="00567804" w:rsidRDefault="00567804">
            <w:pPr>
              <w:jc w:val="right"/>
              <w:rPr>
                <w:b/>
                <w:bCs/>
                <w:sz w:val="16"/>
                <w:szCs w:val="16"/>
              </w:rPr>
            </w:pPr>
            <w:r>
              <w:rPr>
                <w:b/>
                <w:bCs/>
                <w:sz w:val="16"/>
                <w:szCs w:val="16"/>
              </w:rPr>
              <w:t>134 298 822,01</w:t>
            </w:r>
          </w:p>
        </w:tc>
        <w:tc>
          <w:tcPr>
            <w:tcW w:w="1623" w:type="dxa"/>
            <w:shd w:val="clear" w:color="auto" w:fill="auto"/>
            <w:noWrap/>
            <w:vAlign w:val="center"/>
            <w:hideMark/>
          </w:tcPr>
          <w:p w:rsidR="00567804" w:rsidRDefault="00567804">
            <w:pPr>
              <w:jc w:val="right"/>
              <w:rPr>
                <w:b/>
                <w:bCs/>
                <w:sz w:val="16"/>
                <w:szCs w:val="16"/>
              </w:rPr>
            </w:pPr>
            <w:r>
              <w:rPr>
                <w:b/>
                <w:bCs/>
                <w:sz w:val="16"/>
                <w:szCs w:val="16"/>
              </w:rPr>
              <w:t>4 500 185,72</w:t>
            </w:r>
          </w:p>
        </w:tc>
        <w:tc>
          <w:tcPr>
            <w:tcW w:w="845" w:type="dxa"/>
            <w:shd w:val="clear" w:color="auto" w:fill="auto"/>
            <w:noWrap/>
            <w:vAlign w:val="center"/>
            <w:hideMark/>
          </w:tcPr>
          <w:p w:rsidR="00567804" w:rsidRDefault="00567804">
            <w:pPr>
              <w:jc w:val="right"/>
              <w:rPr>
                <w:b/>
                <w:bCs/>
                <w:sz w:val="16"/>
                <w:szCs w:val="16"/>
              </w:rPr>
            </w:pPr>
            <w:r>
              <w:rPr>
                <w:b/>
                <w:bCs/>
                <w:sz w:val="16"/>
                <w:szCs w:val="16"/>
              </w:rPr>
              <w:t>96,76</w:t>
            </w:r>
          </w:p>
        </w:tc>
      </w:tr>
    </w:tbl>
    <w:p w:rsidR="00D733F5" w:rsidRPr="00FE7A2E" w:rsidRDefault="00D733F5" w:rsidP="007E7AA9"/>
    <w:sectPr w:rsidR="00D733F5" w:rsidRPr="00FE7A2E"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BB" w:rsidRDefault="00C17BBB" w:rsidP="00410765">
      <w:r>
        <w:separator/>
      </w:r>
    </w:p>
  </w:endnote>
  <w:endnote w:type="continuationSeparator" w:id="0">
    <w:p w:rsidR="00C17BBB" w:rsidRDefault="00C17BBB"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BB" w:rsidRDefault="00C17BBB" w:rsidP="00410765">
      <w:r>
        <w:separator/>
      </w:r>
    </w:p>
  </w:footnote>
  <w:footnote w:type="continuationSeparator" w:id="0">
    <w:p w:rsidR="00C17BBB" w:rsidRDefault="00C17BBB"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3503"/>
    <w:rsid w:val="00007857"/>
    <w:rsid w:val="00012ABA"/>
    <w:rsid w:val="0001320C"/>
    <w:rsid w:val="00014EE4"/>
    <w:rsid w:val="0003533F"/>
    <w:rsid w:val="0004463D"/>
    <w:rsid w:val="0004542A"/>
    <w:rsid w:val="00045E17"/>
    <w:rsid w:val="00053C24"/>
    <w:rsid w:val="000614CE"/>
    <w:rsid w:val="000619BC"/>
    <w:rsid w:val="00061C91"/>
    <w:rsid w:val="00062AC9"/>
    <w:rsid w:val="00065D0E"/>
    <w:rsid w:val="00067F22"/>
    <w:rsid w:val="00073D07"/>
    <w:rsid w:val="00074D50"/>
    <w:rsid w:val="0008281B"/>
    <w:rsid w:val="0009019A"/>
    <w:rsid w:val="00091757"/>
    <w:rsid w:val="0009347B"/>
    <w:rsid w:val="00094AB4"/>
    <w:rsid w:val="00097A17"/>
    <w:rsid w:val="000A4C82"/>
    <w:rsid w:val="000A7F49"/>
    <w:rsid w:val="000D372C"/>
    <w:rsid w:val="000D3C65"/>
    <w:rsid w:val="000D3E16"/>
    <w:rsid w:val="000E1672"/>
    <w:rsid w:val="000E52BA"/>
    <w:rsid w:val="000E53B9"/>
    <w:rsid w:val="000E5512"/>
    <w:rsid w:val="000E5C27"/>
    <w:rsid w:val="000E788E"/>
    <w:rsid w:val="000E7C5F"/>
    <w:rsid w:val="000F23B2"/>
    <w:rsid w:val="000F2926"/>
    <w:rsid w:val="000F479C"/>
    <w:rsid w:val="00101EE4"/>
    <w:rsid w:val="00112C34"/>
    <w:rsid w:val="0012695B"/>
    <w:rsid w:val="0012736F"/>
    <w:rsid w:val="00127574"/>
    <w:rsid w:val="00127A30"/>
    <w:rsid w:val="001303EE"/>
    <w:rsid w:val="0013249E"/>
    <w:rsid w:val="00136228"/>
    <w:rsid w:val="00146507"/>
    <w:rsid w:val="00170599"/>
    <w:rsid w:val="001734A7"/>
    <w:rsid w:val="00174331"/>
    <w:rsid w:val="00175331"/>
    <w:rsid w:val="00176DAD"/>
    <w:rsid w:val="001778A5"/>
    <w:rsid w:val="0018291B"/>
    <w:rsid w:val="00184538"/>
    <w:rsid w:val="00184A07"/>
    <w:rsid w:val="00184ABC"/>
    <w:rsid w:val="00187898"/>
    <w:rsid w:val="0019462B"/>
    <w:rsid w:val="001A5D65"/>
    <w:rsid w:val="001B07B7"/>
    <w:rsid w:val="001C0742"/>
    <w:rsid w:val="001C4C30"/>
    <w:rsid w:val="001C4F93"/>
    <w:rsid w:val="001D0200"/>
    <w:rsid w:val="001D4221"/>
    <w:rsid w:val="001D5BD7"/>
    <w:rsid w:val="001D7B43"/>
    <w:rsid w:val="001E01BB"/>
    <w:rsid w:val="001E31C7"/>
    <w:rsid w:val="001F0BF3"/>
    <w:rsid w:val="001F1AA7"/>
    <w:rsid w:val="001F1C5A"/>
    <w:rsid w:val="00200E35"/>
    <w:rsid w:val="00210D1C"/>
    <w:rsid w:val="0022632E"/>
    <w:rsid w:val="00231380"/>
    <w:rsid w:val="0023717B"/>
    <w:rsid w:val="00241BA5"/>
    <w:rsid w:val="00246A94"/>
    <w:rsid w:val="002473E4"/>
    <w:rsid w:val="00256D2B"/>
    <w:rsid w:val="00260A89"/>
    <w:rsid w:val="00261DE0"/>
    <w:rsid w:val="00277D14"/>
    <w:rsid w:val="002821F3"/>
    <w:rsid w:val="00295C83"/>
    <w:rsid w:val="002A30F2"/>
    <w:rsid w:val="002A5723"/>
    <w:rsid w:val="002B4CB2"/>
    <w:rsid w:val="002B6B93"/>
    <w:rsid w:val="002C534F"/>
    <w:rsid w:val="002C7D92"/>
    <w:rsid w:val="002D30AF"/>
    <w:rsid w:val="002D3AB3"/>
    <w:rsid w:val="002D3CA4"/>
    <w:rsid w:val="00301F2C"/>
    <w:rsid w:val="0030299C"/>
    <w:rsid w:val="0030775B"/>
    <w:rsid w:val="00314D3E"/>
    <w:rsid w:val="003201D4"/>
    <w:rsid w:val="00326515"/>
    <w:rsid w:val="0032762F"/>
    <w:rsid w:val="00331662"/>
    <w:rsid w:val="0034320E"/>
    <w:rsid w:val="00343410"/>
    <w:rsid w:val="003444DF"/>
    <w:rsid w:val="00344FB2"/>
    <w:rsid w:val="00345A5E"/>
    <w:rsid w:val="003525C2"/>
    <w:rsid w:val="00354446"/>
    <w:rsid w:val="00356113"/>
    <w:rsid w:val="00362BC0"/>
    <w:rsid w:val="00362E99"/>
    <w:rsid w:val="00370082"/>
    <w:rsid w:val="003718CA"/>
    <w:rsid w:val="00373D49"/>
    <w:rsid w:val="00373F07"/>
    <w:rsid w:val="00376CF6"/>
    <w:rsid w:val="003772CC"/>
    <w:rsid w:val="00380DA3"/>
    <w:rsid w:val="00381903"/>
    <w:rsid w:val="00382791"/>
    <w:rsid w:val="0039727A"/>
    <w:rsid w:val="00397515"/>
    <w:rsid w:val="003A1D30"/>
    <w:rsid w:val="003B67AC"/>
    <w:rsid w:val="003B7AD7"/>
    <w:rsid w:val="003C3F67"/>
    <w:rsid w:val="003D388A"/>
    <w:rsid w:val="003D497C"/>
    <w:rsid w:val="003D7024"/>
    <w:rsid w:val="003D7A29"/>
    <w:rsid w:val="003D7E7E"/>
    <w:rsid w:val="003E2CF6"/>
    <w:rsid w:val="003E401D"/>
    <w:rsid w:val="003E654A"/>
    <w:rsid w:val="003F2F0A"/>
    <w:rsid w:val="003F394D"/>
    <w:rsid w:val="00402B62"/>
    <w:rsid w:val="00403C48"/>
    <w:rsid w:val="00405F0D"/>
    <w:rsid w:val="00410765"/>
    <w:rsid w:val="0041430C"/>
    <w:rsid w:val="004265CF"/>
    <w:rsid w:val="00427BDE"/>
    <w:rsid w:val="004346A3"/>
    <w:rsid w:val="00437145"/>
    <w:rsid w:val="00440991"/>
    <w:rsid w:val="00443D3B"/>
    <w:rsid w:val="00450F57"/>
    <w:rsid w:val="00452D0B"/>
    <w:rsid w:val="00455C15"/>
    <w:rsid w:val="00455D8F"/>
    <w:rsid w:val="00457123"/>
    <w:rsid w:val="004670A2"/>
    <w:rsid w:val="004A02C0"/>
    <w:rsid w:val="004A7F74"/>
    <w:rsid w:val="004B7B8A"/>
    <w:rsid w:val="004C01CB"/>
    <w:rsid w:val="004C5490"/>
    <w:rsid w:val="004C61E7"/>
    <w:rsid w:val="004D09E5"/>
    <w:rsid w:val="004D1871"/>
    <w:rsid w:val="004F24C2"/>
    <w:rsid w:val="004F6704"/>
    <w:rsid w:val="00500CDF"/>
    <w:rsid w:val="00500FA8"/>
    <w:rsid w:val="00510F78"/>
    <w:rsid w:val="0052151D"/>
    <w:rsid w:val="0052211C"/>
    <w:rsid w:val="00522FA2"/>
    <w:rsid w:val="00523477"/>
    <w:rsid w:val="0052616B"/>
    <w:rsid w:val="00534E29"/>
    <w:rsid w:val="0053521B"/>
    <w:rsid w:val="005364B4"/>
    <w:rsid w:val="0053695A"/>
    <w:rsid w:val="005375A7"/>
    <w:rsid w:val="00540C9E"/>
    <w:rsid w:val="00541478"/>
    <w:rsid w:val="00546830"/>
    <w:rsid w:val="00564E0D"/>
    <w:rsid w:val="00567804"/>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398B"/>
    <w:rsid w:val="005D25EC"/>
    <w:rsid w:val="005D61F0"/>
    <w:rsid w:val="005E0BFC"/>
    <w:rsid w:val="005E238F"/>
    <w:rsid w:val="005F18D2"/>
    <w:rsid w:val="005F3B49"/>
    <w:rsid w:val="005F490C"/>
    <w:rsid w:val="005F7EB6"/>
    <w:rsid w:val="0060073C"/>
    <w:rsid w:val="00603D00"/>
    <w:rsid w:val="006055B7"/>
    <w:rsid w:val="00606D7E"/>
    <w:rsid w:val="00607049"/>
    <w:rsid w:val="00621A72"/>
    <w:rsid w:val="00627A1F"/>
    <w:rsid w:val="0063307D"/>
    <w:rsid w:val="00634643"/>
    <w:rsid w:val="00640C86"/>
    <w:rsid w:val="006500AE"/>
    <w:rsid w:val="00653ACC"/>
    <w:rsid w:val="00655163"/>
    <w:rsid w:val="006612C7"/>
    <w:rsid w:val="00667A56"/>
    <w:rsid w:val="00667EC4"/>
    <w:rsid w:val="006708F8"/>
    <w:rsid w:val="00676274"/>
    <w:rsid w:val="00681657"/>
    <w:rsid w:val="006817E5"/>
    <w:rsid w:val="006822D8"/>
    <w:rsid w:val="00682CE4"/>
    <w:rsid w:val="00694E4F"/>
    <w:rsid w:val="006A06BD"/>
    <w:rsid w:val="006A4B05"/>
    <w:rsid w:val="006C1095"/>
    <w:rsid w:val="006C16C1"/>
    <w:rsid w:val="006C75B3"/>
    <w:rsid w:val="006C7BF4"/>
    <w:rsid w:val="006D5212"/>
    <w:rsid w:val="006D72ED"/>
    <w:rsid w:val="006E0484"/>
    <w:rsid w:val="006E29A1"/>
    <w:rsid w:val="006E6348"/>
    <w:rsid w:val="006F0AA6"/>
    <w:rsid w:val="007010F1"/>
    <w:rsid w:val="0070375C"/>
    <w:rsid w:val="00711827"/>
    <w:rsid w:val="00717C13"/>
    <w:rsid w:val="0072077E"/>
    <w:rsid w:val="00724739"/>
    <w:rsid w:val="00730D08"/>
    <w:rsid w:val="007312B9"/>
    <w:rsid w:val="007349BB"/>
    <w:rsid w:val="00736A73"/>
    <w:rsid w:val="00737F0B"/>
    <w:rsid w:val="00752262"/>
    <w:rsid w:val="00761C29"/>
    <w:rsid w:val="00770A3E"/>
    <w:rsid w:val="00771C7D"/>
    <w:rsid w:val="00774C5D"/>
    <w:rsid w:val="0077740B"/>
    <w:rsid w:val="00777B6A"/>
    <w:rsid w:val="00784A10"/>
    <w:rsid w:val="00791441"/>
    <w:rsid w:val="007A3AC9"/>
    <w:rsid w:val="007A7777"/>
    <w:rsid w:val="007B0E28"/>
    <w:rsid w:val="007B65FB"/>
    <w:rsid w:val="007C25AA"/>
    <w:rsid w:val="007C2FE7"/>
    <w:rsid w:val="007C3283"/>
    <w:rsid w:val="007C35EA"/>
    <w:rsid w:val="007D5EDE"/>
    <w:rsid w:val="007D6B94"/>
    <w:rsid w:val="007E1B75"/>
    <w:rsid w:val="007E7AA9"/>
    <w:rsid w:val="007F29BA"/>
    <w:rsid w:val="007F38A9"/>
    <w:rsid w:val="008008AC"/>
    <w:rsid w:val="008042AE"/>
    <w:rsid w:val="00812887"/>
    <w:rsid w:val="0081519A"/>
    <w:rsid w:val="0081563F"/>
    <w:rsid w:val="00815BAC"/>
    <w:rsid w:val="00823A4D"/>
    <w:rsid w:val="00823F19"/>
    <w:rsid w:val="0082532F"/>
    <w:rsid w:val="00832209"/>
    <w:rsid w:val="00837861"/>
    <w:rsid w:val="00843BD8"/>
    <w:rsid w:val="00847DB5"/>
    <w:rsid w:val="008520CA"/>
    <w:rsid w:val="00852D73"/>
    <w:rsid w:val="00856106"/>
    <w:rsid w:val="00856177"/>
    <w:rsid w:val="00865EAA"/>
    <w:rsid w:val="00882DB9"/>
    <w:rsid w:val="0089599D"/>
    <w:rsid w:val="008A00F2"/>
    <w:rsid w:val="008A155E"/>
    <w:rsid w:val="008A2642"/>
    <w:rsid w:val="008B0C10"/>
    <w:rsid w:val="008C13D0"/>
    <w:rsid w:val="008C5686"/>
    <w:rsid w:val="008C7330"/>
    <w:rsid w:val="008E4E48"/>
    <w:rsid w:val="008E5E03"/>
    <w:rsid w:val="008E6E25"/>
    <w:rsid w:val="008E7656"/>
    <w:rsid w:val="008F61B4"/>
    <w:rsid w:val="008F6D2F"/>
    <w:rsid w:val="009033A0"/>
    <w:rsid w:val="0090559A"/>
    <w:rsid w:val="009074E6"/>
    <w:rsid w:val="00911BD3"/>
    <w:rsid w:val="00917134"/>
    <w:rsid w:val="009256BF"/>
    <w:rsid w:val="009304A4"/>
    <w:rsid w:val="00937271"/>
    <w:rsid w:val="00943295"/>
    <w:rsid w:val="00945A31"/>
    <w:rsid w:val="009526B3"/>
    <w:rsid w:val="00953777"/>
    <w:rsid w:val="00956569"/>
    <w:rsid w:val="009610A2"/>
    <w:rsid w:val="00961153"/>
    <w:rsid w:val="00961E90"/>
    <w:rsid w:val="00966917"/>
    <w:rsid w:val="0098671D"/>
    <w:rsid w:val="009878CD"/>
    <w:rsid w:val="00992877"/>
    <w:rsid w:val="00992FD7"/>
    <w:rsid w:val="009935A6"/>
    <w:rsid w:val="00995C40"/>
    <w:rsid w:val="009966C5"/>
    <w:rsid w:val="009A3543"/>
    <w:rsid w:val="009B0DD7"/>
    <w:rsid w:val="009B2C80"/>
    <w:rsid w:val="009C1655"/>
    <w:rsid w:val="009C19FA"/>
    <w:rsid w:val="009C3685"/>
    <w:rsid w:val="009C48E8"/>
    <w:rsid w:val="009D0818"/>
    <w:rsid w:val="009E0219"/>
    <w:rsid w:val="009E4550"/>
    <w:rsid w:val="009E68DE"/>
    <w:rsid w:val="009F2552"/>
    <w:rsid w:val="00A04E27"/>
    <w:rsid w:val="00A063E7"/>
    <w:rsid w:val="00A06F52"/>
    <w:rsid w:val="00A17A24"/>
    <w:rsid w:val="00A24405"/>
    <w:rsid w:val="00A2698A"/>
    <w:rsid w:val="00A30C1F"/>
    <w:rsid w:val="00A367C6"/>
    <w:rsid w:val="00A379FE"/>
    <w:rsid w:val="00A4088F"/>
    <w:rsid w:val="00A40BB5"/>
    <w:rsid w:val="00A4583F"/>
    <w:rsid w:val="00A47CCD"/>
    <w:rsid w:val="00A50630"/>
    <w:rsid w:val="00A509C5"/>
    <w:rsid w:val="00A54F92"/>
    <w:rsid w:val="00A553D3"/>
    <w:rsid w:val="00A55CD7"/>
    <w:rsid w:val="00A56D75"/>
    <w:rsid w:val="00A62366"/>
    <w:rsid w:val="00A65686"/>
    <w:rsid w:val="00A71844"/>
    <w:rsid w:val="00A8243C"/>
    <w:rsid w:val="00A8314F"/>
    <w:rsid w:val="00A85EF9"/>
    <w:rsid w:val="00A87A56"/>
    <w:rsid w:val="00A940C2"/>
    <w:rsid w:val="00AB409F"/>
    <w:rsid w:val="00AD74E9"/>
    <w:rsid w:val="00AE122F"/>
    <w:rsid w:val="00AE2259"/>
    <w:rsid w:val="00AE3E60"/>
    <w:rsid w:val="00AE6F95"/>
    <w:rsid w:val="00AE7220"/>
    <w:rsid w:val="00AF35A7"/>
    <w:rsid w:val="00AF3B53"/>
    <w:rsid w:val="00AF4BA3"/>
    <w:rsid w:val="00AF76A7"/>
    <w:rsid w:val="00B054B6"/>
    <w:rsid w:val="00B055C3"/>
    <w:rsid w:val="00B16699"/>
    <w:rsid w:val="00B21B48"/>
    <w:rsid w:val="00B22597"/>
    <w:rsid w:val="00B24DED"/>
    <w:rsid w:val="00B3161C"/>
    <w:rsid w:val="00B31994"/>
    <w:rsid w:val="00B35361"/>
    <w:rsid w:val="00B37E57"/>
    <w:rsid w:val="00B43D69"/>
    <w:rsid w:val="00B443A3"/>
    <w:rsid w:val="00B44794"/>
    <w:rsid w:val="00B51CC4"/>
    <w:rsid w:val="00B53082"/>
    <w:rsid w:val="00B55A11"/>
    <w:rsid w:val="00B61C55"/>
    <w:rsid w:val="00B664AF"/>
    <w:rsid w:val="00B67B38"/>
    <w:rsid w:val="00B700E3"/>
    <w:rsid w:val="00B707F6"/>
    <w:rsid w:val="00B72DE0"/>
    <w:rsid w:val="00B73617"/>
    <w:rsid w:val="00B75051"/>
    <w:rsid w:val="00B758E6"/>
    <w:rsid w:val="00B75FD4"/>
    <w:rsid w:val="00B77C41"/>
    <w:rsid w:val="00B80F76"/>
    <w:rsid w:val="00B81132"/>
    <w:rsid w:val="00B914C7"/>
    <w:rsid w:val="00B92B94"/>
    <w:rsid w:val="00B934C6"/>
    <w:rsid w:val="00B96CB2"/>
    <w:rsid w:val="00B979ED"/>
    <w:rsid w:val="00BA046D"/>
    <w:rsid w:val="00BA0B48"/>
    <w:rsid w:val="00BA36F7"/>
    <w:rsid w:val="00BA46E6"/>
    <w:rsid w:val="00BB6CD8"/>
    <w:rsid w:val="00BC78D2"/>
    <w:rsid w:val="00BD1739"/>
    <w:rsid w:val="00BE0BD9"/>
    <w:rsid w:val="00BE18D8"/>
    <w:rsid w:val="00BE4C7F"/>
    <w:rsid w:val="00BE5D61"/>
    <w:rsid w:val="00BF21E3"/>
    <w:rsid w:val="00BF3D5A"/>
    <w:rsid w:val="00C03F22"/>
    <w:rsid w:val="00C13FD7"/>
    <w:rsid w:val="00C17BBB"/>
    <w:rsid w:val="00C20502"/>
    <w:rsid w:val="00C205A7"/>
    <w:rsid w:val="00C208CF"/>
    <w:rsid w:val="00C23535"/>
    <w:rsid w:val="00C33F02"/>
    <w:rsid w:val="00C357FC"/>
    <w:rsid w:val="00C427A0"/>
    <w:rsid w:val="00C520E5"/>
    <w:rsid w:val="00C62F18"/>
    <w:rsid w:val="00C76CA9"/>
    <w:rsid w:val="00C77749"/>
    <w:rsid w:val="00C80AC0"/>
    <w:rsid w:val="00C811A8"/>
    <w:rsid w:val="00C877FE"/>
    <w:rsid w:val="00C92AF5"/>
    <w:rsid w:val="00C95001"/>
    <w:rsid w:val="00C97020"/>
    <w:rsid w:val="00CA533C"/>
    <w:rsid w:val="00CA6398"/>
    <w:rsid w:val="00CA7945"/>
    <w:rsid w:val="00CB06CA"/>
    <w:rsid w:val="00CB3584"/>
    <w:rsid w:val="00CB374D"/>
    <w:rsid w:val="00CB3A5B"/>
    <w:rsid w:val="00CB6832"/>
    <w:rsid w:val="00CC1695"/>
    <w:rsid w:val="00CD42D8"/>
    <w:rsid w:val="00CD562A"/>
    <w:rsid w:val="00CD5921"/>
    <w:rsid w:val="00CD6573"/>
    <w:rsid w:val="00CF1042"/>
    <w:rsid w:val="00CF2B35"/>
    <w:rsid w:val="00CF7535"/>
    <w:rsid w:val="00D03E0D"/>
    <w:rsid w:val="00D054DD"/>
    <w:rsid w:val="00D07D0F"/>
    <w:rsid w:val="00D07D3C"/>
    <w:rsid w:val="00D11FD9"/>
    <w:rsid w:val="00D12877"/>
    <w:rsid w:val="00D145C1"/>
    <w:rsid w:val="00D20051"/>
    <w:rsid w:val="00D25C2D"/>
    <w:rsid w:val="00D3372B"/>
    <w:rsid w:val="00D37A32"/>
    <w:rsid w:val="00D4428A"/>
    <w:rsid w:val="00D47AF9"/>
    <w:rsid w:val="00D501A6"/>
    <w:rsid w:val="00D5113F"/>
    <w:rsid w:val="00D55DB8"/>
    <w:rsid w:val="00D57312"/>
    <w:rsid w:val="00D57640"/>
    <w:rsid w:val="00D62602"/>
    <w:rsid w:val="00D631A3"/>
    <w:rsid w:val="00D65B9A"/>
    <w:rsid w:val="00D70DF0"/>
    <w:rsid w:val="00D733F5"/>
    <w:rsid w:val="00D746FF"/>
    <w:rsid w:val="00D85D2B"/>
    <w:rsid w:val="00D91C85"/>
    <w:rsid w:val="00D928F1"/>
    <w:rsid w:val="00D94D3C"/>
    <w:rsid w:val="00DA11EC"/>
    <w:rsid w:val="00DA2102"/>
    <w:rsid w:val="00DC206D"/>
    <w:rsid w:val="00DC7515"/>
    <w:rsid w:val="00DD0303"/>
    <w:rsid w:val="00DD5D47"/>
    <w:rsid w:val="00DE2B8A"/>
    <w:rsid w:val="00DE4A35"/>
    <w:rsid w:val="00DE6D53"/>
    <w:rsid w:val="00DF29F6"/>
    <w:rsid w:val="00DF336F"/>
    <w:rsid w:val="00E060E5"/>
    <w:rsid w:val="00E071F8"/>
    <w:rsid w:val="00E11FB7"/>
    <w:rsid w:val="00E23013"/>
    <w:rsid w:val="00E303C9"/>
    <w:rsid w:val="00E311ED"/>
    <w:rsid w:val="00E33484"/>
    <w:rsid w:val="00E431C4"/>
    <w:rsid w:val="00E4622F"/>
    <w:rsid w:val="00E5149F"/>
    <w:rsid w:val="00E55753"/>
    <w:rsid w:val="00E6409D"/>
    <w:rsid w:val="00E64545"/>
    <w:rsid w:val="00E73CA1"/>
    <w:rsid w:val="00E743F0"/>
    <w:rsid w:val="00EA2C6F"/>
    <w:rsid w:val="00EA2CC1"/>
    <w:rsid w:val="00EA2EC3"/>
    <w:rsid w:val="00EA76B0"/>
    <w:rsid w:val="00EB0C38"/>
    <w:rsid w:val="00EB40F0"/>
    <w:rsid w:val="00EC1B67"/>
    <w:rsid w:val="00EC34D9"/>
    <w:rsid w:val="00EC406E"/>
    <w:rsid w:val="00EC5D47"/>
    <w:rsid w:val="00ED278D"/>
    <w:rsid w:val="00ED3381"/>
    <w:rsid w:val="00ED3F5B"/>
    <w:rsid w:val="00EE3FA4"/>
    <w:rsid w:val="00EE57C1"/>
    <w:rsid w:val="00EE687B"/>
    <w:rsid w:val="00EF1726"/>
    <w:rsid w:val="00EF271F"/>
    <w:rsid w:val="00EF4EB5"/>
    <w:rsid w:val="00EF6CF9"/>
    <w:rsid w:val="00F03F7E"/>
    <w:rsid w:val="00F05C84"/>
    <w:rsid w:val="00F20B78"/>
    <w:rsid w:val="00F21210"/>
    <w:rsid w:val="00F26E65"/>
    <w:rsid w:val="00F279CA"/>
    <w:rsid w:val="00F33693"/>
    <w:rsid w:val="00F35737"/>
    <w:rsid w:val="00F3776D"/>
    <w:rsid w:val="00F43C73"/>
    <w:rsid w:val="00F452A1"/>
    <w:rsid w:val="00F4551C"/>
    <w:rsid w:val="00F52E40"/>
    <w:rsid w:val="00F654A1"/>
    <w:rsid w:val="00F705B3"/>
    <w:rsid w:val="00F71AAA"/>
    <w:rsid w:val="00F813AA"/>
    <w:rsid w:val="00F90D36"/>
    <w:rsid w:val="00F933D8"/>
    <w:rsid w:val="00F961D9"/>
    <w:rsid w:val="00FA576F"/>
    <w:rsid w:val="00FB79F8"/>
    <w:rsid w:val="00FC45CF"/>
    <w:rsid w:val="00FD35FA"/>
    <w:rsid w:val="00FD36D6"/>
    <w:rsid w:val="00FE1FC3"/>
    <w:rsid w:val="00FE266F"/>
    <w:rsid w:val="00FE5602"/>
    <w:rsid w:val="00FE59F0"/>
    <w:rsid w:val="00FE7A2E"/>
    <w:rsid w:val="00FF3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D28F-6DE1-4CA7-B5DC-5852F5D2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39178</Words>
  <Characters>223319</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Инзиев Иса Илесович</cp:lastModifiedBy>
  <cp:revision>58</cp:revision>
  <cp:lastPrinted>2021-06-04T14:18:00Z</cp:lastPrinted>
  <dcterms:created xsi:type="dcterms:W3CDTF">2021-11-08T11:33:00Z</dcterms:created>
  <dcterms:modified xsi:type="dcterms:W3CDTF">2022-01-14T07:26:00Z</dcterms:modified>
</cp:coreProperties>
</file>